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9D390"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b/>
          <w:bCs/>
          <w:kern w:val="0"/>
          <w:sz w:val="24"/>
          <w:szCs w:val="24"/>
          <w14:ligatures w14:val="none"/>
        </w:rPr>
        <w:t>AGENDA (Thursday, September 28, 2023)</w:t>
      </w:r>
    </w:p>
    <w:p w14:paraId="5165EDAA"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i/>
          <w:iCs/>
          <w:kern w:val="0"/>
          <w:sz w:val="24"/>
          <w:szCs w:val="24"/>
          <w14:ligatures w14:val="none"/>
        </w:rPr>
        <w:t>Generated by Jessica Garnica on Friday, September 29, 2023</w:t>
      </w:r>
    </w:p>
    <w:p w14:paraId="4F4F55D1"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26BE0281" w14:textId="446E1CB0"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1. Call to Order</w:t>
      </w:r>
    </w:p>
    <w:p w14:paraId="12A64592"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418637A8" w14:textId="62C3F54C"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Procedural: A. Moment of Reflection</w:t>
      </w:r>
    </w:p>
    <w:p w14:paraId="5511F847"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Recommended Action: Motion to approve the regular employment status of Joshua Conner as a part-time Custodian (C2) effective May 31, 2022, at the rate of $17.13 per hour.</w:t>
      </w:r>
    </w:p>
    <w:p w14:paraId="4B324669"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0985B5F6" w14:textId="319C1083"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Procedural: B. Pledge of Allegiance</w:t>
      </w:r>
    </w:p>
    <w:p w14:paraId="7964C7C7"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09D8006F" w14:textId="0FC7A72B"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Procedural: C. Roll Call</w:t>
      </w:r>
    </w:p>
    <w:p w14:paraId="02BD7BB8"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1906338D" w14:textId="2A510F1C"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2. Executive Session</w:t>
      </w:r>
    </w:p>
    <w:p w14:paraId="41854A0B"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44884704" w14:textId="3A3FED74"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Procedural: A. Personnel</w:t>
      </w:r>
    </w:p>
    <w:p w14:paraId="24D0A936"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5416F231" w14:textId="31765CBE"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3. Amendments</w:t>
      </w:r>
    </w:p>
    <w:p w14:paraId="150906FF"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77971B6B" w14:textId="73F83B54"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4. Meeting Minutes</w:t>
      </w:r>
    </w:p>
    <w:p w14:paraId="7B03BFA5"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A. Meeting Minutes</w:t>
      </w:r>
    </w:p>
    <w:p w14:paraId="59DC0CCF"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 xml:space="preserve">Recommended Action: Motion to approve the meeting minutes from August 24, </w:t>
      </w:r>
      <w:proofErr w:type="gramStart"/>
      <w:r w:rsidRPr="005F3B4B">
        <w:rPr>
          <w:rFonts w:ascii="Times New Roman" w:eastAsia="Times New Roman" w:hAnsi="Times New Roman" w:cs="Times New Roman"/>
          <w:kern w:val="0"/>
          <w:sz w:val="24"/>
          <w:szCs w:val="24"/>
          <w14:ligatures w14:val="none"/>
        </w:rPr>
        <w:t>2023</w:t>
      </w:r>
      <w:proofErr w:type="gramEnd"/>
      <w:r w:rsidRPr="005F3B4B">
        <w:rPr>
          <w:rFonts w:ascii="Times New Roman" w:eastAsia="Times New Roman" w:hAnsi="Times New Roman" w:cs="Times New Roman"/>
          <w:kern w:val="0"/>
          <w:sz w:val="24"/>
          <w:szCs w:val="24"/>
          <w14:ligatures w14:val="none"/>
        </w:rPr>
        <w:t xml:space="preserve"> as presented.</w:t>
      </w:r>
    </w:p>
    <w:p w14:paraId="3217EA7C"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74D373A1" w14:textId="165E1352"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5. Student Accomplishments/Highlights</w:t>
      </w:r>
    </w:p>
    <w:p w14:paraId="31AD4F31"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1A36E6BE" w14:textId="5A8B6BA4"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A. Exemplary Students - 2022-2023 4th Quarter</w:t>
      </w:r>
    </w:p>
    <w:p w14:paraId="5352D9D7"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513CDBDB" w14:textId="60C3D1C2"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6. Guest and Public Comment</w:t>
      </w:r>
    </w:p>
    <w:p w14:paraId="28ADDFB5"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5CCE7543" w14:textId="2C7BE932"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7. Important Items Coming to the ECTS</w:t>
      </w:r>
    </w:p>
    <w:p w14:paraId="156D346A"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7775682C" w14:textId="316BF39A"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8. Operations - New Business</w:t>
      </w:r>
    </w:p>
    <w:p w14:paraId="6E2A6235"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A. Field Trips</w:t>
      </w:r>
    </w:p>
    <w:p w14:paraId="6B067FC4"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Recommended Action: Motion to approve the proposed field trips attached.</w:t>
      </w:r>
    </w:p>
    <w:p w14:paraId="7022523C"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5552C5BD" w14:textId="1980755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B. 2023-2024 EC3 Lease Agreement</w:t>
      </w:r>
    </w:p>
    <w:p w14:paraId="6378C717"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Recommended Action: Motion to approve the 2023-2024 EC3 Lease Agreement.</w:t>
      </w:r>
    </w:p>
    <w:p w14:paraId="43351107"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723D090D" w14:textId="6FB9BA82"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C. 2023-2024 PA Cyber School Tuition Agreement</w:t>
      </w:r>
    </w:p>
    <w:p w14:paraId="2A91336E"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Recommended Action: Motion to approve the 2023-2024 PA Cyber Charter School Tuition Agreement</w:t>
      </w:r>
    </w:p>
    <w:p w14:paraId="1DAF08DE"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7B6F18F3" w14:textId="65DB0080"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D. 2023 Clerk of the Works Agreement</w:t>
      </w:r>
    </w:p>
    <w:p w14:paraId="701D2852"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Recommended Action: Motion to approve the 2023 Clerk of the Works Agreement</w:t>
      </w:r>
    </w:p>
    <w:p w14:paraId="4D40396B"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6899B994" w14:textId="5EF3E25F"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lastRenderedPageBreak/>
        <w:t>Action: E. 2023-2024 ECTS Calendar - REVISED</w:t>
      </w:r>
    </w:p>
    <w:p w14:paraId="6C714AFD"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Recommended Action: Motion to approve the REVISED 2023-2024 ECTS Calendar</w:t>
      </w:r>
    </w:p>
    <w:p w14:paraId="555B024F"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1CBF694D" w14:textId="33E78EB8"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F. Donation</w:t>
      </w:r>
    </w:p>
    <w:p w14:paraId="763780DE"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Recommended Action: Motion to approve the donation of a 1994 Chrysler Lebaron from James Sackett to our AUT Program.</w:t>
      </w:r>
    </w:p>
    <w:p w14:paraId="4F75C9D2"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2DFC322C" w14:textId="1F7465E5"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G. Renovation - GRA Change Order 60</w:t>
      </w:r>
    </w:p>
    <w:p w14:paraId="3F1D8366"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 xml:space="preserve">Recommended Action: Motion to approve the Change Order 60 to GRA in the amount of </w:t>
      </w:r>
      <w:proofErr w:type="gramStart"/>
      <w:r w:rsidRPr="005F3B4B">
        <w:rPr>
          <w:rFonts w:ascii="Times New Roman" w:eastAsia="Times New Roman" w:hAnsi="Times New Roman" w:cs="Times New Roman"/>
          <w:kern w:val="0"/>
          <w:sz w:val="24"/>
          <w:szCs w:val="24"/>
          <w14:ligatures w14:val="none"/>
        </w:rPr>
        <w:t>$105,859.16</w:t>
      </w:r>
      <w:proofErr w:type="gramEnd"/>
    </w:p>
    <w:p w14:paraId="61F1B3B9"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5338FC9E" w14:textId="74CC7000"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H. 2023-2024 Titan Agreement</w:t>
      </w:r>
    </w:p>
    <w:p w14:paraId="4C4028AB"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Recommended Action: Motion to enter into an agreement with Velocity Network to assist with IT renovations at the rate and conditions outlined in the agreement for the remainder of the 2023-2024 school year.</w:t>
      </w:r>
    </w:p>
    <w:p w14:paraId="656D7A4D"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48FDDDC8" w14:textId="1088A6A3"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I. Approve Operations Section of the Agenda</w:t>
      </w:r>
    </w:p>
    <w:p w14:paraId="4E322A08"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 xml:space="preserve">Recommended Action: Motion to approve operations section of the </w:t>
      </w:r>
      <w:proofErr w:type="gramStart"/>
      <w:r w:rsidRPr="005F3B4B">
        <w:rPr>
          <w:rFonts w:ascii="Times New Roman" w:eastAsia="Times New Roman" w:hAnsi="Times New Roman" w:cs="Times New Roman"/>
          <w:kern w:val="0"/>
          <w:sz w:val="24"/>
          <w:szCs w:val="24"/>
          <w14:ligatures w14:val="none"/>
        </w:rPr>
        <w:t>agenda</w:t>
      </w:r>
      <w:proofErr w:type="gramEnd"/>
    </w:p>
    <w:p w14:paraId="132A3FE7"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2024C47F" w14:textId="33F9D9EE"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9. New Financial Items</w:t>
      </w:r>
    </w:p>
    <w:p w14:paraId="40374A65"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4907CB52" w14:textId="56E23C7C"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Reports: A. Business Manager Report</w:t>
      </w:r>
    </w:p>
    <w:p w14:paraId="10F7FF7A"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398A8247" w14:textId="242DED5E"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Reports: B. Treasurer Report</w:t>
      </w:r>
    </w:p>
    <w:p w14:paraId="380ADC68"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1BAB3F0B" w14:textId="15109402"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Reports: C. Checks and Wire Transfers</w:t>
      </w:r>
    </w:p>
    <w:p w14:paraId="52C69863"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5F34F1C3" w14:textId="13B646CB"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Reports: D. Statement of Activities</w:t>
      </w:r>
    </w:p>
    <w:p w14:paraId="137F2557"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31919DD3" w14:textId="27D0E21C"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Reports: E. Open Invoices Payable</w:t>
      </w:r>
    </w:p>
    <w:p w14:paraId="0E7CE337"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0EA48263" w14:textId="0FC833EE"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F. VISA Procurement Card Payment</w:t>
      </w:r>
    </w:p>
    <w:p w14:paraId="01A5F9D5"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68D5C285" w14:textId="68257FD5"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G. Approval of Financial Items Section of the Agenda</w:t>
      </w:r>
    </w:p>
    <w:p w14:paraId="6B9455A2"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Recommended Action: Motion to approve Financial Items Section of the Agenda</w:t>
      </w:r>
    </w:p>
    <w:p w14:paraId="31F46D27"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0440FAD9" w14:textId="576DFF9F"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10. Administrative Services and Human Resources</w:t>
      </w:r>
    </w:p>
    <w:p w14:paraId="3392EC58"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03D7281F" w14:textId="090C2FD0"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A. Administrative Services and Human Resources Report</w:t>
      </w:r>
    </w:p>
    <w:p w14:paraId="5B748909"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363C1882" w14:textId="2681C523"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B. Policies</w:t>
      </w:r>
    </w:p>
    <w:p w14:paraId="192DFED2"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746B6A37" w14:textId="20B9F663"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C. Resignations, Retirements &amp; Leaves</w:t>
      </w:r>
    </w:p>
    <w:p w14:paraId="57D6AAFA"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 xml:space="preserve">Recommended Action: a. Motion to approve resignation of Bryan Kerr (AUT Instructor) at a date TBD once a replacement is found. b. Motion to accept the resignation of Michele Garvey (TRC Instructor) effective September 8, 2023. c. Motion to accept the resignation of Shari </w:t>
      </w:r>
      <w:proofErr w:type="spellStart"/>
      <w:r w:rsidRPr="005F3B4B">
        <w:rPr>
          <w:rFonts w:ascii="Times New Roman" w:eastAsia="Times New Roman" w:hAnsi="Times New Roman" w:cs="Times New Roman"/>
          <w:kern w:val="0"/>
          <w:sz w:val="24"/>
          <w:szCs w:val="24"/>
          <w14:ligatures w14:val="none"/>
        </w:rPr>
        <w:lastRenderedPageBreak/>
        <w:t>Wokulich</w:t>
      </w:r>
      <w:proofErr w:type="spellEnd"/>
      <w:r w:rsidRPr="005F3B4B">
        <w:rPr>
          <w:rFonts w:ascii="Times New Roman" w:eastAsia="Times New Roman" w:hAnsi="Times New Roman" w:cs="Times New Roman"/>
          <w:kern w:val="0"/>
          <w:sz w:val="24"/>
          <w:szCs w:val="24"/>
          <w14:ligatures w14:val="none"/>
        </w:rPr>
        <w:t xml:space="preserve"> (Instructional Aide) effective September 14, 2023. d. Motion to accept the retirement request of Nancy Makowski (Instructional Aide) effective June 6, 2024. e. Motion to accept the resignation request of Kelly Bennett (BSO Administrative Assistant) effective October 6, 2023.</w:t>
      </w:r>
    </w:p>
    <w:p w14:paraId="46DDBF7C"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48E40B23" w14:textId="14958360"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D. Hiring &amp; Subs</w:t>
      </w:r>
    </w:p>
    <w:p w14:paraId="6F8C08A4"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 xml:space="preserve">Recommended Action: 10D.a: Motion to ratify the hire of Misty Dempsey and Ryan Hart as </w:t>
      </w:r>
      <w:proofErr w:type="gramStart"/>
      <w:r w:rsidRPr="005F3B4B">
        <w:rPr>
          <w:rFonts w:ascii="Times New Roman" w:eastAsia="Times New Roman" w:hAnsi="Times New Roman" w:cs="Times New Roman"/>
          <w:kern w:val="0"/>
          <w:sz w:val="24"/>
          <w:szCs w:val="24"/>
          <w14:ligatures w14:val="none"/>
        </w:rPr>
        <w:t>a temporary</w:t>
      </w:r>
      <w:proofErr w:type="gramEnd"/>
      <w:r w:rsidRPr="005F3B4B">
        <w:rPr>
          <w:rFonts w:ascii="Times New Roman" w:eastAsia="Times New Roman" w:hAnsi="Times New Roman" w:cs="Times New Roman"/>
          <w:kern w:val="0"/>
          <w:sz w:val="24"/>
          <w:szCs w:val="24"/>
          <w14:ligatures w14:val="none"/>
        </w:rPr>
        <w:t xml:space="preserve"> part-time Instructional Aides (Teacher Assistants) at a rate of $18.34 per hour effective on or after September 18, 2023. 10D.b: Motion to approve the temporary coverage proposal for Computer Networking resignation with Mike Miller (certified instruction in the field) getting a ½ sub rate per day stipend to be the teacher of record, spending 0.5 day in the classroom, with an instructional aide acting as day-to-day substitute in the classroom all day. 10D.c: Motion to approve the temporary coverage for Transition Center Program resignation with Lesa Scalese (certified instructor in the field) getting a ½ sub rate per day stipend to be the teacher of record, spending 0.5 day in the classroom, with an instructional aide acting as day-to-day substitute in the classroom.</w:t>
      </w:r>
    </w:p>
    <w:p w14:paraId="79933413"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780B28E4" w14:textId="4407C812"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E. 2023-2024 Stipends</w:t>
      </w:r>
    </w:p>
    <w:p w14:paraId="5F2CAB3C"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Recommended Action: a. Motion to approve stipend of $2,500 (to be paid out in December) to Sarah Garofalo for serving as the ECTS Supervising Nurse for the 2023-2024 school year. b. Motion to approve stipends of $500.00 each to Allison Marendt and Mariea Sargent for advising NTHS for the 2023-2024 school year. c. Motion to approve stipend of $1,000 to Hanni Nazario for advising SkillsUSA for 2023-2024.</w:t>
      </w:r>
    </w:p>
    <w:p w14:paraId="3859A29F"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24C8CF90" w14:textId="1F41BF6E"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F. Approve Administrative Services and Human Resources Section of the Agenda</w:t>
      </w:r>
    </w:p>
    <w:p w14:paraId="46CF8222"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Recommended Action: Motion to approve Administrative Services and Human Resources Section of the Agenda</w:t>
      </w:r>
    </w:p>
    <w:p w14:paraId="323E8F32"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3FDD256B" w14:textId="61C0886C"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11. Reports</w:t>
      </w:r>
    </w:p>
    <w:p w14:paraId="4915A3D7"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400E96D8" w14:textId="25084396"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Reports: A. Superintendent</w:t>
      </w:r>
    </w:p>
    <w:p w14:paraId="213F768C"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2AD9C871" w14:textId="5E3B3A7B"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B. Director</w:t>
      </w:r>
    </w:p>
    <w:p w14:paraId="79404131"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28E2784B" w14:textId="1AB3A7FC"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Reports: C. Solicitor</w:t>
      </w:r>
    </w:p>
    <w:p w14:paraId="1533C441"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6447B41D" w14:textId="3111DC0E"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D. Principal</w:t>
      </w:r>
    </w:p>
    <w:p w14:paraId="610B4CE1"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1D327E25" w14:textId="7DFCA9CE"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12. Supplemental Reports and Information</w:t>
      </w:r>
    </w:p>
    <w:p w14:paraId="22D609B2"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5BA9BD4D" w14:textId="0991361F"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A. Facilities Report</w:t>
      </w:r>
    </w:p>
    <w:p w14:paraId="6A96769B"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5EB34BC8" w14:textId="083EC19E"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B. Technology Report</w:t>
      </w:r>
    </w:p>
    <w:p w14:paraId="225DA25B"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1BADF2E3" w14:textId="2950F898"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C. Instructional Support Services Report</w:t>
      </w:r>
    </w:p>
    <w:p w14:paraId="5AE497C7"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6253AA8B" w14:textId="7D2A4D4E"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D. JOC Member Attendance Report</w:t>
      </w:r>
    </w:p>
    <w:p w14:paraId="2ACA74FE" w14:textId="1127783E"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lastRenderedPageBreak/>
        <w:t>Information, Reports: E. Secondary Program Enrollment Report</w:t>
      </w:r>
    </w:p>
    <w:p w14:paraId="741D3A72"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38E6DE7B" w14:textId="58C0B644"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F. Transition Center Enrollment Report</w:t>
      </w:r>
    </w:p>
    <w:p w14:paraId="7219DCF4"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35125840" w14:textId="20582F43"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G. Disabled Population by Program</w:t>
      </w:r>
    </w:p>
    <w:p w14:paraId="24C1D043"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3C4C6CBD" w14:textId="653E5EA5"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H. Disabled Population by District</w:t>
      </w:r>
    </w:p>
    <w:p w14:paraId="76D42A1A"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30D67561" w14:textId="3A5F5888"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I. Business Partnership Coordinator Report</w:t>
      </w:r>
    </w:p>
    <w:p w14:paraId="35B8D5AE"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21236B9B" w14:textId="44601956"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J. Enrollment and Community Engagement Coordinator Report</w:t>
      </w:r>
    </w:p>
    <w:p w14:paraId="4AE9DB1D"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03D7BBB2" w14:textId="0EEA3B19"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K. Career Planning Coordinator Report</w:t>
      </w:r>
    </w:p>
    <w:p w14:paraId="5C06A68E"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22422717" w14:textId="0887C7BF"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Reports: L. RCTC Report</w:t>
      </w:r>
    </w:p>
    <w:p w14:paraId="1D5443E2"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60F926D5" w14:textId="0E9FA39C"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M. Renovation &amp; Project Administrator Report</w:t>
      </w:r>
    </w:p>
    <w:p w14:paraId="1F2A7C51"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038FC768" w14:textId="44BCEF05"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N. JOC Renovation Report</w:t>
      </w:r>
    </w:p>
    <w:p w14:paraId="013057EF"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65BCB360" w14:textId="3BEFFFAD"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13. Correspondence</w:t>
      </w:r>
    </w:p>
    <w:p w14:paraId="35FE6FFA"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40834FC7" w14:textId="36AA1543"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14. Statue-Related Business</w:t>
      </w:r>
    </w:p>
    <w:p w14:paraId="08985CF6"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Reports: A. Staff Travel &gt; 400 Miles</w:t>
      </w:r>
    </w:p>
    <w:p w14:paraId="0030D127"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3A1759BE" w14:textId="7D1A9771"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B. Fundraising</w:t>
      </w:r>
    </w:p>
    <w:p w14:paraId="3A9C3C42"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4FCF6B32" w14:textId="6C98BD1F"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C. Facility Use Request (for-profit groups only)</w:t>
      </w:r>
    </w:p>
    <w:p w14:paraId="716E7FE0"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546F40AB" w14:textId="16C07C55"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15. Board Actions</w:t>
      </w:r>
    </w:p>
    <w:p w14:paraId="4535D042"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5ECE809A" w14:textId="372C9AA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16. Adjournment</w:t>
      </w:r>
    </w:p>
    <w:p w14:paraId="33288311"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Action: A. Adjourn</w:t>
      </w:r>
    </w:p>
    <w:p w14:paraId="3438E4F7" w14:textId="7777777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 xml:space="preserve">Recommended Action: Motion to </w:t>
      </w:r>
      <w:proofErr w:type="gramStart"/>
      <w:r w:rsidRPr="005F3B4B">
        <w:rPr>
          <w:rFonts w:ascii="Times New Roman" w:eastAsia="Times New Roman" w:hAnsi="Times New Roman" w:cs="Times New Roman"/>
          <w:kern w:val="0"/>
          <w:sz w:val="24"/>
          <w:szCs w:val="24"/>
          <w14:ligatures w14:val="none"/>
        </w:rPr>
        <w:t>adjourn</w:t>
      </w:r>
      <w:proofErr w:type="gramEnd"/>
    </w:p>
    <w:p w14:paraId="163E663A"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7D10621C" w14:textId="3C835AC7"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17. Reminders</w:t>
      </w:r>
    </w:p>
    <w:p w14:paraId="435E3BC3" w14:textId="77777777" w:rsidR="005F3B4B" w:rsidRDefault="005F3B4B" w:rsidP="005F3B4B">
      <w:pPr>
        <w:spacing w:after="0" w:line="240" w:lineRule="auto"/>
        <w:rPr>
          <w:rFonts w:ascii="Times New Roman" w:eastAsia="Times New Roman" w:hAnsi="Times New Roman" w:cs="Times New Roman"/>
          <w:kern w:val="0"/>
          <w:sz w:val="24"/>
          <w:szCs w:val="24"/>
          <w14:ligatures w14:val="none"/>
        </w:rPr>
      </w:pPr>
    </w:p>
    <w:p w14:paraId="63796D97" w14:textId="72E4820E" w:rsidR="005F3B4B" w:rsidRPr="005F3B4B" w:rsidRDefault="005F3B4B" w:rsidP="005F3B4B">
      <w:pPr>
        <w:spacing w:after="0" w:line="240" w:lineRule="auto"/>
        <w:rPr>
          <w:rFonts w:ascii="Times New Roman" w:eastAsia="Times New Roman" w:hAnsi="Times New Roman" w:cs="Times New Roman"/>
          <w:kern w:val="0"/>
          <w:sz w:val="24"/>
          <w:szCs w:val="24"/>
          <w14:ligatures w14:val="none"/>
        </w:rPr>
      </w:pPr>
      <w:r w:rsidRPr="005F3B4B">
        <w:rPr>
          <w:rFonts w:ascii="Times New Roman" w:eastAsia="Times New Roman" w:hAnsi="Times New Roman" w:cs="Times New Roman"/>
          <w:kern w:val="0"/>
          <w:sz w:val="24"/>
          <w:szCs w:val="24"/>
          <w14:ligatures w14:val="none"/>
        </w:rPr>
        <w:t>Information: A. Next Meeting Date - October 26, 2023</w:t>
      </w:r>
    </w:p>
    <w:p w14:paraId="0A2165AF" w14:textId="77777777" w:rsidR="000A0293" w:rsidRDefault="000A0293"/>
    <w:sectPr w:rsidR="000A02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B4B"/>
    <w:rsid w:val="000A0293"/>
    <w:rsid w:val="00481A44"/>
    <w:rsid w:val="005F3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3A7CF"/>
  <w15:chartTrackingRefBased/>
  <w15:docId w15:val="{0105D352-7C1E-4DAE-80E9-2C81A8EDA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771793">
      <w:bodyDiv w:val="1"/>
      <w:marLeft w:val="0"/>
      <w:marRight w:val="0"/>
      <w:marTop w:val="0"/>
      <w:marBottom w:val="0"/>
      <w:divBdr>
        <w:top w:val="none" w:sz="0" w:space="0" w:color="auto"/>
        <w:left w:val="none" w:sz="0" w:space="0" w:color="auto"/>
        <w:bottom w:val="none" w:sz="0" w:space="0" w:color="auto"/>
        <w:right w:val="none" w:sz="0" w:space="0" w:color="auto"/>
      </w:divBdr>
      <w:divsChild>
        <w:div w:id="576399331">
          <w:marLeft w:val="0"/>
          <w:marRight w:val="0"/>
          <w:marTop w:val="0"/>
          <w:marBottom w:val="0"/>
          <w:divBdr>
            <w:top w:val="none" w:sz="0" w:space="0" w:color="auto"/>
            <w:left w:val="none" w:sz="0" w:space="0" w:color="auto"/>
            <w:bottom w:val="none" w:sz="0" w:space="0" w:color="auto"/>
            <w:right w:val="none" w:sz="0" w:space="0" w:color="auto"/>
          </w:divBdr>
        </w:div>
        <w:div w:id="1362166294">
          <w:marLeft w:val="0"/>
          <w:marRight w:val="0"/>
          <w:marTop w:val="0"/>
          <w:marBottom w:val="0"/>
          <w:divBdr>
            <w:top w:val="none" w:sz="0" w:space="0" w:color="auto"/>
            <w:left w:val="none" w:sz="0" w:space="0" w:color="auto"/>
            <w:bottom w:val="none" w:sz="0" w:space="0" w:color="auto"/>
            <w:right w:val="none" w:sz="0" w:space="0" w:color="auto"/>
          </w:divBdr>
        </w:div>
        <w:div w:id="133914551">
          <w:marLeft w:val="0"/>
          <w:marRight w:val="0"/>
          <w:marTop w:val="0"/>
          <w:marBottom w:val="0"/>
          <w:divBdr>
            <w:top w:val="none" w:sz="0" w:space="0" w:color="auto"/>
            <w:left w:val="none" w:sz="0" w:space="0" w:color="auto"/>
            <w:bottom w:val="none" w:sz="0" w:space="0" w:color="auto"/>
            <w:right w:val="none" w:sz="0" w:space="0" w:color="auto"/>
          </w:divBdr>
        </w:div>
        <w:div w:id="1095247492">
          <w:marLeft w:val="0"/>
          <w:marRight w:val="0"/>
          <w:marTop w:val="0"/>
          <w:marBottom w:val="0"/>
          <w:divBdr>
            <w:top w:val="none" w:sz="0" w:space="0" w:color="auto"/>
            <w:left w:val="none" w:sz="0" w:space="0" w:color="auto"/>
            <w:bottom w:val="none" w:sz="0" w:space="0" w:color="auto"/>
            <w:right w:val="none" w:sz="0" w:space="0" w:color="auto"/>
          </w:divBdr>
          <w:divsChild>
            <w:div w:id="220098286">
              <w:marLeft w:val="0"/>
              <w:marRight w:val="0"/>
              <w:marTop w:val="0"/>
              <w:marBottom w:val="0"/>
              <w:divBdr>
                <w:top w:val="none" w:sz="0" w:space="0" w:color="auto"/>
                <w:left w:val="none" w:sz="0" w:space="0" w:color="auto"/>
                <w:bottom w:val="none" w:sz="0" w:space="0" w:color="auto"/>
                <w:right w:val="none" w:sz="0" w:space="0" w:color="auto"/>
              </w:divBdr>
            </w:div>
            <w:div w:id="1326978031">
              <w:marLeft w:val="0"/>
              <w:marRight w:val="0"/>
              <w:marTop w:val="0"/>
              <w:marBottom w:val="0"/>
              <w:divBdr>
                <w:top w:val="none" w:sz="0" w:space="0" w:color="auto"/>
                <w:left w:val="none" w:sz="0" w:space="0" w:color="auto"/>
                <w:bottom w:val="none" w:sz="0" w:space="0" w:color="auto"/>
                <w:right w:val="none" w:sz="0" w:space="0" w:color="auto"/>
              </w:divBdr>
            </w:div>
          </w:divsChild>
        </w:div>
        <w:div w:id="1701931992">
          <w:marLeft w:val="0"/>
          <w:marRight w:val="0"/>
          <w:marTop w:val="0"/>
          <w:marBottom w:val="0"/>
          <w:divBdr>
            <w:top w:val="none" w:sz="0" w:space="0" w:color="auto"/>
            <w:left w:val="none" w:sz="0" w:space="0" w:color="auto"/>
            <w:bottom w:val="none" w:sz="0" w:space="0" w:color="auto"/>
            <w:right w:val="none" w:sz="0" w:space="0" w:color="auto"/>
          </w:divBdr>
          <w:divsChild>
            <w:div w:id="813910461">
              <w:marLeft w:val="0"/>
              <w:marRight w:val="0"/>
              <w:marTop w:val="0"/>
              <w:marBottom w:val="0"/>
              <w:divBdr>
                <w:top w:val="none" w:sz="0" w:space="0" w:color="auto"/>
                <w:left w:val="none" w:sz="0" w:space="0" w:color="auto"/>
                <w:bottom w:val="none" w:sz="0" w:space="0" w:color="auto"/>
                <w:right w:val="none" w:sz="0" w:space="0" w:color="auto"/>
              </w:divBdr>
            </w:div>
          </w:divsChild>
        </w:div>
        <w:div w:id="1317801364">
          <w:marLeft w:val="0"/>
          <w:marRight w:val="0"/>
          <w:marTop w:val="0"/>
          <w:marBottom w:val="0"/>
          <w:divBdr>
            <w:top w:val="none" w:sz="0" w:space="0" w:color="auto"/>
            <w:left w:val="none" w:sz="0" w:space="0" w:color="auto"/>
            <w:bottom w:val="none" w:sz="0" w:space="0" w:color="auto"/>
            <w:right w:val="none" w:sz="0" w:space="0" w:color="auto"/>
          </w:divBdr>
          <w:divsChild>
            <w:div w:id="1646617939">
              <w:marLeft w:val="0"/>
              <w:marRight w:val="0"/>
              <w:marTop w:val="0"/>
              <w:marBottom w:val="0"/>
              <w:divBdr>
                <w:top w:val="none" w:sz="0" w:space="0" w:color="auto"/>
                <w:left w:val="none" w:sz="0" w:space="0" w:color="auto"/>
                <w:bottom w:val="none" w:sz="0" w:space="0" w:color="auto"/>
                <w:right w:val="none" w:sz="0" w:space="0" w:color="auto"/>
              </w:divBdr>
            </w:div>
          </w:divsChild>
        </w:div>
        <w:div w:id="2145153853">
          <w:marLeft w:val="0"/>
          <w:marRight w:val="0"/>
          <w:marTop w:val="0"/>
          <w:marBottom w:val="0"/>
          <w:divBdr>
            <w:top w:val="none" w:sz="0" w:space="0" w:color="auto"/>
            <w:left w:val="none" w:sz="0" w:space="0" w:color="auto"/>
            <w:bottom w:val="none" w:sz="0" w:space="0" w:color="auto"/>
            <w:right w:val="none" w:sz="0" w:space="0" w:color="auto"/>
          </w:divBdr>
        </w:div>
        <w:div w:id="37055438">
          <w:marLeft w:val="0"/>
          <w:marRight w:val="0"/>
          <w:marTop w:val="0"/>
          <w:marBottom w:val="0"/>
          <w:divBdr>
            <w:top w:val="none" w:sz="0" w:space="0" w:color="auto"/>
            <w:left w:val="none" w:sz="0" w:space="0" w:color="auto"/>
            <w:bottom w:val="none" w:sz="0" w:space="0" w:color="auto"/>
            <w:right w:val="none" w:sz="0" w:space="0" w:color="auto"/>
          </w:divBdr>
          <w:divsChild>
            <w:div w:id="397091415">
              <w:marLeft w:val="0"/>
              <w:marRight w:val="0"/>
              <w:marTop w:val="0"/>
              <w:marBottom w:val="0"/>
              <w:divBdr>
                <w:top w:val="none" w:sz="0" w:space="0" w:color="auto"/>
                <w:left w:val="none" w:sz="0" w:space="0" w:color="auto"/>
                <w:bottom w:val="none" w:sz="0" w:space="0" w:color="auto"/>
                <w:right w:val="none" w:sz="0" w:space="0" w:color="auto"/>
              </w:divBdr>
            </w:div>
          </w:divsChild>
        </w:div>
        <w:div w:id="1890803887">
          <w:marLeft w:val="0"/>
          <w:marRight w:val="0"/>
          <w:marTop w:val="0"/>
          <w:marBottom w:val="0"/>
          <w:divBdr>
            <w:top w:val="none" w:sz="0" w:space="0" w:color="auto"/>
            <w:left w:val="none" w:sz="0" w:space="0" w:color="auto"/>
            <w:bottom w:val="none" w:sz="0" w:space="0" w:color="auto"/>
            <w:right w:val="none" w:sz="0" w:space="0" w:color="auto"/>
          </w:divBdr>
        </w:div>
        <w:div w:id="1149248025">
          <w:marLeft w:val="0"/>
          <w:marRight w:val="0"/>
          <w:marTop w:val="0"/>
          <w:marBottom w:val="0"/>
          <w:divBdr>
            <w:top w:val="none" w:sz="0" w:space="0" w:color="auto"/>
            <w:left w:val="none" w:sz="0" w:space="0" w:color="auto"/>
            <w:bottom w:val="none" w:sz="0" w:space="0" w:color="auto"/>
            <w:right w:val="none" w:sz="0" w:space="0" w:color="auto"/>
          </w:divBdr>
        </w:div>
        <w:div w:id="544832336">
          <w:marLeft w:val="0"/>
          <w:marRight w:val="0"/>
          <w:marTop w:val="0"/>
          <w:marBottom w:val="0"/>
          <w:divBdr>
            <w:top w:val="none" w:sz="0" w:space="0" w:color="auto"/>
            <w:left w:val="none" w:sz="0" w:space="0" w:color="auto"/>
            <w:bottom w:val="none" w:sz="0" w:space="0" w:color="auto"/>
            <w:right w:val="none" w:sz="0" w:space="0" w:color="auto"/>
          </w:divBdr>
          <w:divsChild>
            <w:div w:id="889808541">
              <w:marLeft w:val="0"/>
              <w:marRight w:val="0"/>
              <w:marTop w:val="0"/>
              <w:marBottom w:val="0"/>
              <w:divBdr>
                <w:top w:val="none" w:sz="0" w:space="0" w:color="auto"/>
                <w:left w:val="none" w:sz="0" w:space="0" w:color="auto"/>
                <w:bottom w:val="none" w:sz="0" w:space="0" w:color="auto"/>
                <w:right w:val="none" w:sz="0" w:space="0" w:color="auto"/>
              </w:divBdr>
            </w:div>
            <w:div w:id="768240031">
              <w:marLeft w:val="0"/>
              <w:marRight w:val="0"/>
              <w:marTop w:val="0"/>
              <w:marBottom w:val="0"/>
              <w:divBdr>
                <w:top w:val="none" w:sz="0" w:space="0" w:color="auto"/>
                <w:left w:val="none" w:sz="0" w:space="0" w:color="auto"/>
                <w:bottom w:val="none" w:sz="0" w:space="0" w:color="auto"/>
                <w:right w:val="none" w:sz="0" w:space="0" w:color="auto"/>
              </w:divBdr>
            </w:div>
          </w:divsChild>
        </w:div>
        <w:div w:id="1224364577">
          <w:marLeft w:val="0"/>
          <w:marRight w:val="0"/>
          <w:marTop w:val="0"/>
          <w:marBottom w:val="0"/>
          <w:divBdr>
            <w:top w:val="none" w:sz="0" w:space="0" w:color="auto"/>
            <w:left w:val="none" w:sz="0" w:space="0" w:color="auto"/>
            <w:bottom w:val="none" w:sz="0" w:space="0" w:color="auto"/>
            <w:right w:val="none" w:sz="0" w:space="0" w:color="auto"/>
          </w:divBdr>
        </w:div>
        <w:div w:id="2066372588">
          <w:marLeft w:val="0"/>
          <w:marRight w:val="0"/>
          <w:marTop w:val="0"/>
          <w:marBottom w:val="0"/>
          <w:divBdr>
            <w:top w:val="none" w:sz="0" w:space="0" w:color="auto"/>
            <w:left w:val="none" w:sz="0" w:space="0" w:color="auto"/>
            <w:bottom w:val="none" w:sz="0" w:space="0" w:color="auto"/>
            <w:right w:val="none" w:sz="0" w:space="0" w:color="auto"/>
          </w:divBdr>
          <w:divsChild>
            <w:div w:id="1281373007">
              <w:marLeft w:val="0"/>
              <w:marRight w:val="0"/>
              <w:marTop w:val="0"/>
              <w:marBottom w:val="0"/>
              <w:divBdr>
                <w:top w:val="none" w:sz="0" w:space="0" w:color="auto"/>
                <w:left w:val="none" w:sz="0" w:space="0" w:color="auto"/>
                <w:bottom w:val="none" w:sz="0" w:space="0" w:color="auto"/>
                <w:right w:val="none" w:sz="0" w:space="0" w:color="auto"/>
              </w:divBdr>
            </w:div>
          </w:divsChild>
        </w:div>
        <w:div w:id="541526802">
          <w:marLeft w:val="0"/>
          <w:marRight w:val="0"/>
          <w:marTop w:val="0"/>
          <w:marBottom w:val="0"/>
          <w:divBdr>
            <w:top w:val="none" w:sz="0" w:space="0" w:color="auto"/>
            <w:left w:val="none" w:sz="0" w:space="0" w:color="auto"/>
            <w:bottom w:val="none" w:sz="0" w:space="0" w:color="auto"/>
            <w:right w:val="none" w:sz="0" w:space="0" w:color="auto"/>
          </w:divBdr>
        </w:div>
        <w:div w:id="1214192320">
          <w:marLeft w:val="0"/>
          <w:marRight w:val="0"/>
          <w:marTop w:val="0"/>
          <w:marBottom w:val="0"/>
          <w:divBdr>
            <w:top w:val="none" w:sz="0" w:space="0" w:color="auto"/>
            <w:left w:val="none" w:sz="0" w:space="0" w:color="auto"/>
            <w:bottom w:val="none" w:sz="0" w:space="0" w:color="auto"/>
            <w:right w:val="none" w:sz="0" w:space="0" w:color="auto"/>
          </w:divBdr>
        </w:div>
        <w:div w:id="883784665">
          <w:marLeft w:val="0"/>
          <w:marRight w:val="0"/>
          <w:marTop w:val="0"/>
          <w:marBottom w:val="0"/>
          <w:divBdr>
            <w:top w:val="none" w:sz="0" w:space="0" w:color="auto"/>
            <w:left w:val="none" w:sz="0" w:space="0" w:color="auto"/>
            <w:bottom w:val="none" w:sz="0" w:space="0" w:color="auto"/>
            <w:right w:val="none" w:sz="0" w:space="0" w:color="auto"/>
          </w:divBdr>
        </w:div>
        <w:div w:id="1101027089">
          <w:marLeft w:val="0"/>
          <w:marRight w:val="0"/>
          <w:marTop w:val="0"/>
          <w:marBottom w:val="0"/>
          <w:divBdr>
            <w:top w:val="none" w:sz="0" w:space="0" w:color="auto"/>
            <w:left w:val="none" w:sz="0" w:space="0" w:color="auto"/>
            <w:bottom w:val="none" w:sz="0" w:space="0" w:color="auto"/>
            <w:right w:val="none" w:sz="0" w:space="0" w:color="auto"/>
          </w:divBdr>
          <w:divsChild>
            <w:div w:id="1497915842">
              <w:marLeft w:val="0"/>
              <w:marRight w:val="0"/>
              <w:marTop w:val="0"/>
              <w:marBottom w:val="0"/>
              <w:divBdr>
                <w:top w:val="none" w:sz="0" w:space="0" w:color="auto"/>
                <w:left w:val="none" w:sz="0" w:space="0" w:color="auto"/>
                <w:bottom w:val="none" w:sz="0" w:space="0" w:color="auto"/>
                <w:right w:val="none" w:sz="0" w:space="0" w:color="auto"/>
              </w:divBdr>
            </w:div>
            <w:div w:id="2098750149">
              <w:marLeft w:val="0"/>
              <w:marRight w:val="0"/>
              <w:marTop w:val="0"/>
              <w:marBottom w:val="0"/>
              <w:divBdr>
                <w:top w:val="none" w:sz="0" w:space="0" w:color="auto"/>
                <w:left w:val="none" w:sz="0" w:space="0" w:color="auto"/>
                <w:bottom w:val="none" w:sz="0" w:space="0" w:color="auto"/>
                <w:right w:val="none" w:sz="0" w:space="0" w:color="auto"/>
              </w:divBdr>
            </w:div>
          </w:divsChild>
        </w:div>
        <w:div w:id="859744">
          <w:marLeft w:val="0"/>
          <w:marRight w:val="0"/>
          <w:marTop w:val="0"/>
          <w:marBottom w:val="0"/>
          <w:divBdr>
            <w:top w:val="none" w:sz="0" w:space="0" w:color="auto"/>
            <w:left w:val="none" w:sz="0" w:space="0" w:color="auto"/>
            <w:bottom w:val="none" w:sz="0" w:space="0" w:color="auto"/>
            <w:right w:val="none" w:sz="0" w:space="0" w:color="auto"/>
          </w:divBdr>
          <w:divsChild>
            <w:div w:id="1444108811">
              <w:marLeft w:val="0"/>
              <w:marRight w:val="0"/>
              <w:marTop w:val="0"/>
              <w:marBottom w:val="0"/>
              <w:divBdr>
                <w:top w:val="none" w:sz="0" w:space="0" w:color="auto"/>
                <w:left w:val="none" w:sz="0" w:space="0" w:color="auto"/>
                <w:bottom w:val="none" w:sz="0" w:space="0" w:color="auto"/>
                <w:right w:val="none" w:sz="0" w:space="0" w:color="auto"/>
              </w:divBdr>
            </w:div>
            <w:div w:id="1786581337">
              <w:marLeft w:val="0"/>
              <w:marRight w:val="0"/>
              <w:marTop w:val="0"/>
              <w:marBottom w:val="0"/>
              <w:divBdr>
                <w:top w:val="none" w:sz="0" w:space="0" w:color="auto"/>
                <w:left w:val="none" w:sz="0" w:space="0" w:color="auto"/>
                <w:bottom w:val="none" w:sz="0" w:space="0" w:color="auto"/>
                <w:right w:val="none" w:sz="0" w:space="0" w:color="auto"/>
              </w:divBdr>
            </w:div>
          </w:divsChild>
        </w:div>
        <w:div w:id="1292246681">
          <w:marLeft w:val="0"/>
          <w:marRight w:val="0"/>
          <w:marTop w:val="0"/>
          <w:marBottom w:val="0"/>
          <w:divBdr>
            <w:top w:val="none" w:sz="0" w:space="0" w:color="auto"/>
            <w:left w:val="none" w:sz="0" w:space="0" w:color="auto"/>
            <w:bottom w:val="none" w:sz="0" w:space="0" w:color="auto"/>
            <w:right w:val="none" w:sz="0" w:space="0" w:color="auto"/>
          </w:divBdr>
          <w:divsChild>
            <w:div w:id="1335107387">
              <w:marLeft w:val="0"/>
              <w:marRight w:val="0"/>
              <w:marTop w:val="0"/>
              <w:marBottom w:val="0"/>
              <w:divBdr>
                <w:top w:val="none" w:sz="0" w:space="0" w:color="auto"/>
                <w:left w:val="none" w:sz="0" w:space="0" w:color="auto"/>
                <w:bottom w:val="none" w:sz="0" w:space="0" w:color="auto"/>
                <w:right w:val="none" w:sz="0" w:space="0" w:color="auto"/>
              </w:divBdr>
            </w:div>
            <w:div w:id="757291196">
              <w:marLeft w:val="0"/>
              <w:marRight w:val="0"/>
              <w:marTop w:val="0"/>
              <w:marBottom w:val="0"/>
              <w:divBdr>
                <w:top w:val="none" w:sz="0" w:space="0" w:color="auto"/>
                <w:left w:val="none" w:sz="0" w:space="0" w:color="auto"/>
                <w:bottom w:val="none" w:sz="0" w:space="0" w:color="auto"/>
                <w:right w:val="none" w:sz="0" w:space="0" w:color="auto"/>
              </w:divBdr>
            </w:div>
          </w:divsChild>
        </w:div>
        <w:div w:id="1557550931">
          <w:marLeft w:val="0"/>
          <w:marRight w:val="0"/>
          <w:marTop w:val="0"/>
          <w:marBottom w:val="0"/>
          <w:divBdr>
            <w:top w:val="none" w:sz="0" w:space="0" w:color="auto"/>
            <w:left w:val="none" w:sz="0" w:space="0" w:color="auto"/>
            <w:bottom w:val="none" w:sz="0" w:space="0" w:color="auto"/>
            <w:right w:val="none" w:sz="0" w:space="0" w:color="auto"/>
          </w:divBdr>
          <w:divsChild>
            <w:div w:id="1867055798">
              <w:marLeft w:val="0"/>
              <w:marRight w:val="0"/>
              <w:marTop w:val="0"/>
              <w:marBottom w:val="0"/>
              <w:divBdr>
                <w:top w:val="none" w:sz="0" w:space="0" w:color="auto"/>
                <w:left w:val="none" w:sz="0" w:space="0" w:color="auto"/>
                <w:bottom w:val="none" w:sz="0" w:space="0" w:color="auto"/>
                <w:right w:val="none" w:sz="0" w:space="0" w:color="auto"/>
              </w:divBdr>
            </w:div>
            <w:div w:id="2117821413">
              <w:marLeft w:val="0"/>
              <w:marRight w:val="0"/>
              <w:marTop w:val="0"/>
              <w:marBottom w:val="0"/>
              <w:divBdr>
                <w:top w:val="none" w:sz="0" w:space="0" w:color="auto"/>
                <w:left w:val="none" w:sz="0" w:space="0" w:color="auto"/>
                <w:bottom w:val="none" w:sz="0" w:space="0" w:color="auto"/>
                <w:right w:val="none" w:sz="0" w:space="0" w:color="auto"/>
              </w:divBdr>
            </w:div>
          </w:divsChild>
        </w:div>
        <w:div w:id="678578777">
          <w:marLeft w:val="0"/>
          <w:marRight w:val="0"/>
          <w:marTop w:val="0"/>
          <w:marBottom w:val="0"/>
          <w:divBdr>
            <w:top w:val="none" w:sz="0" w:space="0" w:color="auto"/>
            <w:left w:val="none" w:sz="0" w:space="0" w:color="auto"/>
            <w:bottom w:val="none" w:sz="0" w:space="0" w:color="auto"/>
            <w:right w:val="none" w:sz="0" w:space="0" w:color="auto"/>
          </w:divBdr>
          <w:divsChild>
            <w:div w:id="1079710794">
              <w:marLeft w:val="0"/>
              <w:marRight w:val="0"/>
              <w:marTop w:val="0"/>
              <w:marBottom w:val="0"/>
              <w:divBdr>
                <w:top w:val="none" w:sz="0" w:space="0" w:color="auto"/>
                <w:left w:val="none" w:sz="0" w:space="0" w:color="auto"/>
                <w:bottom w:val="none" w:sz="0" w:space="0" w:color="auto"/>
                <w:right w:val="none" w:sz="0" w:space="0" w:color="auto"/>
              </w:divBdr>
            </w:div>
            <w:div w:id="2027638190">
              <w:marLeft w:val="0"/>
              <w:marRight w:val="0"/>
              <w:marTop w:val="0"/>
              <w:marBottom w:val="0"/>
              <w:divBdr>
                <w:top w:val="none" w:sz="0" w:space="0" w:color="auto"/>
                <w:left w:val="none" w:sz="0" w:space="0" w:color="auto"/>
                <w:bottom w:val="none" w:sz="0" w:space="0" w:color="auto"/>
                <w:right w:val="none" w:sz="0" w:space="0" w:color="auto"/>
              </w:divBdr>
            </w:div>
          </w:divsChild>
        </w:div>
        <w:div w:id="1646004332">
          <w:marLeft w:val="0"/>
          <w:marRight w:val="0"/>
          <w:marTop w:val="0"/>
          <w:marBottom w:val="0"/>
          <w:divBdr>
            <w:top w:val="none" w:sz="0" w:space="0" w:color="auto"/>
            <w:left w:val="none" w:sz="0" w:space="0" w:color="auto"/>
            <w:bottom w:val="none" w:sz="0" w:space="0" w:color="auto"/>
            <w:right w:val="none" w:sz="0" w:space="0" w:color="auto"/>
          </w:divBdr>
          <w:divsChild>
            <w:div w:id="1612323917">
              <w:marLeft w:val="0"/>
              <w:marRight w:val="0"/>
              <w:marTop w:val="0"/>
              <w:marBottom w:val="0"/>
              <w:divBdr>
                <w:top w:val="none" w:sz="0" w:space="0" w:color="auto"/>
                <w:left w:val="none" w:sz="0" w:space="0" w:color="auto"/>
                <w:bottom w:val="none" w:sz="0" w:space="0" w:color="auto"/>
                <w:right w:val="none" w:sz="0" w:space="0" w:color="auto"/>
              </w:divBdr>
            </w:div>
            <w:div w:id="929118298">
              <w:marLeft w:val="0"/>
              <w:marRight w:val="0"/>
              <w:marTop w:val="0"/>
              <w:marBottom w:val="0"/>
              <w:divBdr>
                <w:top w:val="none" w:sz="0" w:space="0" w:color="auto"/>
                <w:left w:val="none" w:sz="0" w:space="0" w:color="auto"/>
                <w:bottom w:val="none" w:sz="0" w:space="0" w:color="auto"/>
                <w:right w:val="none" w:sz="0" w:space="0" w:color="auto"/>
              </w:divBdr>
            </w:div>
          </w:divsChild>
        </w:div>
        <w:div w:id="439691537">
          <w:marLeft w:val="0"/>
          <w:marRight w:val="0"/>
          <w:marTop w:val="0"/>
          <w:marBottom w:val="0"/>
          <w:divBdr>
            <w:top w:val="none" w:sz="0" w:space="0" w:color="auto"/>
            <w:left w:val="none" w:sz="0" w:space="0" w:color="auto"/>
            <w:bottom w:val="none" w:sz="0" w:space="0" w:color="auto"/>
            <w:right w:val="none" w:sz="0" w:space="0" w:color="auto"/>
          </w:divBdr>
          <w:divsChild>
            <w:div w:id="405304633">
              <w:marLeft w:val="0"/>
              <w:marRight w:val="0"/>
              <w:marTop w:val="0"/>
              <w:marBottom w:val="0"/>
              <w:divBdr>
                <w:top w:val="none" w:sz="0" w:space="0" w:color="auto"/>
                <w:left w:val="none" w:sz="0" w:space="0" w:color="auto"/>
                <w:bottom w:val="none" w:sz="0" w:space="0" w:color="auto"/>
                <w:right w:val="none" w:sz="0" w:space="0" w:color="auto"/>
              </w:divBdr>
            </w:div>
            <w:div w:id="1095587737">
              <w:marLeft w:val="0"/>
              <w:marRight w:val="0"/>
              <w:marTop w:val="0"/>
              <w:marBottom w:val="0"/>
              <w:divBdr>
                <w:top w:val="none" w:sz="0" w:space="0" w:color="auto"/>
                <w:left w:val="none" w:sz="0" w:space="0" w:color="auto"/>
                <w:bottom w:val="none" w:sz="0" w:space="0" w:color="auto"/>
                <w:right w:val="none" w:sz="0" w:space="0" w:color="auto"/>
              </w:divBdr>
            </w:div>
          </w:divsChild>
        </w:div>
        <w:div w:id="1983384355">
          <w:marLeft w:val="0"/>
          <w:marRight w:val="0"/>
          <w:marTop w:val="0"/>
          <w:marBottom w:val="0"/>
          <w:divBdr>
            <w:top w:val="none" w:sz="0" w:space="0" w:color="auto"/>
            <w:left w:val="none" w:sz="0" w:space="0" w:color="auto"/>
            <w:bottom w:val="none" w:sz="0" w:space="0" w:color="auto"/>
            <w:right w:val="none" w:sz="0" w:space="0" w:color="auto"/>
          </w:divBdr>
          <w:divsChild>
            <w:div w:id="134763988">
              <w:marLeft w:val="0"/>
              <w:marRight w:val="0"/>
              <w:marTop w:val="0"/>
              <w:marBottom w:val="0"/>
              <w:divBdr>
                <w:top w:val="none" w:sz="0" w:space="0" w:color="auto"/>
                <w:left w:val="none" w:sz="0" w:space="0" w:color="auto"/>
                <w:bottom w:val="none" w:sz="0" w:space="0" w:color="auto"/>
                <w:right w:val="none" w:sz="0" w:space="0" w:color="auto"/>
              </w:divBdr>
            </w:div>
            <w:div w:id="1106316382">
              <w:marLeft w:val="0"/>
              <w:marRight w:val="0"/>
              <w:marTop w:val="0"/>
              <w:marBottom w:val="0"/>
              <w:divBdr>
                <w:top w:val="none" w:sz="0" w:space="0" w:color="auto"/>
                <w:left w:val="none" w:sz="0" w:space="0" w:color="auto"/>
                <w:bottom w:val="none" w:sz="0" w:space="0" w:color="auto"/>
                <w:right w:val="none" w:sz="0" w:space="0" w:color="auto"/>
              </w:divBdr>
            </w:div>
          </w:divsChild>
        </w:div>
        <w:div w:id="1868105396">
          <w:marLeft w:val="0"/>
          <w:marRight w:val="0"/>
          <w:marTop w:val="0"/>
          <w:marBottom w:val="0"/>
          <w:divBdr>
            <w:top w:val="none" w:sz="0" w:space="0" w:color="auto"/>
            <w:left w:val="none" w:sz="0" w:space="0" w:color="auto"/>
            <w:bottom w:val="none" w:sz="0" w:space="0" w:color="auto"/>
            <w:right w:val="none" w:sz="0" w:space="0" w:color="auto"/>
          </w:divBdr>
          <w:divsChild>
            <w:div w:id="981008813">
              <w:marLeft w:val="0"/>
              <w:marRight w:val="0"/>
              <w:marTop w:val="0"/>
              <w:marBottom w:val="0"/>
              <w:divBdr>
                <w:top w:val="none" w:sz="0" w:space="0" w:color="auto"/>
                <w:left w:val="none" w:sz="0" w:space="0" w:color="auto"/>
                <w:bottom w:val="none" w:sz="0" w:space="0" w:color="auto"/>
                <w:right w:val="none" w:sz="0" w:space="0" w:color="auto"/>
              </w:divBdr>
            </w:div>
            <w:div w:id="1484854380">
              <w:marLeft w:val="0"/>
              <w:marRight w:val="0"/>
              <w:marTop w:val="0"/>
              <w:marBottom w:val="0"/>
              <w:divBdr>
                <w:top w:val="none" w:sz="0" w:space="0" w:color="auto"/>
                <w:left w:val="none" w:sz="0" w:space="0" w:color="auto"/>
                <w:bottom w:val="none" w:sz="0" w:space="0" w:color="auto"/>
                <w:right w:val="none" w:sz="0" w:space="0" w:color="auto"/>
              </w:divBdr>
            </w:div>
          </w:divsChild>
        </w:div>
        <w:div w:id="1041906345">
          <w:marLeft w:val="0"/>
          <w:marRight w:val="0"/>
          <w:marTop w:val="0"/>
          <w:marBottom w:val="0"/>
          <w:divBdr>
            <w:top w:val="none" w:sz="0" w:space="0" w:color="auto"/>
            <w:left w:val="none" w:sz="0" w:space="0" w:color="auto"/>
            <w:bottom w:val="none" w:sz="0" w:space="0" w:color="auto"/>
            <w:right w:val="none" w:sz="0" w:space="0" w:color="auto"/>
          </w:divBdr>
        </w:div>
        <w:div w:id="256014524">
          <w:marLeft w:val="0"/>
          <w:marRight w:val="0"/>
          <w:marTop w:val="0"/>
          <w:marBottom w:val="0"/>
          <w:divBdr>
            <w:top w:val="none" w:sz="0" w:space="0" w:color="auto"/>
            <w:left w:val="none" w:sz="0" w:space="0" w:color="auto"/>
            <w:bottom w:val="none" w:sz="0" w:space="0" w:color="auto"/>
            <w:right w:val="none" w:sz="0" w:space="0" w:color="auto"/>
          </w:divBdr>
          <w:divsChild>
            <w:div w:id="2056273214">
              <w:marLeft w:val="0"/>
              <w:marRight w:val="0"/>
              <w:marTop w:val="0"/>
              <w:marBottom w:val="0"/>
              <w:divBdr>
                <w:top w:val="none" w:sz="0" w:space="0" w:color="auto"/>
                <w:left w:val="none" w:sz="0" w:space="0" w:color="auto"/>
                <w:bottom w:val="none" w:sz="0" w:space="0" w:color="auto"/>
                <w:right w:val="none" w:sz="0" w:space="0" w:color="auto"/>
              </w:divBdr>
            </w:div>
          </w:divsChild>
        </w:div>
        <w:div w:id="1631787287">
          <w:marLeft w:val="0"/>
          <w:marRight w:val="0"/>
          <w:marTop w:val="0"/>
          <w:marBottom w:val="0"/>
          <w:divBdr>
            <w:top w:val="none" w:sz="0" w:space="0" w:color="auto"/>
            <w:left w:val="none" w:sz="0" w:space="0" w:color="auto"/>
            <w:bottom w:val="none" w:sz="0" w:space="0" w:color="auto"/>
            <w:right w:val="none" w:sz="0" w:space="0" w:color="auto"/>
          </w:divBdr>
          <w:divsChild>
            <w:div w:id="2089888306">
              <w:marLeft w:val="0"/>
              <w:marRight w:val="0"/>
              <w:marTop w:val="0"/>
              <w:marBottom w:val="0"/>
              <w:divBdr>
                <w:top w:val="none" w:sz="0" w:space="0" w:color="auto"/>
                <w:left w:val="none" w:sz="0" w:space="0" w:color="auto"/>
                <w:bottom w:val="none" w:sz="0" w:space="0" w:color="auto"/>
                <w:right w:val="none" w:sz="0" w:space="0" w:color="auto"/>
              </w:divBdr>
            </w:div>
          </w:divsChild>
        </w:div>
        <w:div w:id="239995425">
          <w:marLeft w:val="0"/>
          <w:marRight w:val="0"/>
          <w:marTop w:val="0"/>
          <w:marBottom w:val="0"/>
          <w:divBdr>
            <w:top w:val="none" w:sz="0" w:space="0" w:color="auto"/>
            <w:left w:val="none" w:sz="0" w:space="0" w:color="auto"/>
            <w:bottom w:val="none" w:sz="0" w:space="0" w:color="auto"/>
            <w:right w:val="none" w:sz="0" w:space="0" w:color="auto"/>
          </w:divBdr>
          <w:divsChild>
            <w:div w:id="294802572">
              <w:marLeft w:val="0"/>
              <w:marRight w:val="0"/>
              <w:marTop w:val="0"/>
              <w:marBottom w:val="0"/>
              <w:divBdr>
                <w:top w:val="none" w:sz="0" w:space="0" w:color="auto"/>
                <w:left w:val="none" w:sz="0" w:space="0" w:color="auto"/>
                <w:bottom w:val="none" w:sz="0" w:space="0" w:color="auto"/>
                <w:right w:val="none" w:sz="0" w:space="0" w:color="auto"/>
              </w:divBdr>
            </w:div>
          </w:divsChild>
        </w:div>
        <w:div w:id="323633027">
          <w:marLeft w:val="0"/>
          <w:marRight w:val="0"/>
          <w:marTop w:val="0"/>
          <w:marBottom w:val="0"/>
          <w:divBdr>
            <w:top w:val="none" w:sz="0" w:space="0" w:color="auto"/>
            <w:left w:val="none" w:sz="0" w:space="0" w:color="auto"/>
            <w:bottom w:val="none" w:sz="0" w:space="0" w:color="auto"/>
            <w:right w:val="none" w:sz="0" w:space="0" w:color="auto"/>
          </w:divBdr>
          <w:divsChild>
            <w:div w:id="442922043">
              <w:marLeft w:val="0"/>
              <w:marRight w:val="0"/>
              <w:marTop w:val="0"/>
              <w:marBottom w:val="0"/>
              <w:divBdr>
                <w:top w:val="none" w:sz="0" w:space="0" w:color="auto"/>
                <w:left w:val="none" w:sz="0" w:space="0" w:color="auto"/>
                <w:bottom w:val="none" w:sz="0" w:space="0" w:color="auto"/>
                <w:right w:val="none" w:sz="0" w:space="0" w:color="auto"/>
              </w:divBdr>
            </w:div>
          </w:divsChild>
        </w:div>
        <w:div w:id="320043427">
          <w:marLeft w:val="0"/>
          <w:marRight w:val="0"/>
          <w:marTop w:val="0"/>
          <w:marBottom w:val="0"/>
          <w:divBdr>
            <w:top w:val="none" w:sz="0" w:space="0" w:color="auto"/>
            <w:left w:val="none" w:sz="0" w:space="0" w:color="auto"/>
            <w:bottom w:val="none" w:sz="0" w:space="0" w:color="auto"/>
            <w:right w:val="none" w:sz="0" w:space="0" w:color="auto"/>
          </w:divBdr>
          <w:divsChild>
            <w:div w:id="525482242">
              <w:marLeft w:val="0"/>
              <w:marRight w:val="0"/>
              <w:marTop w:val="0"/>
              <w:marBottom w:val="0"/>
              <w:divBdr>
                <w:top w:val="none" w:sz="0" w:space="0" w:color="auto"/>
                <w:left w:val="none" w:sz="0" w:space="0" w:color="auto"/>
                <w:bottom w:val="none" w:sz="0" w:space="0" w:color="auto"/>
                <w:right w:val="none" w:sz="0" w:space="0" w:color="auto"/>
              </w:divBdr>
            </w:div>
          </w:divsChild>
        </w:div>
        <w:div w:id="1806728698">
          <w:marLeft w:val="0"/>
          <w:marRight w:val="0"/>
          <w:marTop w:val="0"/>
          <w:marBottom w:val="0"/>
          <w:divBdr>
            <w:top w:val="none" w:sz="0" w:space="0" w:color="auto"/>
            <w:left w:val="none" w:sz="0" w:space="0" w:color="auto"/>
            <w:bottom w:val="none" w:sz="0" w:space="0" w:color="auto"/>
            <w:right w:val="none" w:sz="0" w:space="0" w:color="auto"/>
          </w:divBdr>
          <w:divsChild>
            <w:div w:id="423694487">
              <w:marLeft w:val="0"/>
              <w:marRight w:val="0"/>
              <w:marTop w:val="0"/>
              <w:marBottom w:val="0"/>
              <w:divBdr>
                <w:top w:val="none" w:sz="0" w:space="0" w:color="auto"/>
                <w:left w:val="none" w:sz="0" w:space="0" w:color="auto"/>
                <w:bottom w:val="none" w:sz="0" w:space="0" w:color="auto"/>
                <w:right w:val="none" w:sz="0" w:space="0" w:color="auto"/>
              </w:divBdr>
            </w:div>
          </w:divsChild>
        </w:div>
        <w:div w:id="838428492">
          <w:marLeft w:val="0"/>
          <w:marRight w:val="0"/>
          <w:marTop w:val="0"/>
          <w:marBottom w:val="0"/>
          <w:divBdr>
            <w:top w:val="none" w:sz="0" w:space="0" w:color="auto"/>
            <w:left w:val="none" w:sz="0" w:space="0" w:color="auto"/>
            <w:bottom w:val="none" w:sz="0" w:space="0" w:color="auto"/>
            <w:right w:val="none" w:sz="0" w:space="0" w:color="auto"/>
          </w:divBdr>
          <w:divsChild>
            <w:div w:id="318119085">
              <w:marLeft w:val="0"/>
              <w:marRight w:val="0"/>
              <w:marTop w:val="0"/>
              <w:marBottom w:val="0"/>
              <w:divBdr>
                <w:top w:val="none" w:sz="0" w:space="0" w:color="auto"/>
                <w:left w:val="none" w:sz="0" w:space="0" w:color="auto"/>
                <w:bottom w:val="none" w:sz="0" w:space="0" w:color="auto"/>
                <w:right w:val="none" w:sz="0" w:space="0" w:color="auto"/>
              </w:divBdr>
            </w:div>
            <w:div w:id="528765365">
              <w:marLeft w:val="0"/>
              <w:marRight w:val="0"/>
              <w:marTop w:val="0"/>
              <w:marBottom w:val="0"/>
              <w:divBdr>
                <w:top w:val="none" w:sz="0" w:space="0" w:color="auto"/>
                <w:left w:val="none" w:sz="0" w:space="0" w:color="auto"/>
                <w:bottom w:val="none" w:sz="0" w:space="0" w:color="auto"/>
                <w:right w:val="none" w:sz="0" w:space="0" w:color="auto"/>
              </w:divBdr>
            </w:div>
          </w:divsChild>
        </w:div>
        <w:div w:id="1687052703">
          <w:marLeft w:val="0"/>
          <w:marRight w:val="0"/>
          <w:marTop w:val="0"/>
          <w:marBottom w:val="0"/>
          <w:divBdr>
            <w:top w:val="none" w:sz="0" w:space="0" w:color="auto"/>
            <w:left w:val="none" w:sz="0" w:space="0" w:color="auto"/>
            <w:bottom w:val="none" w:sz="0" w:space="0" w:color="auto"/>
            <w:right w:val="none" w:sz="0" w:space="0" w:color="auto"/>
          </w:divBdr>
        </w:div>
        <w:div w:id="1916747341">
          <w:marLeft w:val="0"/>
          <w:marRight w:val="0"/>
          <w:marTop w:val="0"/>
          <w:marBottom w:val="0"/>
          <w:divBdr>
            <w:top w:val="none" w:sz="0" w:space="0" w:color="auto"/>
            <w:left w:val="none" w:sz="0" w:space="0" w:color="auto"/>
            <w:bottom w:val="none" w:sz="0" w:space="0" w:color="auto"/>
            <w:right w:val="none" w:sz="0" w:space="0" w:color="auto"/>
          </w:divBdr>
          <w:divsChild>
            <w:div w:id="1011642812">
              <w:marLeft w:val="0"/>
              <w:marRight w:val="0"/>
              <w:marTop w:val="0"/>
              <w:marBottom w:val="0"/>
              <w:divBdr>
                <w:top w:val="none" w:sz="0" w:space="0" w:color="auto"/>
                <w:left w:val="none" w:sz="0" w:space="0" w:color="auto"/>
                <w:bottom w:val="none" w:sz="0" w:space="0" w:color="auto"/>
                <w:right w:val="none" w:sz="0" w:space="0" w:color="auto"/>
              </w:divBdr>
            </w:div>
          </w:divsChild>
        </w:div>
        <w:div w:id="742683789">
          <w:marLeft w:val="0"/>
          <w:marRight w:val="0"/>
          <w:marTop w:val="0"/>
          <w:marBottom w:val="0"/>
          <w:divBdr>
            <w:top w:val="none" w:sz="0" w:space="0" w:color="auto"/>
            <w:left w:val="none" w:sz="0" w:space="0" w:color="auto"/>
            <w:bottom w:val="none" w:sz="0" w:space="0" w:color="auto"/>
            <w:right w:val="none" w:sz="0" w:space="0" w:color="auto"/>
          </w:divBdr>
          <w:divsChild>
            <w:div w:id="698629706">
              <w:marLeft w:val="0"/>
              <w:marRight w:val="0"/>
              <w:marTop w:val="0"/>
              <w:marBottom w:val="0"/>
              <w:divBdr>
                <w:top w:val="none" w:sz="0" w:space="0" w:color="auto"/>
                <w:left w:val="none" w:sz="0" w:space="0" w:color="auto"/>
                <w:bottom w:val="none" w:sz="0" w:space="0" w:color="auto"/>
                <w:right w:val="none" w:sz="0" w:space="0" w:color="auto"/>
              </w:divBdr>
            </w:div>
          </w:divsChild>
        </w:div>
        <w:div w:id="1659503394">
          <w:marLeft w:val="0"/>
          <w:marRight w:val="0"/>
          <w:marTop w:val="0"/>
          <w:marBottom w:val="0"/>
          <w:divBdr>
            <w:top w:val="none" w:sz="0" w:space="0" w:color="auto"/>
            <w:left w:val="none" w:sz="0" w:space="0" w:color="auto"/>
            <w:bottom w:val="none" w:sz="0" w:space="0" w:color="auto"/>
            <w:right w:val="none" w:sz="0" w:space="0" w:color="auto"/>
          </w:divBdr>
          <w:divsChild>
            <w:div w:id="43916900">
              <w:marLeft w:val="0"/>
              <w:marRight w:val="0"/>
              <w:marTop w:val="0"/>
              <w:marBottom w:val="0"/>
              <w:divBdr>
                <w:top w:val="none" w:sz="0" w:space="0" w:color="auto"/>
                <w:left w:val="none" w:sz="0" w:space="0" w:color="auto"/>
                <w:bottom w:val="none" w:sz="0" w:space="0" w:color="auto"/>
                <w:right w:val="none" w:sz="0" w:space="0" w:color="auto"/>
              </w:divBdr>
            </w:div>
            <w:div w:id="2042438951">
              <w:marLeft w:val="0"/>
              <w:marRight w:val="0"/>
              <w:marTop w:val="0"/>
              <w:marBottom w:val="0"/>
              <w:divBdr>
                <w:top w:val="none" w:sz="0" w:space="0" w:color="auto"/>
                <w:left w:val="none" w:sz="0" w:space="0" w:color="auto"/>
                <w:bottom w:val="none" w:sz="0" w:space="0" w:color="auto"/>
                <w:right w:val="none" w:sz="0" w:space="0" w:color="auto"/>
              </w:divBdr>
            </w:div>
          </w:divsChild>
        </w:div>
        <w:div w:id="1908876044">
          <w:marLeft w:val="0"/>
          <w:marRight w:val="0"/>
          <w:marTop w:val="0"/>
          <w:marBottom w:val="0"/>
          <w:divBdr>
            <w:top w:val="none" w:sz="0" w:space="0" w:color="auto"/>
            <w:left w:val="none" w:sz="0" w:space="0" w:color="auto"/>
            <w:bottom w:val="none" w:sz="0" w:space="0" w:color="auto"/>
            <w:right w:val="none" w:sz="0" w:space="0" w:color="auto"/>
          </w:divBdr>
          <w:divsChild>
            <w:div w:id="1150097690">
              <w:marLeft w:val="0"/>
              <w:marRight w:val="0"/>
              <w:marTop w:val="0"/>
              <w:marBottom w:val="0"/>
              <w:divBdr>
                <w:top w:val="none" w:sz="0" w:space="0" w:color="auto"/>
                <w:left w:val="none" w:sz="0" w:space="0" w:color="auto"/>
                <w:bottom w:val="none" w:sz="0" w:space="0" w:color="auto"/>
                <w:right w:val="none" w:sz="0" w:space="0" w:color="auto"/>
              </w:divBdr>
            </w:div>
            <w:div w:id="81992712">
              <w:marLeft w:val="0"/>
              <w:marRight w:val="0"/>
              <w:marTop w:val="0"/>
              <w:marBottom w:val="0"/>
              <w:divBdr>
                <w:top w:val="none" w:sz="0" w:space="0" w:color="auto"/>
                <w:left w:val="none" w:sz="0" w:space="0" w:color="auto"/>
                <w:bottom w:val="none" w:sz="0" w:space="0" w:color="auto"/>
                <w:right w:val="none" w:sz="0" w:space="0" w:color="auto"/>
              </w:divBdr>
            </w:div>
          </w:divsChild>
        </w:div>
        <w:div w:id="1942567671">
          <w:marLeft w:val="0"/>
          <w:marRight w:val="0"/>
          <w:marTop w:val="0"/>
          <w:marBottom w:val="0"/>
          <w:divBdr>
            <w:top w:val="none" w:sz="0" w:space="0" w:color="auto"/>
            <w:left w:val="none" w:sz="0" w:space="0" w:color="auto"/>
            <w:bottom w:val="none" w:sz="0" w:space="0" w:color="auto"/>
            <w:right w:val="none" w:sz="0" w:space="0" w:color="auto"/>
          </w:divBdr>
          <w:divsChild>
            <w:div w:id="118183756">
              <w:marLeft w:val="0"/>
              <w:marRight w:val="0"/>
              <w:marTop w:val="0"/>
              <w:marBottom w:val="0"/>
              <w:divBdr>
                <w:top w:val="none" w:sz="0" w:space="0" w:color="auto"/>
                <w:left w:val="none" w:sz="0" w:space="0" w:color="auto"/>
                <w:bottom w:val="none" w:sz="0" w:space="0" w:color="auto"/>
                <w:right w:val="none" w:sz="0" w:space="0" w:color="auto"/>
              </w:divBdr>
            </w:div>
            <w:div w:id="437407008">
              <w:marLeft w:val="0"/>
              <w:marRight w:val="0"/>
              <w:marTop w:val="0"/>
              <w:marBottom w:val="0"/>
              <w:divBdr>
                <w:top w:val="none" w:sz="0" w:space="0" w:color="auto"/>
                <w:left w:val="none" w:sz="0" w:space="0" w:color="auto"/>
                <w:bottom w:val="none" w:sz="0" w:space="0" w:color="auto"/>
                <w:right w:val="none" w:sz="0" w:space="0" w:color="auto"/>
              </w:divBdr>
            </w:div>
          </w:divsChild>
        </w:div>
        <w:div w:id="1049456485">
          <w:marLeft w:val="0"/>
          <w:marRight w:val="0"/>
          <w:marTop w:val="0"/>
          <w:marBottom w:val="0"/>
          <w:divBdr>
            <w:top w:val="none" w:sz="0" w:space="0" w:color="auto"/>
            <w:left w:val="none" w:sz="0" w:space="0" w:color="auto"/>
            <w:bottom w:val="none" w:sz="0" w:space="0" w:color="auto"/>
            <w:right w:val="none" w:sz="0" w:space="0" w:color="auto"/>
          </w:divBdr>
          <w:divsChild>
            <w:div w:id="872614347">
              <w:marLeft w:val="0"/>
              <w:marRight w:val="0"/>
              <w:marTop w:val="0"/>
              <w:marBottom w:val="0"/>
              <w:divBdr>
                <w:top w:val="none" w:sz="0" w:space="0" w:color="auto"/>
                <w:left w:val="none" w:sz="0" w:space="0" w:color="auto"/>
                <w:bottom w:val="none" w:sz="0" w:space="0" w:color="auto"/>
                <w:right w:val="none" w:sz="0" w:space="0" w:color="auto"/>
              </w:divBdr>
            </w:div>
            <w:div w:id="725030605">
              <w:marLeft w:val="0"/>
              <w:marRight w:val="0"/>
              <w:marTop w:val="0"/>
              <w:marBottom w:val="0"/>
              <w:divBdr>
                <w:top w:val="none" w:sz="0" w:space="0" w:color="auto"/>
                <w:left w:val="none" w:sz="0" w:space="0" w:color="auto"/>
                <w:bottom w:val="none" w:sz="0" w:space="0" w:color="auto"/>
                <w:right w:val="none" w:sz="0" w:space="0" w:color="auto"/>
              </w:divBdr>
            </w:div>
          </w:divsChild>
        </w:div>
        <w:div w:id="436676340">
          <w:marLeft w:val="0"/>
          <w:marRight w:val="0"/>
          <w:marTop w:val="0"/>
          <w:marBottom w:val="0"/>
          <w:divBdr>
            <w:top w:val="none" w:sz="0" w:space="0" w:color="auto"/>
            <w:left w:val="none" w:sz="0" w:space="0" w:color="auto"/>
            <w:bottom w:val="none" w:sz="0" w:space="0" w:color="auto"/>
            <w:right w:val="none" w:sz="0" w:space="0" w:color="auto"/>
          </w:divBdr>
        </w:div>
        <w:div w:id="178280129">
          <w:marLeft w:val="0"/>
          <w:marRight w:val="0"/>
          <w:marTop w:val="0"/>
          <w:marBottom w:val="0"/>
          <w:divBdr>
            <w:top w:val="none" w:sz="0" w:space="0" w:color="auto"/>
            <w:left w:val="none" w:sz="0" w:space="0" w:color="auto"/>
            <w:bottom w:val="none" w:sz="0" w:space="0" w:color="auto"/>
            <w:right w:val="none" w:sz="0" w:space="0" w:color="auto"/>
          </w:divBdr>
          <w:divsChild>
            <w:div w:id="1765685392">
              <w:marLeft w:val="0"/>
              <w:marRight w:val="0"/>
              <w:marTop w:val="0"/>
              <w:marBottom w:val="0"/>
              <w:divBdr>
                <w:top w:val="none" w:sz="0" w:space="0" w:color="auto"/>
                <w:left w:val="none" w:sz="0" w:space="0" w:color="auto"/>
                <w:bottom w:val="none" w:sz="0" w:space="0" w:color="auto"/>
                <w:right w:val="none" w:sz="0" w:space="0" w:color="auto"/>
              </w:divBdr>
            </w:div>
          </w:divsChild>
        </w:div>
        <w:div w:id="1538735040">
          <w:marLeft w:val="0"/>
          <w:marRight w:val="0"/>
          <w:marTop w:val="0"/>
          <w:marBottom w:val="0"/>
          <w:divBdr>
            <w:top w:val="none" w:sz="0" w:space="0" w:color="auto"/>
            <w:left w:val="none" w:sz="0" w:space="0" w:color="auto"/>
            <w:bottom w:val="none" w:sz="0" w:space="0" w:color="auto"/>
            <w:right w:val="none" w:sz="0" w:space="0" w:color="auto"/>
          </w:divBdr>
          <w:divsChild>
            <w:div w:id="1231842074">
              <w:marLeft w:val="0"/>
              <w:marRight w:val="0"/>
              <w:marTop w:val="0"/>
              <w:marBottom w:val="0"/>
              <w:divBdr>
                <w:top w:val="none" w:sz="0" w:space="0" w:color="auto"/>
                <w:left w:val="none" w:sz="0" w:space="0" w:color="auto"/>
                <w:bottom w:val="none" w:sz="0" w:space="0" w:color="auto"/>
                <w:right w:val="none" w:sz="0" w:space="0" w:color="auto"/>
              </w:divBdr>
            </w:div>
          </w:divsChild>
        </w:div>
        <w:div w:id="39785797">
          <w:marLeft w:val="0"/>
          <w:marRight w:val="0"/>
          <w:marTop w:val="0"/>
          <w:marBottom w:val="0"/>
          <w:divBdr>
            <w:top w:val="none" w:sz="0" w:space="0" w:color="auto"/>
            <w:left w:val="none" w:sz="0" w:space="0" w:color="auto"/>
            <w:bottom w:val="none" w:sz="0" w:space="0" w:color="auto"/>
            <w:right w:val="none" w:sz="0" w:space="0" w:color="auto"/>
          </w:divBdr>
          <w:divsChild>
            <w:div w:id="1549490846">
              <w:marLeft w:val="0"/>
              <w:marRight w:val="0"/>
              <w:marTop w:val="0"/>
              <w:marBottom w:val="0"/>
              <w:divBdr>
                <w:top w:val="none" w:sz="0" w:space="0" w:color="auto"/>
                <w:left w:val="none" w:sz="0" w:space="0" w:color="auto"/>
                <w:bottom w:val="none" w:sz="0" w:space="0" w:color="auto"/>
                <w:right w:val="none" w:sz="0" w:space="0" w:color="auto"/>
              </w:divBdr>
            </w:div>
          </w:divsChild>
        </w:div>
        <w:div w:id="1141964848">
          <w:marLeft w:val="0"/>
          <w:marRight w:val="0"/>
          <w:marTop w:val="0"/>
          <w:marBottom w:val="0"/>
          <w:divBdr>
            <w:top w:val="none" w:sz="0" w:space="0" w:color="auto"/>
            <w:left w:val="none" w:sz="0" w:space="0" w:color="auto"/>
            <w:bottom w:val="none" w:sz="0" w:space="0" w:color="auto"/>
            <w:right w:val="none" w:sz="0" w:space="0" w:color="auto"/>
          </w:divBdr>
          <w:divsChild>
            <w:div w:id="322394250">
              <w:marLeft w:val="0"/>
              <w:marRight w:val="0"/>
              <w:marTop w:val="0"/>
              <w:marBottom w:val="0"/>
              <w:divBdr>
                <w:top w:val="none" w:sz="0" w:space="0" w:color="auto"/>
                <w:left w:val="none" w:sz="0" w:space="0" w:color="auto"/>
                <w:bottom w:val="none" w:sz="0" w:space="0" w:color="auto"/>
                <w:right w:val="none" w:sz="0" w:space="0" w:color="auto"/>
              </w:divBdr>
            </w:div>
          </w:divsChild>
        </w:div>
        <w:div w:id="1067919634">
          <w:marLeft w:val="0"/>
          <w:marRight w:val="0"/>
          <w:marTop w:val="0"/>
          <w:marBottom w:val="0"/>
          <w:divBdr>
            <w:top w:val="none" w:sz="0" w:space="0" w:color="auto"/>
            <w:left w:val="none" w:sz="0" w:space="0" w:color="auto"/>
            <w:bottom w:val="none" w:sz="0" w:space="0" w:color="auto"/>
            <w:right w:val="none" w:sz="0" w:space="0" w:color="auto"/>
          </w:divBdr>
        </w:div>
        <w:div w:id="224226009">
          <w:marLeft w:val="0"/>
          <w:marRight w:val="0"/>
          <w:marTop w:val="0"/>
          <w:marBottom w:val="0"/>
          <w:divBdr>
            <w:top w:val="none" w:sz="0" w:space="0" w:color="auto"/>
            <w:left w:val="none" w:sz="0" w:space="0" w:color="auto"/>
            <w:bottom w:val="none" w:sz="0" w:space="0" w:color="auto"/>
            <w:right w:val="none" w:sz="0" w:space="0" w:color="auto"/>
          </w:divBdr>
          <w:divsChild>
            <w:div w:id="750928934">
              <w:marLeft w:val="0"/>
              <w:marRight w:val="0"/>
              <w:marTop w:val="0"/>
              <w:marBottom w:val="0"/>
              <w:divBdr>
                <w:top w:val="none" w:sz="0" w:space="0" w:color="auto"/>
                <w:left w:val="none" w:sz="0" w:space="0" w:color="auto"/>
                <w:bottom w:val="none" w:sz="0" w:space="0" w:color="auto"/>
                <w:right w:val="none" w:sz="0" w:space="0" w:color="auto"/>
              </w:divBdr>
            </w:div>
          </w:divsChild>
        </w:div>
        <w:div w:id="1359234416">
          <w:marLeft w:val="0"/>
          <w:marRight w:val="0"/>
          <w:marTop w:val="0"/>
          <w:marBottom w:val="0"/>
          <w:divBdr>
            <w:top w:val="none" w:sz="0" w:space="0" w:color="auto"/>
            <w:left w:val="none" w:sz="0" w:space="0" w:color="auto"/>
            <w:bottom w:val="none" w:sz="0" w:space="0" w:color="auto"/>
            <w:right w:val="none" w:sz="0" w:space="0" w:color="auto"/>
          </w:divBdr>
          <w:divsChild>
            <w:div w:id="549609881">
              <w:marLeft w:val="0"/>
              <w:marRight w:val="0"/>
              <w:marTop w:val="0"/>
              <w:marBottom w:val="0"/>
              <w:divBdr>
                <w:top w:val="none" w:sz="0" w:space="0" w:color="auto"/>
                <w:left w:val="none" w:sz="0" w:space="0" w:color="auto"/>
                <w:bottom w:val="none" w:sz="0" w:space="0" w:color="auto"/>
                <w:right w:val="none" w:sz="0" w:space="0" w:color="auto"/>
              </w:divBdr>
            </w:div>
          </w:divsChild>
        </w:div>
        <w:div w:id="1955667576">
          <w:marLeft w:val="0"/>
          <w:marRight w:val="0"/>
          <w:marTop w:val="0"/>
          <w:marBottom w:val="0"/>
          <w:divBdr>
            <w:top w:val="none" w:sz="0" w:space="0" w:color="auto"/>
            <w:left w:val="none" w:sz="0" w:space="0" w:color="auto"/>
            <w:bottom w:val="none" w:sz="0" w:space="0" w:color="auto"/>
            <w:right w:val="none" w:sz="0" w:space="0" w:color="auto"/>
          </w:divBdr>
          <w:divsChild>
            <w:div w:id="2004047681">
              <w:marLeft w:val="0"/>
              <w:marRight w:val="0"/>
              <w:marTop w:val="0"/>
              <w:marBottom w:val="0"/>
              <w:divBdr>
                <w:top w:val="none" w:sz="0" w:space="0" w:color="auto"/>
                <w:left w:val="none" w:sz="0" w:space="0" w:color="auto"/>
                <w:bottom w:val="none" w:sz="0" w:space="0" w:color="auto"/>
                <w:right w:val="none" w:sz="0" w:space="0" w:color="auto"/>
              </w:divBdr>
            </w:div>
          </w:divsChild>
        </w:div>
        <w:div w:id="547423289">
          <w:marLeft w:val="0"/>
          <w:marRight w:val="0"/>
          <w:marTop w:val="0"/>
          <w:marBottom w:val="0"/>
          <w:divBdr>
            <w:top w:val="none" w:sz="0" w:space="0" w:color="auto"/>
            <w:left w:val="none" w:sz="0" w:space="0" w:color="auto"/>
            <w:bottom w:val="none" w:sz="0" w:space="0" w:color="auto"/>
            <w:right w:val="none" w:sz="0" w:space="0" w:color="auto"/>
          </w:divBdr>
          <w:divsChild>
            <w:div w:id="1611661319">
              <w:marLeft w:val="0"/>
              <w:marRight w:val="0"/>
              <w:marTop w:val="0"/>
              <w:marBottom w:val="0"/>
              <w:divBdr>
                <w:top w:val="none" w:sz="0" w:space="0" w:color="auto"/>
                <w:left w:val="none" w:sz="0" w:space="0" w:color="auto"/>
                <w:bottom w:val="none" w:sz="0" w:space="0" w:color="auto"/>
                <w:right w:val="none" w:sz="0" w:space="0" w:color="auto"/>
              </w:divBdr>
            </w:div>
          </w:divsChild>
        </w:div>
        <w:div w:id="2003459818">
          <w:marLeft w:val="0"/>
          <w:marRight w:val="0"/>
          <w:marTop w:val="0"/>
          <w:marBottom w:val="0"/>
          <w:divBdr>
            <w:top w:val="none" w:sz="0" w:space="0" w:color="auto"/>
            <w:left w:val="none" w:sz="0" w:space="0" w:color="auto"/>
            <w:bottom w:val="none" w:sz="0" w:space="0" w:color="auto"/>
            <w:right w:val="none" w:sz="0" w:space="0" w:color="auto"/>
          </w:divBdr>
          <w:divsChild>
            <w:div w:id="98911403">
              <w:marLeft w:val="0"/>
              <w:marRight w:val="0"/>
              <w:marTop w:val="0"/>
              <w:marBottom w:val="0"/>
              <w:divBdr>
                <w:top w:val="none" w:sz="0" w:space="0" w:color="auto"/>
                <w:left w:val="none" w:sz="0" w:space="0" w:color="auto"/>
                <w:bottom w:val="none" w:sz="0" w:space="0" w:color="auto"/>
                <w:right w:val="none" w:sz="0" w:space="0" w:color="auto"/>
              </w:divBdr>
            </w:div>
          </w:divsChild>
        </w:div>
        <w:div w:id="426272002">
          <w:marLeft w:val="0"/>
          <w:marRight w:val="0"/>
          <w:marTop w:val="0"/>
          <w:marBottom w:val="0"/>
          <w:divBdr>
            <w:top w:val="none" w:sz="0" w:space="0" w:color="auto"/>
            <w:left w:val="none" w:sz="0" w:space="0" w:color="auto"/>
            <w:bottom w:val="none" w:sz="0" w:space="0" w:color="auto"/>
            <w:right w:val="none" w:sz="0" w:space="0" w:color="auto"/>
          </w:divBdr>
          <w:divsChild>
            <w:div w:id="1400522948">
              <w:marLeft w:val="0"/>
              <w:marRight w:val="0"/>
              <w:marTop w:val="0"/>
              <w:marBottom w:val="0"/>
              <w:divBdr>
                <w:top w:val="none" w:sz="0" w:space="0" w:color="auto"/>
                <w:left w:val="none" w:sz="0" w:space="0" w:color="auto"/>
                <w:bottom w:val="none" w:sz="0" w:space="0" w:color="auto"/>
                <w:right w:val="none" w:sz="0" w:space="0" w:color="auto"/>
              </w:divBdr>
            </w:div>
          </w:divsChild>
        </w:div>
        <w:div w:id="968243780">
          <w:marLeft w:val="0"/>
          <w:marRight w:val="0"/>
          <w:marTop w:val="0"/>
          <w:marBottom w:val="0"/>
          <w:divBdr>
            <w:top w:val="none" w:sz="0" w:space="0" w:color="auto"/>
            <w:left w:val="none" w:sz="0" w:space="0" w:color="auto"/>
            <w:bottom w:val="none" w:sz="0" w:space="0" w:color="auto"/>
            <w:right w:val="none" w:sz="0" w:space="0" w:color="auto"/>
          </w:divBdr>
          <w:divsChild>
            <w:div w:id="312489482">
              <w:marLeft w:val="0"/>
              <w:marRight w:val="0"/>
              <w:marTop w:val="0"/>
              <w:marBottom w:val="0"/>
              <w:divBdr>
                <w:top w:val="none" w:sz="0" w:space="0" w:color="auto"/>
                <w:left w:val="none" w:sz="0" w:space="0" w:color="auto"/>
                <w:bottom w:val="none" w:sz="0" w:space="0" w:color="auto"/>
                <w:right w:val="none" w:sz="0" w:space="0" w:color="auto"/>
              </w:divBdr>
            </w:div>
          </w:divsChild>
        </w:div>
        <w:div w:id="1803772332">
          <w:marLeft w:val="0"/>
          <w:marRight w:val="0"/>
          <w:marTop w:val="0"/>
          <w:marBottom w:val="0"/>
          <w:divBdr>
            <w:top w:val="none" w:sz="0" w:space="0" w:color="auto"/>
            <w:left w:val="none" w:sz="0" w:space="0" w:color="auto"/>
            <w:bottom w:val="none" w:sz="0" w:space="0" w:color="auto"/>
            <w:right w:val="none" w:sz="0" w:space="0" w:color="auto"/>
          </w:divBdr>
          <w:divsChild>
            <w:div w:id="1445465485">
              <w:marLeft w:val="0"/>
              <w:marRight w:val="0"/>
              <w:marTop w:val="0"/>
              <w:marBottom w:val="0"/>
              <w:divBdr>
                <w:top w:val="none" w:sz="0" w:space="0" w:color="auto"/>
                <w:left w:val="none" w:sz="0" w:space="0" w:color="auto"/>
                <w:bottom w:val="none" w:sz="0" w:space="0" w:color="auto"/>
                <w:right w:val="none" w:sz="0" w:space="0" w:color="auto"/>
              </w:divBdr>
            </w:div>
          </w:divsChild>
        </w:div>
        <w:div w:id="282617705">
          <w:marLeft w:val="0"/>
          <w:marRight w:val="0"/>
          <w:marTop w:val="0"/>
          <w:marBottom w:val="0"/>
          <w:divBdr>
            <w:top w:val="none" w:sz="0" w:space="0" w:color="auto"/>
            <w:left w:val="none" w:sz="0" w:space="0" w:color="auto"/>
            <w:bottom w:val="none" w:sz="0" w:space="0" w:color="auto"/>
            <w:right w:val="none" w:sz="0" w:space="0" w:color="auto"/>
          </w:divBdr>
          <w:divsChild>
            <w:div w:id="495806295">
              <w:marLeft w:val="0"/>
              <w:marRight w:val="0"/>
              <w:marTop w:val="0"/>
              <w:marBottom w:val="0"/>
              <w:divBdr>
                <w:top w:val="none" w:sz="0" w:space="0" w:color="auto"/>
                <w:left w:val="none" w:sz="0" w:space="0" w:color="auto"/>
                <w:bottom w:val="none" w:sz="0" w:space="0" w:color="auto"/>
                <w:right w:val="none" w:sz="0" w:space="0" w:color="auto"/>
              </w:divBdr>
            </w:div>
          </w:divsChild>
        </w:div>
        <w:div w:id="995375571">
          <w:marLeft w:val="0"/>
          <w:marRight w:val="0"/>
          <w:marTop w:val="0"/>
          <w:marBottom w:val="0"/>
          <w:divBdr>
            <w:top w:val="none" w:sz="0" w:space="0" w:color="auto"/>
            <w:left w:val="none" w:sz="0" w:space="0" w:color="auto"/>
            <w:bottom w:val="none" w:sz="0" w:space="0" w:color="auto"/>
            <w:right w:val="none" w:sz="0" w:space="0" w:color="auto"/>
          </w:divBdr>
          <w:divsChild>
            <w:div w:id="1313560971">
              <w:marLeft w:val="0"/>
              <w:marRight w:val="0"/>
              <w:marTop w:val="0"/>
              <w:marBottom w:val="0"/>
              <w:divBdr>
                <w:top w:val="none" w:sz="0" w:space="0" w:color="auto"/>
                <w:left w:val="none" w:sz="0" w:space="0" w:color="auto"/>
                <w:bottom w:val="none" w:sz="0" w:space="0" w:color="auto"/>
                <w:right w:val="none" w:sz="0" w:space="0" w:color="auto"/>
              </w:divBdr>
            </w:div>
          </w:divsChild>
        </w:div>
        <w:div w:id="1670333490">
          <w:marLeft w:val="0"/>
          <w:marRight w:val="0"/>
          <w:marTop w:val="0"/>
          <w:marBottom w:val="0"/>
          <w:divBdr>
            <w:top w:val="none" w:sz="0" w:space="0" w:color="auto"/>
            <w:left w:val="none" w:sz="0" w:space="0" w:color="auto"/>
            <w:bottom w:val="none" w:sz="0" w:space="0" w:color="auto"/>
            <w:right w:val="none" w:sz="0" w:space="0" w:color="auto"/>
          </w:divBdr>
          <w:divsChild>
            <w:div w:id="1905793125">
              <w:marLeft w:val="0"/>
              <w:marRight w:val="0"/>
              <w:marTop w:val="0"/>
              <w:marBottom w:val="0"/>
              <w:divBdr>
                <w:top w:val="none" w:sz="0" w:space="0" w:color="auto"/>
                <w:left w:val="none" w:sz="0" w:space="0" w:color="auto"/>
                <w:bottom w:val="none" w:sz="0" w:space="0" w:color="auto"/>
                <w:right w:val="none" w:sz="0" w:space="0" w:color="auto"/>
              </w:divBdr>
            </w:div>
          </w:divsChild>
        </w:div>
        <w:div w:id="2075856497">
          <w:marLeft w:val="0"/>
          <w:marRight w:val="0"/>
          <w:marTop w:val="0"/>
          <w:marBottom w:val="0"/>
          <w:divBdr>
            <w:top w:val="none" w:sz="0" w:space="0" w:color="auto"/>
            <w:left w:val="none" w:sz="0" w:space="0" w:color="auto"/>
            <w:bottom w:val="none" w:sz="0" w:space="0" w:color="auto"/>
            <w:right w:val="none" w:sz="0" w:space="0" w:color="auto"/>
          </w:divBdr>
          <w:divsChild>
            <w:div w:id="1007711850">
              <w:marLeft w:val="0"/>
              <w:marRight w:val="0"/>
              <w:marTop w:val="0"/>
              <w:marBottom w:val="0"/>
              <w:divBdr>
                <w:top w:val="none" w:sz="0" w:space="0" w:color="auto"/>
                <w:left w:val="none" w:sz="0" w:space="0" w:color="auto"/>
                <w:bottom w:val="none" w:sz="0" w:space="0" w:color="auto"/>
                <w:right w:val="none" w:sz="0" w:space="0" w:color="auto"/>
              </w:divBdr>
            </w:div>
          </w:divsChild>
        </w:div>
        <w:div w:id="792677203">
          <w:marLeft w:val="0"/>
          <w:marRight w:val="0"/>
          <w:marTop w:val="0"/>
          <w:marBottom w:val="0"/>
          <w:divBdr>
            <w:top w:val="none" w:sz="0" w:space="0" w:color="auto"/>
            <w:left w:val="none" w:sz="0" w:space="0" w:color="auto"/>
            <w:bottom w:val="none" w:sz="0" w:space="0" w:color="auto"/>
            <w:right w:val="none" w:sz="0" w:space="0" w:color="auto"/>
          </w:divBdr>
          <w:divsChild>
            <w:div w:id="220487815">
              <w:marLeft w:val="0"/>
              <w:marRight w:val="0"/>
              <w:marTop w:val="0"/>
              <w:marBottom w:val="0"/>
              <w:divBdr>
                <w:top w:val="none" w:sz="0" w:space="0" w:color="auto"/>
                <w:left w:val="none" w:sz="0" w:space="0" w:color="auto"/>
                <w:bottom w:val="none" w:sz="0" w:space="0" w:color="auto"/>
                <w:right w:val="none" w:sz="0" w:space="0" w:color="auto"/>
              </w:divBdr>
            </w:div>
          </w:divsChild>
        </w:div>
        <w:div w:id="1296451243">
          <w:marLeft w:val="0"/>
          <w:marRight w:val="0"/>
          <w:marTop w:val="0"/>
          <w:marBottom w:val="0"/>
          <w:divBdr>
            <w:top w:val="none" w:sz="0" w:space="0" w:color="auto"/>
            <w:left w:val="none" w:sz="0" w:space="0" w:color="auto"/>
            <w:bottom w:val="none" w:sz="0" w:space="0" w:color="auto"/>
            <w:right w:val="none" w:sz="0" w:space="0" w:color="auto"/>
          </w:divBdr>
          <w:divsChild>
            <w:div w:id="1267813383">
              <w:marLeft w:val="0"/>
              <w:marRight w:val="0"/>
              <w:marTop w:val="0"/>
              <w:marBottom w:val="0"/>
              <w:divBdr>
                <w:top w:val="none" w:sz="0" w:space="0" w:color="auto"/>
                <w:left w:val="none" w:sz="0" w:space="0" w:color="auto"/>
                <w:bottom w:val="none" w:sz="0" w:space="0" w:color="auto"/>
                <w:right w:val="none" w:sz="0" w:space="0" w:color="auto"/>
              </w:divBdr>
            </w:div>
          </w:divsChild>
        </w:div>
        <w:div w:id="982613232">
          <w:marLeft w:val="0"/>
          <w:marRight w:val="0"/>
          <w:marTop w:val="0"/>
          <w:marBottom w:val="0"/>
          <w:divBdr>
            <w:top w:val="none" w:sz="0" w:space="0" w:color="auto"/>
            <w:left w:val="none" w:sz="0" w:space="0" w:color="auto"/>
            <w:bottom w:val="none" w:sz="0" w:space="0" w:color="auto"/>
            <w:right w:val="none" w:sz="0" w:space="0" w:color="auto"/>
          </w:divBdr>
        </w:div>
        <w:div w:id="1023047868">
          <w:marLeft w:val="0"/>
          <w:marRight w:val="0"/>
          <w:marTop w:val="0"/>
          <w:marBottom w:val="0"/>
          <w:divBdr>
            <w:top w:val="none" w:sz="0" w:space="0" w:color="auto"/>
            <w:left w:val="none" w:sz="0" w:space="0" w:color="auto"/>
            <w:bottom w:val="none" w:sz="0" w:space="0" w:color="auto"/>
            <w:right w:val="none" w:sz="0" w:space="0" w:color="auto"/>
          </w:divBdr>
        </w:div>
        <w:div w:id="742071072">
          <w:marLeft w:val="0"/>
          <w:marRight w:val="0"/>
          <w:marTop w:val="0"/>
          <w:marBottom w:val="0"/>
          <w:divBdr>
            <w:top w:val="none" w:sz="0" w:space="0" w:color="auto"/>
            <w:left w:val="none" w:sz="0" w:space="0" w:color="auto"/>
            <w:bottom w:val="none" w:sz="0" w:space="0" w:color="auto"/>
            <w:right w:val="none" w:sz="0" w:space="0" w:color="auto"/>
          </w:divBdr>
          <w:divsChild>
            <w:div w:id="1790976831">
              <w:marLeft w:val="0"/>
              <w:marRight w:val="0"/>
              <w:marTop w:val="0"/>
              <w:marBottom w:val="0"/>
              <w:divBdr>
                <w:top w:val="none" w:sz="0" w:space="0" w:color="auto"/>
                <w:left w:val="none" w:sz="0" w:space="0" w:color="auto"/>
                <w:bottom w:val="none" w:sz="0" w:space="0" w:color="auto"/>
                <w:right w:val="none" w:sz="0" w:space="0" w:color="auto"/>
              </w:divBdr>
            </w:div>
          </w:divsChild>
        </w:div>
        <w:div w:id="489252152">
          <w:marLeft w:val="0"/>
          <w:marRight w:val="0"/>
          <w:marTop w:val="0"/>
          <w:marBottom w:val="0"/>
          <w:divBdr>
            <w:top w:val="none" w:sz="0" w:space="0" w:color="auto"/>
            <w:left w:val="none" w:sz="0" w:space="0" w:color="auto"/>
            <w:bottom w:val="none" w:sz="0" w:space="0" w:color="auto"/>
            <w:right w:val="none" w:sz="0" w:space="0" w:color="auto"/>
          </w:divBdr>
          <w:divsChild>
            <w:div w:id="540286732">
              <w:marLeft w:val="0"/>
              <w:marRight w:val="0"/>
              <w:marTop w:val="0"/>
              <w:marBottom w:val="0"/>
              <w:divBdr>
                <w:top w:val="none" w:sz="0" w:space="0" w:color="auto"/>
                <w:left w:val="none" w:sz="0" w:space="0" w:color="auto"/>
                <w:bottom w:val="none" w:sz="0" w:space="0" w:color="auto"/>
                <w:right w:val="none" w:sz="0" w:space="0" w:color="auto"/>
              </w:divBdr>
            </w:div>
          </w:divsChild>
        </w:div>
        <w:div w:id="1750417927">
          <w:marLeft w:val="0"/>
          <w:marRight w:val="0"/>
          <w:marTop w:val="0"/>
          <w:marBottom w:val="0"/>
          <w:divBdr>
            <w:top w:val="none" w:sz="0" w:space="0" w:color="auto"/>
            <w:left w:val="none" w:sz="0" w:space="0" w:color="auto"/>
            <w:bottom w:val="none" w:sz="0" w:space="0" w:color="auto"/>
            <w:right w:val="none" w:sz="0" w:space="0" w:color="auto"/>
          </w:divBdr>
          <w:divsChild>
            <w:div w:id="838888655">
              <w:marLeft w:val="0"/>
              <w:marRight w:val="0"/>
              <w:marTop w:val="0"/>
              <w:marBottom w:val="0"/>
              <w:divBdr>
                <w:top w:val="none" w:sz="0" w:space="0" w:color="auto"/>
                <w:left w:val="none" w:sz="0" w:space="0" w:color="auto"/>
                <w:bottom w:val="none" w:sz="0" w:space="0" w:color="auto"/>
                <w:right w:val="none" w:sz="0" w:space="0" w:color="auto"/>
              </w:divBdr>
            </w:div>
          </w:divsChild>
        </w:div>
        <w:div w:id="692877537">
          <w:marLeft w:val="0"/>
          <w:marRight w:val="0"/>
          <w:marTop w:val="0"/>
          <w:marBottom w:val="0"/>
          <w:divBdr>
            <w:top w:val="none" w:sz="0" w:space="0" w:color="auto"/>
            <w:left w:val="none" w:sz="0" w:space="0" w:color="auto"/>
            <w:bottom w:val="none" w:sz="0" w:space="0" w:color="auto"/>
            <w:right w:val="none" w:sz="0" w:space="0" w:color="auto"/>
          </w:divBdr>
        </w:div>
        <w:div w:id="1869097998">
          <w:marLeft w:val="0"/>
          <w:marRight w:val="0"/>
          <w:marTop w:val="0"/>
          <w:marBottom w:val="0"/>
          <w:divBdr>
            <w:top w:val="none" w:sz="0" w:space="0" w:color="auto"/>
            <w:left w:val="none" w:sz="0" w:space="0" w:color="auto"/>
            <w:bottom w:val="none" w:sz="0" w:space="0" w:color="auto"/>
            <w:right w:val="none" w:sz="0" w:space="0" w:color="auto"/>
          </w:divBdr>
        </w:div>
        <w:div w:id="1191407917">
          <w:marLeft w:val="0"/>
          <w:marRight w:val="0"/>
          <w:marTop w:val="0"/>
          <w:marBottom w:val="0"/>
          <w:divBdr>
            <w:top w:val="none" w:sz="0" w:space="0" w:color="auto"/>
            <w:left w:val="none" w:sz="0" w:space="0" w:color="auto"/>
            <w:bottom w:val="none" w:sz="0" w:space="0" w:color="auto"/>
            <w:right w:val="none" w:sz="0" w:space="0" w:color="auto"/>
          </w:divBdr>
          <w:divsChild>
            <w:div w:id="519126474">
              <w:marLeft w:val="0"/>
              <w:marRight w:val="0"/>
              <w:marTop w:val="0"/>
              <w:marBottom w:val="0"/>
              <w:divBdr>
                <w:top w:val="none" w:sz="0" w:space="0" w:color="auto"/>
                <w:left w:val="none" w:sz="0" w:space="0" w:color="auto"/>
                <w:bottom w:val="none" w:sz="0" w:space="0" w:color="auto"/>
                <w:right w:val="none" w:sz="0" w:space="0" w:color="auto"/>
              </w:divBdr>
            </w:div>
            <w:div w:id="2010400885">
              <w:marLeft w:val="0"/>
              <w:marRight w:val="0"/>
              <w:marTop w:val="0"/>
              <w:marBottom w:val="0"/>
              <w:divBdr>
                <w:top w:val="none" w:sz="0" w:space="0" w:color="auto"/>
                <w:left w:val="none" w:sz="0" w:space="0" w:color="auto"/>
                <w:bottom w:val="none" w:sz="0" w:space="0" w:color="auto"/>
                <w:right w:val="none" w:sz="0" w:space="0" w:color="auto"/>
              </w:divBdr>
            </w:div>
          </w:divsChild>
        </w:div>
        <w:div w:id="126512881">
          <w:marLeft w:val="0"/>
          <w:marRight w:val="0"/>
          <w:marTop w:val="0"/>
          <w:marBottom w:val="0"/>
          <w:divBdr>
            <w:top w:val="none" w:sz="0" w:space="0" w:color="auto"/>
            <w:left w:val="none" w:sz="0" w:space="0" w:color="auto"/>
            <w:bottom w:val="none" w:sz="0" w:space="0" w:color="auto"/>
            <w:right w:val="none" w:sz="0" w:space="0" w:color="auto"/>
          </w:divBdr>
        </w:div>
        <w:div w:id="1339044632">
          <w:marLeft w:val="0"/>
          <w:marRight w:val="0"/>
          <w:marTop w:val="0"/>
          <w:marBottom w:val="0"/>
          <w:divBdr>
            <w:top w:val="none" w:sz="0" w:space="0" w:color="auto"/>
            <w:left w:val="none" w:sz="0" w:space="0" w:color="auto"/>
            <w:bottom w:val="none" w:sz="0" w:space="0" w:color="auto"/>
            <w:right w:val="none" w:sz="0" w:space="0" w:color="auto"/>
          </w:divBdr>
          <w:divsChild>
            <w:div w:id="130628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960</Words>
  <Characters>5053</Characters>
  <Application>Microsoft Office Word</Application>
  <DocSecurity>0</DocSecurity>
  <Lines>144</Lines>
  <Paragraphs>87</Paragraphs>
  <ScaleCrop>false</ScaleCrop>
  <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Garnica</dc:creator>
  <cp:keywords/>
  <dc:description/>
  <cp:lastModifiedBy>Jessica Garnica</cp:lastModifiedBy>
  <cp:revision>1</cp:revision>
  <dcterms:created xsi:type="dcterms:W3CDTF">2023-10-26T19:38:00Z</dcterms:created>
  <dcterms:modified xsi:type="dcterms:W3CDTF">2023-10-26T19:42:00Z</dcterms:modified>
</cp:coreProperties>
</file>