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5AC7C" w14:textId="2C1B1B45" w:rsidR="00740C57" w:rsidRDefault="00740C57" w:rsidP="00A138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Calibri" w:hAnsi="Calibri" w:cs="Calibri"/>
          <w:noProof/>
        </w:rPr>
        <w:drawing>
          <wp:inline distT="0" distB="0" distL="0" distR="0" wp14:anchorId="1B853E57" wp14:editId="61B55AFB">
            <wp:extent cx="1666875" cy="676275"/>
            <wp:effectExtent l="0" t="0" r="9525" b="0"/>
            <wp:docPr id="2" name="Picture 2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F1E143" w14:textId="77777777" w:rsidR="00A1386D" w:rsidRDefault="00A1386D" w:rsidP="00A138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194DB3E" w14:textId="77777777" w:rsidR="00740C57" w:rsidRPr="00AD4426" w:rsidRDefault="00740C57" w:rsidP="00740C57">
      <w:pPr>
        <w:spacing w:after="6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  <w:r w:rsidRPr="00AD4426">
        <w:rPr>
          <w:rFonts w:ascii="Calibri" w:eastAsia="Times New Roman" w:hAnsi="Calibri" w:cs="Calibri"/>
          <w:b/>
          <w:bCs/>
          <w:sz w:val="24"/>
          <w:szCs w:val="24"/>
        </w:rPr>
        <w:t>8500 Oliver Road, Erie, PA  16509</w:t>
      </w:r>
    </w:p>
    <w:p w14:paraId="06ABB3D1" w14:textId="77777777" w:rsidR="00740C57" w:rsidRPr="00AD4426" w:rsidRDefault="00740C57" w:rsidP="00740C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D4426">
        <w:rPr>
          <w:rFonts w:ascii="Calibri" w:hAnsi="Calibri" w:cs="Calibri"/>
          <w:b/>
          <w:bCs/>
        </w:rPr>
        <w:t>Joint Operating Committee</w:t>
      </w:r>
    </w:p>
    <w:p w14:paraId="041E07AF" w14:textId="77777777" w:rsid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F19853E" w14:textId="1868DE41" w:rsidR="00740C57" w:rsidRDefault="00740C57" w:rsidP="00740C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Minutes for </w:t>
      </w:r>
      <w:r w:rsidRPr="001A3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Thursday,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August </w:t>
      </w:r>
      <w:r w:rsidRPr="001A33F8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1A33F8">
        <w:rPr>
          <w:rFonts w:ascii="Times New Roman" w:eastAsia="Times New Roman" w:hAnsi="Times New Roman" w:cs="Times New Roman"/>
          <w:b/>
          <w:bCs/>
          <w:sz w:val="24"/>
          <w:szCs w:val="24"/>
        </w:rPr>
        <w:t>, 2021</w:t>
      </w:r>
    </w:p>
    <w:p w14:paraId="219134D7" w14:textId="77777777" w:rsid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AA4DF8A" w14:textId="3F655205" w:rsidR="00740C57" w:rsidRPr="001A33F8" w:rsidRDefault="00740C57" w:rsidP="00A138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 work session began at 6:02pm to discuss </w:t>
      </w:r>
      <w:r w:rsidR="00A1386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change in mindset for </w:t>
      </w:r>
      <w:r w:rsidR="00A1386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New Program from </w:t>
      </w:r>
      <w:r w:rsidR="00A1386D">
        <w:rPr>
          <w:rFonts w:ascii="Times New Roman" w:eastAsia="Times New Roman" w:hAnsi="Times New Roman" w:cs="Times New Roman"/>
          <w:b/>
          <w:bCs/>
          <w:sz w:val="24"/>
          <w:szCs w:val="24"/>
        </w:rPr>
        <w:t>Mechatronics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to Sports Therapy and Exercise Science, Revised Health and Safety Plan (COVID), Resolutions for: Building Renovations, Renovation Bids, and Capital Reserve Funding which concluded at 6:48.  An executive session began at 6:50 to discuss personnel matters and concluded at 7:20pm</w:t>
      </w:r>
    </w:p>
    <w:p w14:paraId="34512D0F" w14:textId="77777777" w:rsid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06D077" w14:textId="5E4FBEA2" w:rsid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1. Call to Order</w:t>
      </w:r>
    </w:p>
    <w:p w14:paraId="49C0B9E6" w14:textId="01A87A69" w:rsid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76CB70E" w14:textId="690A8E56" w:rsid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Times New Roman" w:eastAsia="Times New Roman" w:hAnsi="Times New Roman" w:cs="Times New Roman"/>
          <w:sz w:val="24"/>
          <w:szCs w:val="24"/>
        </w:rPr>
        <w:t>Mr. Ring, JOC Chairperson, called the regular meeting to order at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7:24pm.</w:t>
      </w:r>
    </w:p>
    <w:p w14:paraId="7903AE97" w14:textId="1D4DDB55" w:rsid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781470" w14:textId="27F04010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A. Moment of Reflection</w:t>
      </w:r>
    </w:p>
    <w:p w14:paraId="6ABB0038" w14:textId="1ABE6C31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lastRenderedPageBreak/>
        <w:t>B. Pledge of Allegiance</w:t>
      </w:r>
    </w:p>
    <w:p w14:paraId="75A1596F" w14:textId="4D54E837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C. Roll Call</w:t>
      </w:r>
    </w:p>
    <w:p w14:paraId="7623122F" w14:textId="77777777" w:rsid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79576013"/>
      <w:r w:rsidRPr="005A6DD6">
        <w:rPr>
          <w:rFonts w:ascii="Times New Roman" w:eastAsia="Times New Roman" w:hAnsi="Times New Roman" w:cs="Times New Roman"/>
          <w:sz w:val="24"/>
          <w:szCs w:val="24"/>
        </w:rPr>
        <w:t>Cat Doty, Board Secretary, called the roll:</w:t>
      </w:r>
    </w:p>
    <w:p w14:paraId="3A7D9CEB" w14:textId="77777777" w:rsidR="00740C57" w:rsidRDefault="00740C57" w:rsidP="00740C5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5A3D">
        <w:rPr>
          <w:rFonts w:ascii="Times New Roman" w:eastAsia="Times New Roman" w:hAnsi="Times New Roman" w:cs="Times New Roman"/>
          <w:sz w:val="24"/>
          <w:szCs w:val="24"/>
          <w:u w:val="single"/>
        </w:rPr>
        <w:t>Committee Members Present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FF9C958" w14:textId="25EBAB55" w:rsidR="00740C57" w:rsidRDefault="00740C57" w:rsidP="00740C57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David Mahoney – Fairview, James Bucksbee – General McLane, </w:t>
      </w:r>
      <w:r w:rsidR="00B22735">
        <w:rPr>
          <w:rFonts w:ascii="Times New Roman" w:eastAsia="Times New Roman" w:hAnsi="Times New Roman" w:cs="Times New Roman"/>
          <w:sz w:val="24"/>
          <w:szCs w:val="24"/>
        </w:rPr>
        <w:t>Dennis Ol</w:t>
      </w:r>
      <w:r w:rsidR="00A1386D">
        <w:rPr>
          <w:rFonts w:ascii="Times New Roman" w:eastAsia="Times New Roman" w:hAnsi="Times New Roman" w:cs="Times New Roman"/>
          <w:sz w:val="24"/>
          <w:szCs w:val="24"/>
        </w:rPr>
        <w:t>e</w:t>
      </w:r>
      <w:r w:rsidR="00B22735">
        <w:rPr>
          <w:rFonts w:ascii="Times New Roman" w:eastAsia="Times New Roman" w:hAnsi="Times New Roman" w:cs="Times New Roman"/>
          <w:sz w:val="24"/>
          <w:szCs w:val="24"/>
        </w:rPr>
        <w:t xml:space="preserve">snanik – Girard </w:t>
      </w:r>
      <w:r>
        <w:rPr>
          <w:rFonts w:ascii="Times New Roman" w:eastAsia="Times New Roman" w:hAnsi="Times New Roman" w:cs="Times New Roman"/>
          <w:sz w:val="24"/>
          <w:szCs w:val="24"/>
        </w:rPr>
        <w:t>Terry Brink – Harbor Creek, Edward Rickrode – Iroquois, John DiPlacido – Millcreek, Corrie Boyd – North East, Sam Ring – Northwestern</w:t>
      </w:r>
    </w:p>
    <w:p w14:paraId="2CAE3D57" w14:textId="77777777" w:rsidR="00740C57" w:rsidRDefault="00740C57" w:rsidP="00740C5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5A3D">
        <w:rPr>
          <w:rFonts w:ascii="Times New Roman" w:eastAsia="Times New Roman" w:hAnsi="Times New Roman" w:cs="Times New Roman"/>
          <w:sz w:val="24"/>
          <w:szCs w:val="24"/>
          <w:u w:val="single"/>
        </w:rPr>
        <w:t>Committee Members Absent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373FC90" w14:textId="6A7F32C5" w:rsid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Andy Dinsmore – Fort LeBoeuf</w:t>
      </w:r>
    </w:p>
    <w:p w14:paraId="03ACDE82" w14:textId="77777777" w:rsidR="00740C57" w:rsidRDefault="00740C57" w:rsidP="00740C5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5A3D">
        <w:rPr>
          <w:rFonts w:ascii="Times New Roman" w:eastAsia="Times New Roman" w:hAnsi="Times New Roman" w:cs="Times New Roman"/>
          <w:sz w:val="24"/>
          <w:szCs w:val="24"/>
          <w:u w:val="single"/>
        </w:rPr>
        <w:t>Administrators Present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9E0CB90" w14:textId="20CF7867" w:rsidR="00740C57" w:rsidRPr="005A6DD6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AD4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A6DD6">
        <w:rPr>
          <w:rFonts w:ascii="Times New Roman" w:eastAsia="Times New Roman" w:hAnsi="Times New Roman" w:cs="Times New Roman"/>
          <w:sz w:val="24"/>
          <w:szCs w:val="24"/>
        </w:rPr>
        <w:t xml:space="preserve">Rick Emerick- Superintendent of Record, Tim Sennett- Solicitor, Joseph Tarasovitch- </w:t>
      </w:r>
      <w:r w:rsidR="00B22735">
        <w:rPr>
          <w:rFonts w:ascii="Times New Roman" w:eastAsia="Times New Roman" w:hAnsi="Times New Roman" w:cs="Times New Roman"/>
          <w:sz w:val="24"/>
          <w:szCs w:val="24"/>
        </w:rPr>
        <w:t>Interim Director</w:t>
      </w:r>
      <w:r w:rsidRPr="005A6DD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22735">
        <w:rPr>
          <w:rFonts w:ascii="Times New Roman" w:eastAsia="Times New Roman" w:hAnsi="Times New Roman" w:cs="Times New Roman"/>
          <w:sz w:val="24"/>
          <w:szCs w:val="24"/>
        </w:rPr>
        <w:t xml:space="preserve">Julie Aiken, Principal, </w:t>
      </w:r>
      <w:r w:rsidRPr="005A6DD6">
        <w:rPr>
          <w:rFonts w:ascii="Times New Roman" w:eastAsia="Times New Roman" w:hAnsi="Times New Roman" w:cs="Times New Roman"/>
          <w:sz w:val="24"/>
          <w:szCs w:val="24"/>
        </w:rPr>
        <w:t>Cat Doty- Administrative Services/HR Coordinator, Paul Sachar- Interim Business</w:t>
      </w:r>
      <w:r w:rsidR="00B22735">
        <w:rPr>
          <w:rFonts w:ascii="Times New Roman" w:eastAsia="Times New Roman" w:hAnsi="Times New Roman" w:cs="Times New Roman"/>
          <w:sz w:val="24"/>
          <w:szCs w:val="24"/>
        </w:rPr>
        <w:t xml:space="preserve"> Manager, Jessica Garnica, Business Manager,</w:t>
      </w:r>
      <w:r w:rsidRPr="005A6D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22735" w:rsidRPr="005A6DD6">
        <w:rPr>
          <w:rFonts w:ascii="Times New Roman" w:eastAsia="Times New Roman" w:hAnsi="Times New Roman" w:cs="Times New Roman"/>
          <w:sz w:val="24"/>
          <w:szCs w:val="24"/>
        </w:rPr>
        <w:t>Mike Miller- Technology Manager</w:t>
      </w:r>
      <w:r w:rsidR="00B22735">
        <w:rPr>
          <w:rFonts w:ascii="Times New Roman" w:eastAsia="Times New Roman" w:hAnsi="Times New Roman" w:cs="Times New Roman"/>
          <w:sz w:val="24"/>
          <w:szCs w:val="24"/>
        </w:rPr>
        <w:t>,</w:t>
      </w:r>
      <w:r w:rsidR="00B22735" w:rsidRPr="005A6D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A6DD6">
        <w:rPr>
          <w:rFonts w:ascii="Times New Roman" w:eastAsia="Times New Roman" w:hAnsi="Times New Roman" w:cs="Times New Roman"/>
          <w:sz w:val="24"/>
          <w:szCs w:val="24"/>
        </w:rPr>
        <w:t xml:space="preserve">Del VonVolkenburg- Facilities Manager, Lesa Scalise- Supervisor of Student Services, </w:t>
      </w:r>
    </w:p>
    <w:p w14:paraId="5FEE1ED7" w14:textId="77777777" w:rsidR="00740C57" w:rsidRDefault="00740C57" w:rsidP="00740C5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5A3D">
        <w:rPr>
          <w:rFonts w:ascii="Times New Roman" w:eastAsia="Times New Roman" w:hAnsi="Times New Roman" w:cs="Times New Roman"/>
          <w:sz w:val="24"/>
          <w:szCs w:val="24"/>
          <w:u w:val="single"/>
        </w:rPr>
        <w:t>Administrators Absent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F58E833" w14:textId="77777777" w:rsidR="00B22735" w:rsidRPr="005A6DD6" w:rsidRDefault="00B22735" w:rsidP="00B227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Times New Roman" w:eastAsia="Times New Roman" w:hAnsi="Times New Roman" w:cs="Times New Roman"/>
          <w:sz w:val="24"/>
          <w:szCs w:val="24"/>
        </w:rPr>
        <w:t>Sandra Carr- Supervisor of Student Services</w:t>
      </w:r>
    </w:p>
    <w:p w14:paraId="2BBBCA61" w14:textId="77777777" w:rsidR="00740C57" w:rsidRPr="00B222CB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bookmarkEnd w:id="0"/>
    <w:p w14:paraId="49F0DAE7" w14:textId="77777777" w:rsidR="00740C57" w:rsidRPr="00740C57" w:rsidRDefault="00740C57" w:rsidP="00740C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0AB931" w14:textId="50393874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2. Amendments</w:t>
      </w:r>
      <w:r w:rsidR="00B22735">
        <w:rPr>
          <w:rFonts w:ascii="Times New Roman" w:eastAsia="Times New Roman" w:hAnsi="Times New Roman" w:cs="Times New Roman"/>
          <w:sz w:val="24"/>
          <w:szCs w:val="24"/>
        </w:rPr>
        <w:t xml:space="preserve"> - None</w:t>
      </w:r>
    </w:p>
    <w:p w14:paraId="0E6F6E83" w14:textId="509888D2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034218" w14:textId="77777777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3. Meeting Minutes</w:t>
      </w:r>
    </w:p>
    <w:p w14:paraId="7A0B6C68" w14:textId="495B5EA7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A. Meeting Minutes</w:t>
      </w:r>
    </w:p>
    <w:p w14:paraId="234ABBE2" w14:textId="2E2EEDF8" w:rsid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Recommended Action: Motion to approve meeting minutes of 06/24/2021 and Special Session 8/3/2021</w:t>
      </w:r>
      <w:r w:rsidR="00B22735">
        <w:rPr>
          <w:rFonts w:ascii="Times New Roman" w:eastAsia="Times New Roman" w:hAnsi="Times New Roman" w:cs="Times New Roman"/>
          <w:sz w:val="24"/>
          <w:szCs w:val="24"/>
        </w:rPr>
        <w:t xml:space="preserve"> as presented</w:t>
      </w:r>
    </w:p>
    <w:p w14:paraId="596C2194" w14:textId="512E4B84" w:rsidR="00B22735" w:rsidRDefault="00B22735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Moved by Rickrode, with a second by Boyd</w:t>
      </w:r>
    </w:p>
    <w:p w14:paraId="685564C0" w14:textId="77777777" w:rsidR="00B22735" w:rsidRDefault="00B22735" w:rsidP="00B227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an all “Ayes” voice vote</w:t>
      </w:r>
    </w:p>
    <w:p w14:paraId="2F071708" w14:textId="5F88E7E0" w:rsidR="00B22735" w:rsidRPr="001A33F8" w:rsidRDefault="00B22735" w:rsidP="00B227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Copies are filed with the official minutes</w:t>
      </w:r>
    </w:p>
    <w:p w14:paraId="4EF2F599" w14:textId="77777777" w:rsidR="00B22735" w:rsidRDefault="00B22735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C7A71FD" w14:textId="22346427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4. ECTS Accomplishments/Highlights</w:t>
      </w:r>
    </w:p>
    <w:p w14:paraId="1073C9B6" w14:textId="6D61086F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 xml:space="preserve"> A. Lesa Scalise - PaTTAN Letter of Achievement</w:t>
      </w:r>
    </w:p>
    <w:p w14:paraId="6D552863" w14:textId="77777777" w:rsidR="00B22735" w:rsidRDefault="00B22735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4651E7" w14:textId="59C4C8B8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5. Guest and Public Comment</w:t>
      </w:r>
    </w:p>
    <w:p w14:paraId="21CEC699" w14:textId="01D4487E" w:rsidR="00B22735" w:rsidRDefault="00B22735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Tim Palmer – no comments</w:t>
      </w:r>
    </w:p>
    <w:p w14:paraId="31032661" w14:textId="77777777" w:rsidR="00B22735" w:rsidRDefault="00B22735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C0DC49" w14:textId="14A5A04B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6. Operations</w:t>
      </w:r>
    </w:p>
    <w:p w14:paraId="30CFE6C3" w14:textId="5E35A65F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A. New Business</w:t>
      </w:r>
    </w:p>
    <w:p w14:paraId="22E2BC59" w14:textId="34482497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B. Erie Community College Lease Agreement</w:t>
      </w:r>
    </w:p>
    <w:p w14:paraId="6F607846" w14:textId="77777777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 xml:space="preserve">Recommended Action: To approve the attached lease agreement for a portion of the Regional Skill Center Building to the Erie County Community College in support of continuing education to </w:t>
      </w:r>
      <w:r w:rsidRPr="00740C57">
        <w:rPr>
          <w:rFonts w:ascii="Times New Roman" w:eastAsia="Times New Roman" w:hAnsi="Times New Roman" w:cs="Times New Roman"/>
          <w:sz w:val="24"/>
          <w:szCs w:val="24"/>
        </w:rPr>
        <w:lastRenderedPageBreak/>
        <w:t>residents of Erie County. The Lease is written for two school terms during the 2021-22 school year. The lease may be extended for one additional school year (2022-23) under the same terms and conditions.</w:t>
      </w:r>
    </w:p>
    <w:p w14:paraId="1EC90542" w14:textId="7423A9E5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C. New Program: Sports Therapy and Exercise Science</w:t>
      </w:r>
    </w:p>
    <w:p w14:paraId="20DB7DA9" w14:textId="77777777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Recommended Action: Motion to approve the pursuit and development of a new program for the 2022-23 school year that aligns to CIP Code: 51.2604 Rehabilitation Aide.</w:t>
      </w:r>
    </w:p>
    <w:p w14:paraId="389A4303" w14:textId="7D19C56B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D. 2021-2022 Health and Safety Plan</w:t>
      </w:r>
    </w:p>
    <w:p w14:paraId="11098F40" w14:textId="77777777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Recommended Action: Motion to approve the 2021-22 Erie County Technical School Health and Safety Plan.</w:t>
      </w:r>
    </w:p>
    <w:p w14:paraId="6514CEEB" w14:textId="31289A65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E. Future Capital Reserve Fund Resolution</w:t>
      </w:r>
    </w:p>
    <w:p w14:paraId="6A52E748" w14:textId="77777777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Recommended Action: Motion to approve the Future Capital Reserve Fund Resolution</w:t>
      </w:r>
    </w:p>
    <w:p w14:paraId="032F5E2B" w14:textId="4445AED0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F. 2021-2022 ECTS Courses</w:t>
      </w:r>
    </w:p>
    <w:p w14:paraId="4B3C3FDB" w14:textId="77777777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Recommended Action: Motion to approve the ECTS courses as listed for delivery beginning 2021-2022.</w:t>
      </w:r>
    </w:p>
    <w:p w14:paraId="530203E8" w14:textId="715D8806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G. Award of Renovation Bids Resolution</w:t>
      </w:r>
    </w:p>
    <w:p w14:paraId="0F5CB4F9" w14:textId="77777777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Recommended Action: Motion to approve the Renovation Bid Resolution</w:t>
      </w:r>
    </w:p>
    <w:p w14:paraId="37EAD16F" w14:textId="39F27A34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H. 2021-2022 Secondary and Adult Student Tuition Rates</w:t>
      </w:r>
    </w:p>
    <w:p w14:paraId="46715CE0" w14:textId="77777777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Recommended Action: Motion to set the tuition rates for the school year 2021-22</w:t>
      </w:r>
    </w:p>
    <w:p w14:paraId="02BE4AC9" w14:textId="7B9A9A8F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lastRenderedPageBreak/>
        <w:t>I. 2021-2022 Student Textbooks</w:t>
      </w:r>
    </w:p>
    <w:p w14:paraId="5947B82A" w14:textId="77777777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Recommended Action: Motion to approve the following student textbooks beginning 2021-2022 as listed.</w:t>
      </w:r>
    </w:p>
    <w:p w14:paraId="209E633D" w14:textId="1CEBB682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J. 2021-2022 Handbooks</w:t>
      </w:r>
    </w:p>
    <w:p w14:paraId="7751CC4F" w14:textId="77777777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Recommended Action: Motion to approve the 2021-22 Student and Faculty Handbooks for the 2021-22 School Year.</w:t>
      </w:r>
    </w:p>
    <w:p w14:paraId="6AB44F51" w14:textId="07CB0440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K. 2021-2022 Student Handbook</w:t>
      </w:r>
    </w:p>
    <w:p w14:paraId="02EDEC3A" w14:textId="0D718706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L. NOREBT Administrative Trustee</w:t>
      </w:r>
    </w:p>
    <w:p w14:paraId="7C8C2C02" w14:textId="77777777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Recommended Action: Motion to appoint Jessica Garnica as Administrative Trustee, effective August 26, 2021.</w:t>
      </w:r>
    </w:p>
    <w:p w14:paraId="006AD713" w14:textId="49C43FDA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M. Student Internship Agreement with Sunshine Cleaning</w:t>
      </w:r>
    </w:p>
    <w:p w14:paraId="1DC9A5A8" w14:textId="77777777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Recommended Action: Motion to approve the Student Internship Agreement between the ECTS and Sunshine Cleaning</w:t>
      </w:r>
    </w:p>
    <w:p w14:paraId="77C71D0C" w14:textId="206B4DF4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N. Old Business</w:t>
      </w:r>
    </w:p>
    <w:p w14:paraId="4FB1B0AF" w14:textId="545E5CB5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O. Approve Operations Section of the Agenda</w:t>
      </w:r>
    </w:p>
    <w:p w14:paraId="6ED40522" w14:textId="62B838A5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Recommended Action: Motion to approve operations section of the agenda</w:t>
      </w:r>
      <w:r w:rsidR="00716AA8">
        <w:rPr>
          <w:rFonts w:ascii="Times New Roman" w:eastAsia="Times New Roman" w:hAnsi="Times New Roman" w:cs="Times New Roman"/>
          <w:sz w:val="24"/>
          <w:szCs w:val="24"/>
        </w:rPr>
        <w:t xml:space="preserve"> moved by Boyd, with a second by Brink</w:t>
      </w:r>
    </w:p>
    <w:p w14:paraId="5594320B" w14:textId="77777777" w:rsidR="00716AA8" w:rsidRPr="001A33F8" w:rsidRDefault="00716AA8" w:rsidP="00716A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an all “ayes” voice vote</w:t>
      </w:r>
    </w:p>
    <w:p w14:paraId="02505D39" w14:textId="77777777" w:rsidR="00716AA8" w:rsidRDefault="00716AA8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3A00A9" w14:textId="3150C2DD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7. Financial Items</w:t>
      </w:r>
    </w:p>
    <w:p w14:paraId="37383135" w14:textId="1DEEED2F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A. Business Manager Report</w:t>
      </w:r>
    </w:p>
    <w:p w14:paraId="6AAD4930" w14:textId="6CD49C3C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B. Treasurer Report</w:t>
      </w:r>
    </w:p>
    <w:p w14:paraId="14310E3F" w14:textId="3FEF4767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C. Statement of Activities</w:t>
      </w:r>
    </w:p>
    <w:p w14:paraId="3EF8F7BA" w14:textId="24D4664C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lastRenderedPageBreak/>
        <w:t>D. Checks and Wire Transfers</w:t>
      </w:r>
    </w:p>
    <w:p w14:paraId="0A83B0BB" w14:textId="04373F1B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E. Invoices Payable</w:t>
      </w:r>
    </w:p>
    <w:p w14:paraId="4CC4890F" w14:textId="1600D1EF" w:rsid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F. VISA Procurement Card Payment</w:t>
      </w:r>
    </w:p>
    <w:p w14:paraId="695FF287" w14:textId="338F199F" w:rsidR="00716AA8" w:rsidRPr="00525EFB" w:rsidRDefault="00716AA8" w:rsidP="00716A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>Motion to approve the following reports, payments, and invoices, as presented</w:t>
      </w:r>
      <w:r>
        <w:rPr>
          <w:rFonts w:ascii="Calibri" w:eastAsia="Times New Roman" w:hAnsi="Calibri" w:cs="Calibri"/>
          <w:sz w:val="24"/>
          <w:szCs w:val="24"/>
        </w:rPr>
        <w:t>:</w:t>
      </w:r>
      <w:r w:rsidR="000E3579">
        <w:rPr>
          <w:rFonts w:ascii="Calibri" w:eastAsia="Times New Roman" w:hAnsi="Calibri" w:cs="Calibri"/>
          <w:sz w:val="24"/>
          <w:szCs w:val="24"/>
        </w:rPr>
        <w:t xml:space="preserve"> June Reports</w:t>
      </w:r>
    </w:p>
    <w:p w14:paraId="20E80E18" w14:textId="01B43752" w:rsidR="00716AA8" w:rsidRPr="004E6C78" w:rsidRDefault="00716AA8" w:rsidP="00716AA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>Revenue and Expenditure Reports: 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="000E3579">
        <w:rPr>
          <w:rFonts w:ascii="Calibri" w:eastAsia="Times New Roman" w:hAnsi="Calibri" w:cs="Calibri"/>
          <w:sz w:val="24"/>
          <w:szCs w:val="24"/>
        </w:rPr>
        <w:t>June 2021</w:t>
      </w:r>
    </w:p>
    <w:p w14:paraId="01717B86" w14:textId="02989543" w:rsidR="00716AA8" w:rsidRPr="0048651F" w:rsidRDefault="00716AA8" w:rsidP="00716AA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>General Fund $</w:t>
      </w:r>
      <w:r w:rsidR="000E3579">
        <w:rPr>
          <w:rFonts w:ascii="Calibri" w:eastAsia="Times New Roman" w:hAnsi="Calibri" w:cs="Calibri"/>
          <w:sz w:val="24"/>
          <w:szCs w:val="24"/>
        </w:rPr>
        <w:t>2,264,311.38</w:t>
      </w:r>
    </w:p>
    <w:p w14:paraId="799C7E1F" w14:textId="3CF36F85" w:rsidR="00716AA8" w:rsidRPr="003D71E6" w:rsidRDefault="00716AA8" w:rsidP="00716AA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>Capital Projects Fund $</w:t>
      </w:r>
      <w:r w:rsidR="000E3579">
        <w:rPr>
          <w:rFonts w:ascii="Calibri" w:eastAsia="Times New Roman" w:hAnsi="Calibri" w:cs="Calibri"/>
          <w:sz w:val="24"/>
          <w:szCs w:val="24"/>
        </w:rPr>
        <w:t>951,339.92</w:t>
      </w:r>
      <w:r>
        <w:rPr>
          <w:rFonts w:ascii="Calibri" w:eastAsia="Times New Roman" w:hAnsi="Calibri" w:cs="Calibri"/>
          <w:sz w:val="24"/>
          <w:szCs w:val="24"/>
        </w:rPr>
        <w:t xml:space="preserve">  </w:t>
      </w:r>
    </w:p>
    <w:p w14:paraId="039F5F2E" w14:textId="03836F93" w:rsidR="00716AA8" w:rsidRPr="005A6DD6" w:rsidRDefault="00716AA8" w:rsidP="00716AA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>Student Activities Fund $</w:t>
      </w:r>
      <w:r w:rsidR="000E3579">
        <w:rPr>
          <w:rFonts w:ascii="Calibri" w:eastAsia="Times New Roman" w:hAnsi="Calibri" w:cs="Calibri"/>
          <w:sz w:val="24"/>
          <w:szCs w:val="24"/>
        </w:rPr>
        <w:t>21,184.41</w:t>
      </w:r>
      <w:r>
        <w:rPr>
          <w:rFonts w:ascii="Calibri" w:eastAsia="Times New Roman" w:hAnsi="Calibri" w:cs="Calibri"/>
          <w:sz w:val="24"/>
          <w:szCs w:val="24"/>
        </w:rPr>
        <w:t xml:space="preserve">  </w:t>
      </w:r>
    </w:p>
    <w:p w14:paraId="141326BB" w14:textId="36FE6D51" w:rsidR="00716AA8" w:rsidRPr="005A6DD6" w:rsidRDefault="00716AA8" w:rsidP="00716A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>Checks and Invoices:</w:t>
      </w:r>
      <w:r w:rsidR="000E3579">
        <w:rPr>
          <w:rFonts w:ascii="Calibri" w:eastAsia="Times New Roman" w:hAnsi="Calibri" w:cs="Calibri"/>
          <w:sz w:val="24"/>
          <w:szCs w:val="24"/>
        </w:rPr>
        <w:t xml:space="preserve"> June 2021</w:t>
      </w:r>
    </w:p>
    <w:p w14:paraId="3DC17E32" w14:textId="050C843B" w:rsidR="00716AA8" w:rsidRPr="005A6DD6" w:rsidRDefault="00716AA8" w:rsidP="00716A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 xml:space="preserve">General Fund Checks and Wire Transfers: 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="000E3579">
        <w:rPr>
          <w:rFonts w:ascii="Calibri" w:eastAsia="Times New Roman" w:hAnsi="Calibri" w:cs="Calibri"/>
          <w:sz w:val="24"/>
          <w:szCs w:val="24"/>
        </w:rPr>
        <w:t>$262,220.79</w:t>
      </w:r>
    </w:p>
    <w:p w14:paraId="431308B9" w14:textId="4C396E6D" w:rsidR="00716AA8" w:rsidRPr="005A6DD6" w:rsidRDefault="00716AA8" w:rsidP="00716A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>General Fund Invoices Payable: $</w:t>
      </w:r>
      <w:r>
        <w:rPr>
          <w:rFonts w:ascii="Calibri" w:eastAsia="Times New Roman" w:hAnsi="Calibri" w:cs="Calibri"/>
          <w:sz w:val="24"/>
          <w:szCs w:val="24"/>
        </w:rPr>
        <w:t xml:space="preserve">  </w:t>
      </w:r>
      <w:r w:rsidR="000E3579">
        <w:rPr>
          <w:rFonts w:ascii="Calibri" w:eastAsia="Times New Roman" w:hAnsi="Calibri" w:cs="Calibri"/>
          <w:sz w:val="24"/>
          <w:szCs w:val="24"/>
        </w:rPr>
        <w:t>0</w:t>
      </w:r>
    </w:p>
    <w:p w14:paraId="4C4282C3" w14:textId="4658136D" w:rsidR="00716AA8" w:rsidRPr="005A6DD6" w:rsidRDefault="00716AA8" w:rsidP="00716A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 xml:space="preserve">Capital Projects Fund Checks: </w:t>
      </w:r>
      <w:r w:rsidR="000E3579">
        <w:rPr>
          <w:rFonts w:ascii="Calibri" w:eastAsia="Times New Roman" w:hAnsi="Calibri" w:cs="Calibri"/>
          <w:sz w:val="24"/>
          <w:szCs w:val="24"/>
        </w:rPr>
        <w:t>June</w:t>
      </w:r>
      <w:r w:rsidRPr="005A6DD6">
        <w:rPr>
          <w:rFonts w:ascii="Calibri" w:eastAsia="Times New Roman" w:hAnsi="Calibri" w:cs="Calibri"/>
          <w:sz w:val="24"/>
          <w:szCs w:val="24"/>
        </w:rPr>
        <w:t> $</w:t>
      </w:r>
      <w:r>
        <w:rPr>
          <w:rFonts w:ascii="Calibri" w:eastAsia="Times New Roman" w:hAnsi="Calibri" w:cs="Calibri"/>
          <w:sz w:val="24"/>
          <w:szCs w:val="24"/>
        </w:rPr>
        <w:t xml:space="preserve">  </w:t>
      </w:r>
      <w:r w:rsidR="000E3579">
        <w:rPr>
          <w:rFonts w:ascii="Calibri" w:eastAsia="Times New Roman" w:hAnsi="Calibri" w:cs="Calibri"/>
          <w:sz w:val="24"/>
          <w:szCs w:val="24"/>
        </w:rPr>
        <w:t>0</w:t>
      </w:r>
    </w:p>
    <w:p w14:paraId="2E9F5FB6" w14:textId="19FF36DF" w:rsidR="00716AA8" w:rsidRPr="005A6DD6" w:rsidRDefault="00716AA8" w:rsidP="00716A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>Capital Projects Invoices Payable $</w:t>
      </w:r>
      <w:r>
        <w:rPr>
          <w:rFonts w:ascii="Calibri" w:eastAsia="Times New Roman" w:hAnsi="Calibri" w:cs="Calibri"/>
          <w:sz w:val="24"/>
          <w:szCs w:val="24"/>
        </w:rPr>
        <w:t xml:space="preserve">  </w:t>
      </w:r>
      <w:r w:rsidR="000E3579">
        <w:rPr>
          <w:rFonts w:ascii="Calibri" w:eastAsia="Times New Roman" w:hAnsi="Calibri" w:cs="Calibri"/>
          <w:sz w:val="24"/>
          <w:szCs w:val="24"/>
        </w:rPr>
        <w:t>0</w:t>
      </w:r>
    </w:p>
    <w:p w14:paraId="3327A009" w14:textId="3795BB39" w:rsidR="00716AA8" w:rsidRPr="004A6CF8" w:rsidRDefault="00716AA8" w:rsidP="00716A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6CF8">
        <w:rPr>
          <w:rFonts w:ascii="Calibri" w:eastAsia="Times New Roman" w:hAnsi="Calibri" w:cs="Calibri"/>
          <w:sz w:val="24"/>
          <w:szCs w:val="24"/>
        </w:rPr>
        <w:t xml:space="preserve">Student Activity Fund Checks: </w:t>
      </w:r>
      <w:r w:rsidR="000E3579">
        <w:rPr>
          <w:rFonts w:ascii="Calibri" w:eastAsia="Times New Roman" w:hAnsi="Calibri" w:cs="Calibri"/>
          <w:sz w:val="24"/>
          <w:szCs w:val="24"/>
        </w:rPr>
        <w:t>July</w:t>
      </w:r>
      <w:r w:rsidRPr="004A6CF8">
        <w:rPr>
          <w:rFonts w:ascii="Calibri" w:eastAsia="Times New Roman" w:hAnsi="Calibri" w:cs="Calibri"/>
          <w:sz w:val="24"/>
          <w:szCs w:val="24"/>
        </w:rPr>
        <w:t> $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="000E3579">
        <w:rPr>
          <w:rFonts w:ascii="Calibri" w:eastAsia="Times New Roman" w:hAnsi="Calibri" w:cs="Calibri"/>
          <w:sz w:val="24"/>
          <w:szCs w:val="24"/>
        </w:rPr>
        <w:t>0</w:t>
      </w:r>
    </w:p>
    <w:p w14:paraId="123347B9" w14:textId="74BB94BD" w:rsidR="00716AA8" w:rsidRPr="004A6CF8" w:rsidRDefault="00716AA8" w:rsidP="00716A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6CF8">
        <w:rPr>
          <w:rFonts w:ascii="Calibri" w:eastAsia="Times New Roman" w:hAnsi="Calibri" w:cs="Calibri"/>
          <w:sz w:val="24"/>
          <w:szCs w:val="24"/>
        </w:rPr>
        <w:t>Student Activity Fund Invoices Payable $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="000E3579">
        <w:rPr>
          <w:rFonts w:ascii="Calibri" w:eastAsia="Times New Roman" w:hAnsi="Calibri" w:cs="Calibri"/>
          <w:sz w:val="24"/>
          <w:szCs w:val="24"/>
        </w:rPr>
        <w:t>0</w:t>
      </w:r>
    </w:p>
    <w:p w14:paraId="54533E80" w14:textId="58EE60D2" w:rsidR="00716AA8" w:rsidRPr="005A6DD6" w:rsidRDefault="00716AA8" w:rsidP="00716A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 xml:space="preserve">VISA procurement card payment: </w:t>
      </w:r>
      <w:r w:rsidR="000E3579">
        <w:rPr>
          <w:rFonts w:ascii="Calibri" w:eastAsia="Times New Roman" w:hAnsi="Calibri" w:cs="Calibri"/>
          <w:sz w:val="24"/>
          <w:szCs w:val="24"/>
        </w:rPr>
        <w:t>June</w:t>
      </w:r>
      <w:r w:rsidRPr="005A6DD6">
        <w:rPr>
          <w:rFonts w:ascii="Calibri" w:eastAsia="Times New Roman" w:hAnsi="Calibri" w:cs="Calibri"/>
          <w:sz w:val="24"/>
          <w:szCs w:val="24"/>
        </w:rPr>
        <w:t> $</w:t>
      </w:r>
      <w:r w:rsidR="000E3579">
        <w:rPr>
          <w:rFonts w:ascii="Calibri" w:eastAsia="Times New Roman" w:hAnsi="Calibri" w:cs="Calibri"/>
          <w:sz w:val="24"/>
          <w:szCs w:val="24"/>
        </w:rPr>
        <w:t>10,206.83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</w:p>
    <w:p w14:paraId="18919A7B" w14:textId="75ADDB76" w:rsidR="00716AA8" w:rsidRPr="005A6DD6" w:rsidRDefault="00716AA8" w:rsidP="00716AA8">
      <w:pPr>
        <w:numPr>
          <w:ilvl w:val="0"/>
          <w:numId w:val="2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 xml:space="preserve">Treasurer’s Report: 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="000E3579">
        <w:rPr>
          <w:rFonts w:ascii="Calibri" w:eastAsia="Times New Roman" w:hAnsi="Calibri" w:cs="Calibri"/>
          <w:sz w:val="24"/>
          <w:szCs w:val="24"/>
        </w:rPr>
        <w:t>June 2021</w:t>
      </w:r>
    </w:p>
    <w:p w14:paraId="5E43BC3F" w14:textId="7E3607D1" w:rsidR="000E3579" w:rsidRPr="00525EFB" w:rsidRDefault="000E3579" w:rsidP="000E35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lastRenderedPageBreak/>
        <w:t>Motion to approve the following reports, payments, and invoices, as presented</w:t>
      </w:r>
      <w:r>
        <w:rPr>
          <w:rFonts w:ascii="Calibri" w:eastAsia="Times New Roman" w:hAnsi="Calibri" w:cs="Calibri"/>
          <w:sz w:val="24"/>
          <w:szCs w:val="24"/>
        </w:rPr>
        <w:t>: July Reports</w:t>
      </w:r>
    </w:p>
    <w:p w14:paraId="6799A542" w14:textId="2C4A4497" w:rsidR="000E3579" w:rsidRPr="004E6C78" w:rsidRDefault="000E3579" w:rsidP="000E35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>Revenue and Expenditure Reports: </w:t>
      </w:r>
      <w:r>
        <w:rPr>
          <w:rFonts w:ascii="Calibri" w:eastAsia="Times New Roman" w:hAnsi="Calibri" w:cs="Calibri"/>
          <w:sz w:val="24"/>
          <w:szCs w:val="24"/>
        </w:rPr>
        <w:t xml:space="preserve"> July 2021</w:t>
      </w:r>
    </w:p>
    <w:p w14:paraId="0C65D628" w14:textId="55A6BE9F" w:rsidR="000E3579" w:rsidRPr="0048651F" w:rsidRDefault="000E3579" w:rsidP="000E35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>General Fund $</w:t>
      </w:r>
      <w:r>
        <w:rPr>
          <w:rFonts w:ascii="Calibri" w:eastAsia="Times New Roman" w:hAnsi="Calibri" w:cs="Calibri"/>
          <w:sz w:val="24"/>
          <w:szCs w:val="24"/>
        </w:rPr>
        <w:t xml:space="preserve"> 2,920,674.11 </w:t>
      </w:r>
    </w:p>
    <w:p w14:paraId="39D575B4" w14:textId="31F17C3D" w:rsidR="000E3579" w:rsidRPr="003D71E6" w:rsidRDefault="000E3579" w:rsidP="000E35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>Capital Projects Fund $</w:t>
      </w:r>
      <w:r>
        <w:rPr>
          <w:rFonts w:ascii="Calibri" w:eastAsia="Times New Roman" w:hAnsi="Calibri" w:cs="Calibri"/>
          <w:sz w:val="24"/>
          <w:szCs w:val="24"/>
        </w:rPr>
        <w:t xml:space="preserve">698,715.25  </w:t>
      </w:r>
    </w:p>
    <w:p w14:paraId="4D114492" w14:textId="3C06776C" w:rsidR="000E3579" w:rsidRPr="005A6DD6" w:rsidRDefault="000E3579" w:rsidP="000E35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>Student Activities Fund $</w:t>
      </w:r>
      <w:r>
        <w:rPr>
          <w:rFonts w:ascii="Calibri" w:eastAsia="Times New Roman" w:hAnsi="Calibri" w:cs="Calibri"/>
          <w:sz w:val="24"/>
          <w:szCs w:val="24"/>
        </w:rPr>
        <w:t xml:space="preserve">21,185.31  </w:t>
      </w:r>
    </w:p>
    <w:p w14:paraId="2A806823" w14:textId="6659424D" w:rsidR="000E3579" w:rsidRPr="005A6DD6" w:rsidRDefault="000E3579" w:rsidP="000E357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>Checks and Invoices:</w:t>
      </w:r>
      <w:r>
        <w:rPr>
          <w:rFonts w:ascii="Calibri" w:eastAsia="Times New Roman" w:hAnsi="Calibri" w:cs="Calibri"/>
          <w:sz w:val="24"/>
          <w:szCs w:val="24"/>
        </w:rPr>
        <w:t xml:space="preserve"> July 2021</w:t>
      </w:r>
    </w:p>
    <w:p w14:paraId="1B27CB0D" w14:textId="61D616ED" w:rsidR="000E3579" w:rsidRPr="005A6DD6" w:rsidRDefault="000E3579" w:rsidP="000E357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 xml:space="preserve">General Fund Checks and Wire Transfers: </w:t>
      </w:r>
      <w:r>
        <w:rPr>
          <w:rFonts w:ascii="Calibri" w:eastAsia="Times New Roman" w:hAnsi="Calibri" w:cs="Calibri"/>
          <w:sz w:val="24"/>
          <w:szCs w:val="24"/>
        </w:rPr>
        <w:t xml:space="preserve">$214,846.65 </w:t>
      </w:r>
    </w:p>
    <w:p w14:paraId="60A57E5F" w14:textId="38F01137" w:rsidR="000E3579" w:rsidRPr="005A6DD6" w:rsidRDefault="000E3579" w:rsidP="000E357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>General Fund Invoices Payable: $</w:t>
      </w:r>
      <w:r>
        <w:rPr>
          <w:rFonts w:ascii="Calibri" w:eastAsia="Times New Roman" w:hAnsi="Calibri" w:cs="Calibri"/>
          <w:sz w:val="24"/>
          <w:szCs w:val="24"/>
        </w:rPr>
        <w:t xml:space="preserve">113,093.38  </w:t>
      </w:r>
    </w:p>
    <w:p w14:paraId="47EDFBBF" w14:textId="0E6A7183" w:rsidR="000E3579" w:rsidRPr="005A6DD6" w:rsidRDefault="000E3579" w:rsidP="000E357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>Capital Projects Fund Checks:  $</w:t>
      </w:r>
      <w:r>
        <w:rPr>
          <w:rFonts w:ascii="Calibri" w:eastAsia="Times New Roman" w:hAnsi="Calibri" w:cs="Calibri"/>
          <w:sz w:val="24"/>
          <w:szCs w:val="24"/>
        </w:rPr>
        <w:t xml:space="preserve"> 0  </w:t>
      </w:r>
    </w:p>
    <w:p w14:paraId="0FDFA42F" w14:textId="2F3BD541" w:rsidR="000E3579" w:rsidRPr="005A6DD6" w:rsidRDefault="000E3579" w:rsidP="000E357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>Capital Projects Invoices Payable $</w:t>
      </w:r>
      <w:r>
        <w:rPr>
          <w:rFonts w:ascii="Calibri" w:eastAsia="Times New Roman" w:hAnsi="Calibri" w:cs="Calibri"/>
          <w:sz w:val="24"/>
          <w:szCs w:val="24"/>
        </w:rPr>
        <w:t xml:space="preserve"> 0</w:t>
      </w:r>
    </w:p>
    <w:p w14:paraId="11AA51BB" w14:textId="5C2269A5" w:rsidR="000E3579" w:rsidRPr="004A6CF8" w:rsidRDefault="000E3579" w:rsidP="000E357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6CF8">
        <w:rPr>
          <w:rFonts w:ascii="Calibri" w:eastAsia="Times New Roman" w:hAnsi="Calibri" w:cs="Calibri"/>
          <w:sz w:val="24"/>
          <w:szCs w:val="24"/>
        </w:rPr>
        <w:t xml:space="preserve">Student Activity Fund Checks: </w:t>
      </w:r>
      <w:r>
        <w:rPr>
          <w:rFonts w:ascii="Calibri" w:eastAsia="Times New Roman" w:hAnsi="Calibri" w:cs="Calibri"/>
          <w:sz w:val="24"/>
          <w:szCs w:val="24"/>
        </w:rPr>
        <w:t>August</w:t>
      </w:r>
      <w:r w:rsidRPr="004A6CF8">
        <w:rPr>
          <w:rFonts w:ascii="Calibri" w:eastAsia="Times New Roman" w:hAnsi="Calibri" w:cs="Calibri"/>
          <w:sz w:val="24"/>
          <w:szCs w:val="24"/>
        </w:rPr>
        <w:t> $</w:t>
      </w:r>
      <w:r>
        <w:rPr>
          <w:rFonts w:ascii="Calibri" w:eastAsia="Times New Roman" w:hAnsi="Calibri" w:cs="Calibri"/>
          <w:sz w:val="24"/>
          <w:szCs w:val="24"/>
        </w:rPr>
        <w:t xml:space="preserve">5,116.21 </w:t>
      </w:r>
    </w:p>
    <w:p w14:paraId="4E0E1E51" w14:textId="4B2E5232" w:rsidR="000E3579" w:rsidRPr="004A6CF8" w:rsidRDefault="000E3579" w:rsidP="000E357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6CF8">
        <w:rPr>
          <w:rFonts w:ascii="Calibri" w:eastAsia="Times New Roman" w:hAnsi="Calibri" w:cs="Calibri"/>
          <w:sz w:val="24"/>
          <w:szCs w:val="24"/>
        </w:rPr>
        <w:t>Student Activity Fund Invoices Payable $</w:t>
      </w:r>
      <w:r>
        <w:rPr>
          <w:rFonts w:ascii="Calibri" w:eastAsia="Times New Roman" w:hAnsi="Calibri" w:cs="Calibri"/>
          <w:sz w:val="24"/>
          <w:szCs w:val="24"/>
        </w:rPr>
        <w:t xml:space="preserve"> 0 </w:t>
      </w:r>
    </w:p>
    <w:p w14:paraId="0EADE9C9" w14:textId="6C0EFD6B" w:rsidR="000E3579" w:rsidRPr="005A6DD6" w:rsidRDefault="000E3579" w:rsidP="000E357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 xml:space="preserve">VISA procurement card payment: </w:t>
      </w:r>
      <w:r>
        <w:rPr>
          <w:rFonts w:ascii="Calibri" w:eastAsia="Times New Roman" w:hAnsi="Calibri" w:cs="Calibri"/>
          <w:sz w:val="24"/>
          <w:szCs w:val="24"/>
        </w:rPr>
        <w:t>July</w:t>
      </w:r>
      <w:r w:rsidRPr="005A6DD6">
        <w:rPr>
          <w:rFonts w:ascii="Calibri" w:eastAsia="Times New Roman" w:hAnsi="Calibri" w:cs="Calibri"/>
          <w:sz w:val="24"/>
          <w:szCs w:val="24"/>
        </w:rPr>
        <w:t> $</w:t>
      </w:r>
      <w:r>
        <w:rPr>
          <w:rFonts w:ascii="Calibri" w:eastAsia="Times New Roman" w:hAnsi="Calibri" w:cs="Calibri"/>
          <w:sz w:val="24"/>
          <w:szCs w:val="24"/>
        </w:rPr>
        <w:t xml:space="preserve">18,414.34 </w:t>
      </w:r>
    </w:p>
    <w:p w14:paraId="40EE8E20" w14:textId="4BA22FDE" w:rsidR="000E3579" w:rsidRPr="005A6DD6" w:rsidRDefault="000E3579" w:rsidP="000E3579">
      <w:pPr>
        <w:numPr>
          <w:ilvl w:val="0"/>
          <w:numId w:val="2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 xml:space="preserve">Treasurer’s Report: </w:t>
      </w:r>
      <w:r>
        <w:rPr>
          <w:rFonts w:ascii="Calibri" w:eastAsia="Times New Roman" w:hAnsi="Calibri" w:cs="Calibri"/>
          <w:sz w:val="24"/>
          <w:szCs w:val="24"/>
        </w:rPr>
        <w:t xml:space="preserve"> July 2021</w:t>
      </w:r>
    </w:p>
    <w:p w14:paraId="24E01C54" w14:textId="77777777" w:rsidR="00716AA8" w:rsidRDefault="00716AA8" w:rsidP="00716A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AB8C78" w14:textId="4119E2FD" w:rsidR="00716AA8" w:rsidRPr="001A33F8" w:rsidRDefault="00716AA8" w:rsidP="00716A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</w:t>
      </w:r>
      <w:r w:rsidRPr="001A33F8">
        <w:rPr>
          <w:rFonts w:ascii="Times New Roman" w:eastAsia="Times New Roman" w:hAnsi="Times New Roman" w:cs="Times New Roman"/>
          <w:sz w:val="24"/>
          <w:szCs w:val="24"/>
        </w:rPr>
        <w:t>. Approval of Financial Items Section of the Agenda</w:t>
      </w:r>
    </w:p>
    <w:p w14:paraId="0438BC27" w14:textId="77777777" w:rsidR="00716AA8" w:rsidRDefault="00716AA8" w:rsidP="00716A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96CE81" w14:textId="77777777" w:rsidR="00716AA8" w:rsidRDefault="00716AA8" w:rsidP="00716A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Recommended Action: Motion to approve Financial Items Section of the Agenda</w:t>
      </w:r>
    </w:p>
    <w:p w14:paraId="277CF665" w14:textId="3FE90DD0" w:rsidR="00716AA8" w:rsidRDefault="00716AA8" w:rsidP="00716A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Moved for approval by Brink, with a second by Boyd</w:t>
      </w:r>
    </w:p>
    <w:p w14:paraId="000537C5" w14:textId="77777777" w:rsidR="00716AA8" w:rsidRDefault="00716AA8" w:rsidP="00716A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Motion approved with an all “ayes” voice vote</w:t>
      </w:r>
    </w:p>
    <w:p w14:paraId="63392115" w14:textId="77777777" w:rsidR="00716AA8" w:rsidRPr="001A33F8" w:rsidRDefault="00716AA8" w:rsidP="00716A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Copy of each item is filed with the official minutes</w:t>
      </w:r>
    </w:p>
    <w:p w14:paraId="2C874C2B" w14:textId="5D81C9F0" w:rsidR="00716AA8" w:rsidRDefault="00716AA8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389C04" w14:textId="77777777" w:rsidR="00716AA8" w:rsidRDefault="00716AA8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6D77AC" w14:textId="4AA1DA18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8. Administrative Services and Human Resources</w:t>
      </w:r>
    </w:p>
    <w:p w14:paraId="3694D122" w14:textId="0D127803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A. Administrative Services and Human Resources Report</w:t>
      </w:r>
    </w:p>
    <w:p w14:paraId="4325C6E9" w14:textId="0031541E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B. Substitute Instructor</w:t>
      </w:r>
    </w:p>
    <w:p w14:paraId="1B4CC0A6" w14:textId="77777777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Recommended Action: In addition to the approval of Kelly Services as the provider of ECTS Substitutes the ECTS Administration is asking for the approval of additional substitutes.</w:t>
      </w:r>
    </w:p>
    <w:p w14:paraId="65526991" w14:textId="03C3C139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C. Employee Status</w:t>
      </w:r>
    </w:p>
    <w:p w14:paraId="25A8CE59" w14:textId="77777777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Recommended Action: Motion to ratify the wage increase of Long-Term Substitute Instructional Aide SAA-2, Julianne Valerio to a rate of $17.16 per contractual agreement after having served the 120-day probationary period, effective July 26, 2021.</w:t>
      </w:r>
    </w:p>
    <w:p w14:paraId="3637A71F" w14:textId="72DB0474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 xml:space="preserve">D. National Technical Honor Society (NTHS) </w:t>
      </w:r>
      <w:r w:rsidR="00A1386D" w:rsidRPr="00740C57">
        <w:rPr>
          <w:rFonts w:ascii="Times New Roman" w:eastAsia="Times New Roman" w:hAnsi="Times New Roman" w:cs="Times New Roman"/>
          <w:sz w:val="24"/>
          <w:szCs w:val="24"/>
        </w:rPr>
        <w:t>Advisor’s</w:t>
      </w:r>
      <w:r w:rsidRPr="00740C57">
        <w:rPr>
          <w:rFonts w:ascii="Times New Roman" w:eastAsia="Times New Roman" w:hAnsi="Times New Roman" w:cs="Times New Roman"/>
          <w:sz w:val="24"/>
          <w:szCs w:val="24"/>
        </w:rPr>
        <w:t xml:space="preserve"> stipend for 2021-2022</w:t>
      </w:r>
    </w:p>
    <w:p w14:paraId="1013138D" w14:textId="77777777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Recommended Action: Motion to approve stipend of $500.00 each to Allison Marendt and Mariea Sargent for advising NTHS for 2021-2022.</w:t>
      </w:r>
    </w:p>
    <w:p w14:paraId="5D914C32" w14:textId="7153E13D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E. SkillsUSA Advisors stipend for 2021-2022</w:t>
      </w:r>
    </w:p>
    <w:p w14:paraId="2A251114" w14:textId="77777777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lastRenderedPageBreak/>
        <w:t>Recommended Action: Motion to approve stipend of $1,000 each to Travis Woodburn and Adam Trippi for advising SkillsUSA for 2021-2022.</w:t>
      </w:r>
    </w:p>
    <w:p w14:paraId="69745C3C" w14:textId="6C6AD25E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F. 2021-2022 RCTC Instructor List</w:t>
      </w:r>
    </w:p>
    <w:p w14:paraId="3003565F" w14:textId="77777777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Recommended Action: Motion to approve the 2021-2022 RCTC Instructor List per attached.</w:t>
      </w:r>
    </w:p>
    <w:p w14:paraId="47B46785" w14:textId="6F1DA6C8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G. Job Description Review</w:t>
      </w:r>
    </w:p>
    <w:p w14:paraId="6EF43879" w14:textId="77777777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Recommended Action: Motion to advance the Administration Job Descriptions revisions as noted.</w:t>
      </w:r>
    </w:p>
    <w:p w14:paraId="45B49D98" w14:textId="40AE1AAD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H. Approve Administrative Services and Human Resources Section of the Agenda</w:t>
      </w:r>
    </w:p>
    <w:p w14:paraId="3D0E99A6" w14:textId="1C3AA7AE" w:rsid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Recommended Action: Motion to approve Administrative Services and Human Resources Section of the Agenda</w:t>
      </w:r>
      <w:r w:rsidR="00716AA8">
        <w:rPr>
          <w:rFonts w:ascii="Times New Roman" w:eastAsia="Times New Roman" w:hAnsi="Times New Roman" w:cs="Times New Roman"/>
          <w:sz w:val="24"/>
          <w:szCs w:val="24"/>
        </w:rPr>
        <w:t xml:space="preserve"> moved by Mahoney, with a second by Brink</w:t>
      </w:r>
    </w:p>
    <w:p w14:paraId="113F8C37" w14:textId="75C0DA8C" w:rsidR="00716AA8" w:rsidRPr="00740C57" w:rsidRDefault="00716AA8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an all “ayes” voice vote</w:t>
      </w:r>
    </w:p>
    <w:p w14:paraId="7A5A6F56" w14:textId="77777777" w:rsidR="00716AA8" w:rsidRDefault="00716AA8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FD98F98" w14:textId="028D1B3C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9. Reports</w:t>
      </w:r>
    </w:p>
    <w:p w14:paraId="0866A9A4" w14:textId="4CEDE52E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A. Superintendent</w:t>
      </w:r>
      <w:r w:rsidR="00A123AE">
        <w:rPr>
          <w:rFonts w:ascii="Times New Roman" w:eastAsia="Times New Roman" w:hAnsi="Times New Roman" w:cs="Times New Roman"/>
          <w:sz w:val="24"/>
          <w:szCs w:val="24"/>
        </w:rPr>
        <w:t xml:space="preserve"> – Mr. Emerick discussed despite the Covid Challenges looking for to a positive new year.</w:t>
      </w:r>
    </w:p>
    <w:p w14:paraId="391CA743" w14:textId="77777777" w:rsidR="00A123AE" w:rsidRDefault="00A123AE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18E008" w14:textId="6D5BA319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 xml:space="preserve">B. </w:t>
      </w:r>
      <w:r w:rsidR="00A123AE">
        <w:rPr>
          <w:rFonts w:ascii="Times New Roman" w:eastAsia="Times New Roman" w:hAnsi="Times New Roman" w:cs="Times New Roman"/>
          <w:sz w:val="24"/>
          <w:szCs w:val="24"/>
        </w:rPr>
        <w:t xml:space="preserve">Interim </w:t>
      </w:r>
      <w:r w:rsidRPr="00740C57">
        <w:rPr>
          <w:rFonts w:ascii="Times New Roman" w:eastAsia="Times New Roman" w:hAnsi="Times New Roman" w:cs="Times New Roman"/>
          <w:sz w:val="24"/>
          <w:szCs w:val="24"/>
        </w:rPr>
        <w:t>Director</w:t>
      </w:r>
      <w:r w:rsidR="00A123AE">
        <w:rPr>
          <w:rFonts w:ascii="Times New Roman" w:eastAsia="Times New Roman" w:hAnsi="Times New Roman" w:cs="Times New Roman"/>
          <w:sz w:val="24"/>
          <w:szCs w:val="24"/>
        </w:rPr>
        <w:t xml:space="preserve"> – Mr. Tarasovitch discussed Vision and Quality Statement Updates will be coming next month, was happy to announce ECTS </w:t>
      </w:r>
      <w:r w:rsidR="00012368">
        <w:rPr>
          <w:rFonts w:ascii="Times New Roman" w:eastAsia="Times New Roman" w:hAnsi="Times New Roman" w:cs="Times New Roman"/>
          <w:sz w:val="24"/>
          <w:szCs w:val="24"/>
        </w:rPr>
        <w:t xml:space="preserve">Foundation </w:t>
      </w:r>
      <w:r w:rsidR="00A123AE">
        <w:rPr>
          <w:rFonts w:ascii="Times New Roman" w:eastAsia="Times New Roman" w:hAnsi="Times New Roman" w:cs="Times New Roman"/>
          <w:sz w:val="24"/>
          <w:szCs w:val="24"/>
        </w:rPr>
        <w:t xml:space="preserve">received funds from the Erie Gives </w:t>
      </w:r>
      <w:r w:rsidR="00A1386D">
        <w:rPr>
          <w:rFonts w:ascii="Times New Roman" w:eastAsia="Times New Roman" w:hAnsi="Times New Roman" w:cs="Times New Roman"/>
          <w:sz w:val="24"/>
          <w:szCs w:val="24"/>
        </w:rPr>
        <w:lastRenderedPageBreak/>
        <w:t>Campaign and</w:t>
      </w:r>
      <w:r w:rsidR="00A123AE">
        <w:rPr>
          <w:rFonts w:ascii="Times New Roman" w:eastAsia="Times New Roman" w:hAnsi="Times New Roman" w:cs="Times New Roman"/>
          <w:sz w:val="24"/>
          <w:szCs w:val="24"/>
        </w:rPr>
        <w:t xml:space="preserve"> offered discussion surrounding ESSER Funds being used for the HVAC system. </w:t>
      </w:r>
    </w:p>
    <w:p w14:paraId="4EC57CAB" w14:textId="77777777" w:rsidR="00A123AE" w:rsidRDefault="00A123AE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B43D27E" w14:textId="691A065C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C. Solicitor</w:t>
      </w:r>
      <w:r w:rsidR="00A123AE">
        <w:rPr>
          <w:rFonts w:ascii="Times New Roman" w:eastAsia="Times New Roman" w:hAnsi="Times New Roman" w:cs="Times New Roman"/>
          <w:sz w:val="24"/>
          <w:szCs w:val="24"/>
        </w:rPr>
        <w:t xml:space="preserve"> – Mr. Sennett discussed Act 65 and updates to the “Sunshine Act”</w:t>
      </w:r>
    </w:p>
    <w:p w14:paraId="1F767622" w14:textId="77777777" w:rsidR="00A123AE" w:rsidRDefault="00A123AE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F386FD" w14:textId="3F16F60B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D. Principal</w:t>
      </w:r>
      <w:r w:rsidR="00A123AE">
        <w:rPr>
          <w:rFonts w:ascii="Times New Roman" w:eastAsia="Times New Roman" w:hAnsi="Times New Roman" w:cs="Times New Roman"/>
          <w:sz w:val="24"/>
          <w:szCs w:val="24"/>
        </w:rPr>
        <w:t xml:space="preserve"> - None</w:t>
      </w:r>
    </w:p>
    <w:p w14:paraId="1E6E7B37" w14:textId="77777777" w:rsidR="00A123AE" w:rsidRDefault="00A123AE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E493ED" w14:textId="2CF99E52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E. Approval of Reports Section of the Agenda</w:t>
      </w:r>
    </w:p>
    <w:p w14:paraId="270BB9A0" w14:textId="4C829047" w:rsid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Recommended Action: Motion to approve the Reports Section of the Agenda</w:t>
      </w:r>
      <w:r w:rsidR="00A123AE">
        <w:rPr>
          <w:rFonts w:ascii="Times New Roman" w:eastAsia="Times New Roman" w:hAnsi="Times New Roman" w:cs="Times New Roman"/>
          <w:sz w:val="24"/>
          <w:szCs w:val="24"/>
        </w:rPr>
        <w:t xml:space="preserve"> moved by Rickrode, with a second by Brink</w:t>
      </w:r>
    </w:p>
    <w:p w14:paraId="47E5D799" w14:textId="126402A2" w:rsidR="00A123AE" w:rsidRPr="00740C57" w:rsidRDefault="00A123AE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an all “ayes” voice vote</w:t>
      </w:r>
    </w:p>
    <w:p w14:paraId="3B7DEB57" w14:textId="77777777" w:rsidR="00A123AE" w:rsidRDefault="00A123AE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1FEE7D2" w14:textId="21C5C75C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10. Supplemental Reports and Information</w:t>
      </w:r>
    </w:p>
    <w:p w14:paraId="6B1045AB" w14:textId="63B84CD9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A. Facilities Report</w:t>
      </w:r>
    </w:p>
    <w:p w14:paraId="3EB01052" w14:textId="135A083D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B. Technology Report</w:t>
      </w:r>
    </w:p>
    <w:p w14:paraId="516E65B4" w14:textId="38141A9C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C. Instructional Support Services Report</w:t>
      </w:r>
    </w:p>
    <w:p w14:paraId="2F766214" w14:textId="3688F503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D. JOC Member Attendance Report</w:t>
      </w:r>
    </w:p>
    <w:p w14:paraId="0FAC6322" w14:textId="2017324C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E. Secondary Program Enrollment Report</w:t>
      </w:r>
    </w:p>
    <w:p w14:paraId="07CB32F2" w14:textId="4EA574BB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F. Transition Center Enrollment Report</w:t>
      </w:r>
    </w:p>
    <w:p w14:paraId="32A1B861" w14:textId="0918DC1A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G. Disabled Population by Program</w:t>
      </w:r>
    </w:p>
    <w:p w14:paraId="6FC31FC0" w14:textId="694A0266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H. Disabled Population by District</w:t>
      </w:r>
    </w:p>
    <w:p w14:paraId="1853FCBA" w14:textId="19D30BDF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I. Business Partnership Coordinator Report</w:t>
      </w:r>
    </w:p>
    <w:p w14:paraId="1FBA2897" w14:textId="0F5BCC53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lastRenderedPageBreak/>
        <w:t>J. Enrollment and Community Engagement Coordinator Report</w:t>
      </w:r>
    </w:p>
    <w:p w14:paraId="6A096D28" w14:textId="2CFFB698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K. Career Planning Coordinator Report</w:t>
      </w:r>
    </w:p>
    <w:p w14:paraId="4883E86E" w14:textId="4D252CA7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L. RCTC Report</w:t>
      </w:r>
    </w:p>
    <w:p w14:paraId="1F3AAEE3" w14:textId="77777777" w:rsidR="00A123AE" w:rsidRDefault="00A123AE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FC20EC" w14:textId="60DF249B" w:rsid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11. Board Actions</w:t>
      </w:r>
    </w:p>
    <w:p w14:paraId="6B8C3F99" w14:textId="77777777" w:rsidR="00A123AE" w:rsidRPr="00740C57" w:rsidRDefault="00A123AE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87BD0C" w14:textId="2953FBE1" w:rsid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12. Adjournment</w:t>
      </w:r>
    </w:p>
    <w:p w14:paraId="306C61DB" w14:textId="1633EB86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A. Adjourn</w:t>
      </w:r>
    </w:p>
    <w:p w14:paraId="42078FFE" w14:textId="77777777" w:rsidR="00A123AE" w:rsidRDefault="00A123AE" w:rsidP="00A123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Recommended Action: Motion to adjourn</w:t>
      </w:r>
    </w:p>
    <w:p w14:paraId="372BEBE0" w14:textId="4848874C" w:rsidR="00A123AE" w:rsidRDefault="00A123AE" w:rsidP="00A123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Moved by </w:t>
      </w:r>
      <w:r w:rsidR="00A1386D">
        <w:rPr>
          <w:rFonts w:ascii="Times New Roman" w:eastAsia="Times New Roman" w:hAnsi="Times New Roman" w:cs="Times New Roman"/>
          <w:sz w:val="24"/>
          <w:szCs w:val="24"/>
        </w:rPr>
        <w:t>Boyd</w:t>
      </w:r>
      <w:r>
        <w:rPr>
          <w:rFonts w:ascii="Times New Roman" w:eastAsia="Times New Roman" w:hAnsi="Times New Roman" w:cs="Times New Roman"/>
          <w:sz w:val="24"/>
          <w:szCs w:val="24"/>
        </w:rPr>
        <w:t>, with a second by Brink to adjourn the meeting</w:t>
      </w:r>
    </w:p>
    <w:p w14:paraId="2B04D0BC" w14:textId="77777777" w:rsidR="00A123AE" w:rsidRDefault="00A123AE" w:rsidP="00A123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Motion approved with an all “ayes” voice vote</w:t>
      </w:r>
    </w:p>
    <w:p w14:paraId="72C88666" w14:textId="3F4D21C1" w:rsidR="00A123AE" w:rsidRPr="001A33F8" w:rsidRDefault="00A123AE" w:rsidP="00A123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Mr. Ring, Chairperson, adjourned the meeting at 7:</w:t>
      </w:r>
      <w:r w:rsidR="00A1386D">
        <w:rPr>
          <w:rFonts w:ascii="Times New Roman" w:eastAsia="Times New Roman" w:hAnsi="Times New Roman" w:cs="Times New Roman"/>
          <w:sz w:val="24"/>
          <w:szCs w:val="24"/>
        </w:rPr>
        <w:t>58</w:t>
      </w:r>
      <w:r>
        <w:rPr>
          <w:rFonts w:ascii="Times New Roman" w:eastAsia="Times New Roman" w:hAnsi="Times New Roman" w:cs="Times New Roman"/>
          <w:sz w:val="24"/>
          <w:szCs w:val="24"/>
        </w:rPr>
        <w:t>pm</w:t>
      </w:r>
    </w:p>
    <w:p w14:paraId="6ECD303A" w14:textId="77777777" w:rsidR="00A1386D" w:rsidRDefault="00A1386D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6DA216" w14:textId="0D14B76B" w:rsidR="00740C57" w:rsidRP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13. Reminders</w:t>
      </w:r>
    </w:p>
    <w:p w14:paraId="55801F3F" w14:textId="77777777" w:rsidR="00A1386D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 xml:space="preserve">A. Next Meeting Date </w:t>
      </w:r>
    </w:p>
    <w:p w14:paraId="1DF1E521" w14:textId="77777777" w:rsidR="00A1386D" w:rsidRDefault="00A1386D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EFF736" w14:textId="37377999" w:rsidR="00740C57" w:rsidRDefault="00740C57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September 23, 2021</w:t>
      </w:r>
      <w:r w:rsidR="00A1386D">
        <w:rPr>
          <w:rFonts w:ascii="Times New Roman" w:eastAsia="Times New Roman" w:hAnsi="Times New Roman" w:cs="Times New Roman"/>
          <w:sz w:val="24"/>
          <w:szCs w:val="24"/>
        </w:rPr>
        <w:t xml:space="preserve"> @ 6:00pm</w:t>
      </w:r>
    </w:p>
    <w:p w14:paraId="6640A1E5" w14:textId="588FBAB0" w:rsidR="00A1386D" w:rsidRDefault="00A1386D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1A9301B" w14:textId="77777777" w:rsidR="00A1386D" w:rsidRDefault="00A1386D" w:rsidP="00A1386D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i/>
          <w:iCs/>
          <w:sz w:val="24"/>
          <w:szCs w:val="24"/>
        </w:rPr>
        <w:t>Generated by Catherine J Doty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,</w:t>
      </w:r>
    </w:p>
    <w:p w14:paraId="02A7781E" w14:textId="77777777" w:rsidR="00A1386D" w:rsidRPr="001A33F8" w:rsidRDefault="00A1386D" w:rsidP="00A13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Secretary Joint Operating Committee</w:t>
      </w:r>
    </w:p>
    <w:p w14:paraId="1CF9CC61" w14:textId="77777777" w:rsidR="00A1386D" w:rsidRPr="00740C57" w:rsidRDefault="00A1386D" w:rsidP="00740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D1C486" w14:textId="77777777" w:rsidR="00401C45" w:rsidRDefault="00401C45"/>
    <w:sectPr w:rsidR="00401C45" w:rsidSect="00A1386D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03472C"/>
    <w:multiLevelType w:val="multilevel"/>
    <w:tmpl w:val="4404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0D78D5"/>
    <w:multiLevelType w:val="multilevel"/>
    <w:tmpl w:val="B824B69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C57"/>
    <w:rsid w:val="00012368"/>
    <w:rsid w:val="000E3579"/>
    <w:rsid w:val="00401C45"/>
    <w:rsid w:val="00716AA8"/>
    <w:rsid w:val="00740C57"/>
    <w:rsid w:val="008A0E06"/>
    <w:rsid w:val="00A123AE"/>
    <w:rsid w:val="00A1386D"/>
    <w:rsid w:val="00B22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FE201"/>
  <w15:chartTrackingRefBased/>
  <w15:docId w15:val="{89DC3574-FBC0-47DE-96E4-71A8E930F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8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2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8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78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75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9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53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81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87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3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65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64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80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35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43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37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4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8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67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3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96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1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33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66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04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18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3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83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80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38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1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0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66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57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01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69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31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32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37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33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8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83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30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41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59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9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69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04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55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9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11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80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27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85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80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76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00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9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37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4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70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1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78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53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82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35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01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94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01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76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24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48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77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65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63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76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95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69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35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91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24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89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90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35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9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43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3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42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08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1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83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0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64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1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3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1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17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1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47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7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10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07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09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10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53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63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03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22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1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3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83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45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13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24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1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71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43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91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80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99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68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02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77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04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19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44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54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82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80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6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38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95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54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92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1300</Words>
  <Characters>7414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 Doty</dc:creator>
  <cp:keywords/>
  <dc:description/>
  <cp:lastModifiedBy>Cat Doty</cp:lastModifiedBy>
  <cp:revision>4</cp:revision>
  <dcterms:created xsi:type="dcterms:W3CDTF">2021-08-30T16:26:00Z</dcterms:created>
  <dcterms:modified xsi:type="dcterms:W3CDTF">2021-09-10T13:49:00Z</dcterms:modified>
</cp:coreProperties>
</file>