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CD3DD" w14:textId="77777777" w:rsidR="00220ECE" w:rsidRDefault="00220ECE" w:rsidP="00220ECE">
      <w:pPr>
        <w:spacing w:after="0"/>
        <w:jc w:val="center"/>
        <w:rPr>
          <w:sz w:val="24"/>
          <w:szCs w:val="24"/>
        </w:rPr>
      </w:pPr>
      <w:r w:rsidRPr="007B1D92">
        <w:rPr>
          <w:noProof/>
          <w:sz w:val="24"/>
          <w:szCs w:val="24"/>
        </w:rPr>
        <w:drawing>
          <wp:inline distT="0" distB="0" distL="0" distR="0" wp14:anchorId="4278B4C7" wp14:editId="2BBC1AEC">
            <wp:extent cx="1771650" cy="533400"/>
            <wp:effectExtent l="0" t="0" r="0" b="0"/>
            <wp:docPr id="1" name="Picture 1" descr="C:\Users\lsorensen\Pictures\ec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orensen\Pictures\ects-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1650" cy="533400"/>
                    </a:xfrm>
                    <a:prstGeom prst="rect">
                      <a:avLst/>
                    </a:prstGeom>
                    <a:noFill/>
                    <a:ln>
                      <a:noFill/>
                    </a:ln>
                  </pic:spPr>
                </pic:pic>
              </a:graphicData>
            </a:graphic>
          </wp:inline>
        </w:drawing>
      </w:r>
    </w:p>
    <w:p w14:paraId="6828B165" w14:textId="77777777" w:rsidR="001B5663" w:rsidRDefault="001B5663" w:rsidP="001B5663">
      <w:pPr>
        <w:spacing w:after="0"/>
        <w:jc w:val="center"/>
        <w:rPr>
          <w:b/>
          <w:color w:val="317159"/>
          <w:sz w:val="28"/>
          <w:szCs w:val="28"/>
        </w:rPr>
      </w:pPr>
    </w:p>
    <w:p w14:paraId="76147493" w14:textId="1DEB5500" w:rsidR="001B5663" w:rsidRPr="00BD1B2B" w:rsidRDefault="001B5663" w:rsidP="001B5663">
      <w:pPr>
        <w:spacing w:after="0"/>
        <w:jc w:val="center"/>
        <w:rPr>
          <w:b/>
          <w:color w:val="317159"/>
          <w:sz w:val="28"/>
          <w:szCs w:val="28"/>
          <w14:textFill>
            <w14:solidFill>
              <w14:srgbClr w14:val="317159">
                <w14:lumMod w14:val="50000"/>
              </w14:srgbClr>
            </w14:solidFill>
          </w14:textFill>
        </w:rPr>
      </w:pPr>
      <w:r w:rsidRPr="00BD1B2B">
        <w:rPr>
          <w:b/>
          <w:color w:val="317159"/>
          <w:sz w:val="28"/>
          <w:szCs w:val="28"/>
        </w:rPr>
        <w:t xml:space="preserve">Enrollment and Community Engagement Coordinator </w:t>
      </w:r>
    </w:p>
    <w:p w14:paraId="09C91D86" w14:textId="77777777" w:rsidR="001B5663" w:rsidRDefault="001B5663" w:rsidP="001B5663">
      <w:pPr>
        <w:spacing w:after="0"/>
        <w:jc w:val="center"/>
        <w:rPr>
          <w:b/>
          <w:color w:val="317159"/>
          <w:sz w:val="28"/>
          <w:szCs w:val="28"/>
        </w:rPr>
      </w:pPr>
      <w:r>
        <w:rPr>
          <w:b/>
          <w:color w:val="317159"/>
          <w:sz w:val="28"/>
          <w:szCs w:val="28"/>
        </w:rPr>
        <w:t>JOC Report</w:t>
      </w:r>
    </w:p>
    <w:p w14:paraId="037E435F" w14:textId="08369A32" w:rsidR="001B5663" w:rsidRDefault="001B5663" w:rsidP="001B5663">
      <w:pPr>
        <w:spacing w:after="0"/>
        <w:jc w:val="center"/>
        <w:rPr>
          <w:b/>
          <w:color w:val="317159"/>
          <w:sz w:val="28"/>
          <w:szCs w:val="28"/>
        </w:rPr>
      </w:pPr>
      <w:r>
        <w:rPr>
          <w:b/>
          <w:color w:val="317159"/>
          <w:sz w:val="28"/>
          <w:szCs w:val="28"/>
        </w:rPr>
        <w:t>March 202</w:t>
      </w:r>
      <w:r>
        <w:rPr>
          <w:b/>
          <w:color w:val="317159"/>
          <w:sz w:val="28"/>
          <w:szCs w:val="28"/>
        </w:rPr>
        <w:t>2</w:t>
      </w:r>
    </w:p>
    <w:p w14:paraId="31C61C73" w14:textId="183E28AB" w:rsidR="001B5663" w:rsidRDefault="001B5663" w:rsidP="001B5663">
      <w:pPr>
        <w:spacing w:after="0"/>
        <w:jc w:val="center"/>
        <w:rPr>
          <w:b/>
          <w:color w:val="317159"/>
          <w:sz w:val="28"/>
          <w:szCs w:val="28"/>
        </w:rPr>
      </w:pPr>
    </w:p>
    <w:p w14:paraId="23AAE723" w14:textId="6E71FA56" w:rsidR="001B5663" w:rsidRDefault="001B5663" w:rsidP="001B5663">
      <w:pPr>
        <w:spacing w:after="0"/>
        <w:jc w:val="center"/>
        <w:rPr>
          <w:b/>
          <w:color w:val="317159"/>
          <w:sz w:val="28"/>
          <w:szCs w:val="28"/>
        </w:rPr>
      </w:pPr>
    </w:p>
    <w:p w14:paraId="259DA02B" w14:textId="51781DDD" w:rsidR="001B5663" w:rsidRDefault="001B5663" w:rsidP="001B5663">
      <w:pPr>
        <w:spacing w:after="0"/>
        <w:rPr>
          <w:b/>
          <w:sz w:val="24"/>
          <w:szCs w:val="24"/>
          <w:u w:val="single"/>
        </w:rPr>
      </w:pPr>
      <w:r w:rsidRPr="001B5663">
        <w:rPr>
          <w:b/>
          <w:sz w:val="24"/>
          <w:szCs w:val="24"/>
          <w:u w:val="single"/>
        </w:rPr>
        <w:t>Enrollment</w:t>
      </w:r>
    </w:p>
    <w:p w14:paraId="2BD36821" w14:textId="49DCA3B0" w:rsidR="00AD0F6E" w:rsidRDefault="00AD0F6E" w:rsidP="001B5663">
      <w:pPr>
        <w:spacing w:after="0"/>
        <w:rPr>
          <w:bCs/>
          <w:sz w:val="24"/>
          <w:szCs w:val="24"/>
        </w:rPr>
      </w:pPr>
      <w:r>
        <w:rPr>
          <w:bCs/>
          <w:sz w:val="24"/>
          <w:szCs w:val="24"/>
        </w:rPr>
        <w:t>Applicants are being placed into programs for the 2022/23 school year.  I have met with each sending district Counselor to discuss each applicant and agree on enrollment status.  Letters will be mailed to applicants this week.  Enrollment will remain open until</w:t>
      </w:r>
      <w:r w:rsidR="0077771A">
        <w:rPr>
          <w:bCs/>
          <w:sz w:val="24"/>
          <w:szCs w:val="24"/>
        </w:rPr>
        <w:t xml:space="preserve"> May 1.  After that, students may apply, but their applications will be held until they visit the first 2 weeks of the new school year.  </w:t>
      </w:r>
      <w:r w:rsidR="00A64C1A">
        <w:rPr>
          <w:bCs/>
          <w:sz w:val="24"/>
          <w:szCs w:val="24"/>
        </w:rPr>
        <w:t>As part of the new SchoolMint online application system, accepted students will need to go back into the system and register for their acceptance.  This information will be used to upload as emergency information in Infinite Campus.  It will be an asset in obtaining accurate data on each new student.</w:t>
      </w:r>
    </w:p>
    <w:p w14:paraId="308065EA" w14:textId="48D286B8" w:rsidR="00A64C1A" w:rsidRDefault="00A64C1A" w:rsidP="001B5663">
      <w:pPr>
        <w:spacing w:after="0"/>
        <w:rPr>
          <w:bCs/>
          <w:sz w:val="24"/>
          <w:szCs w:val="24"/>
        </w:rPr>
      </w:pPr>
    </w:p>
    <w:p w14:paraId="4F8709F9" w14:textId="048ED140" w:rsidR="00A64C1A" w:rsidRDefault="00A64C1A" w:rsidP="001B5663">
      <w:pPr>
        <w:spacing w:after="0"/>
        <w:rPr>
          <w:b/>
          <w:sz w:val="24"/>
          <w:szCs w:val="24"/>
          <w:u w:val="single"/>
        </w:rPr>
      </w:pPr>
      <w:r w:rsidRPr="00A64C1A">
        <w:rPr>
          <w:b/>
          <w:sz w:val="24"/>
          <w:szCs w:val="24"/>
          <w:u w:val="single"/>
        </w:rPr>
        <w:t>Marketing</w:t>
      </w:r>
    </w:p>
    <w:p w14:paraId="39576B5F" w14:textId="77777777" w:rsidR="00232C3F" w:rsidRDefault="00A64C1A" w:rsidP="001B5663">
      <w:pPr>
        <w:spacing w:after="0"/>
        <w:rPr>
          <w:bCs/>
          <w:sz w:val="24"/>
          <w:szCs w:val="24"/>
        </w:rPr>
      </w:pPr>
      <w:r>
        <w:rPr>
          <w:bCs/>
          <w:sz w:val="24"/>
          <w:szCs w:val="24"/>
        </w:rPr>
        <w:t xml:space="preserve">New student greetings have been scheduled for the beginning of April.  I will travel to each district, gather the newly accepted students together, give them an ECTS gym back and logo cookie, review frequently asked questions, and take a group photo.  Each photo is enlarged and sent back to the district for display.  </w:t>
      </w:r>
    </w:p>
    <w:p w14:paraId="5EF6C26F" w14:textId="77777777" w:rsidR="00232C3F" w:rsidRDefault="00232C3F" w:rsidP="001B5663">
      <w:pPr>
        <w:spacing w:after="0"/>
        <w:rPr>
          <w:bCs/>
          <w:sz w:val="24"/>
          <w:szCs w:val="24"/>
        </w:rPr>
      </w:pPr>
    </w:p>
    <w:p w14:paraId="75FE25E4" w14:textId="3B8DFF9B" w:rsidR="00A64C1A" w:rsidRDefault="00A64C1A" w:rsidP="001B5663">
      <w:pPr>
        <w:spacing w:after="0"/>
        <w:rPr>
          <w:bCs/>
          <w:sz w:val="24"/>
          <w:szCs w:val="24"/>
        </w:rPr>
      </w:pPr>
      <w:r>
        <w:rPr>
          <w:bCs/>
          <w:sz w:val="24"/>
          <w:szCs w:val="24"/>
        </w:rPr>
        <w:t xml:space="preserve">The Dinner with Teacher event is scheduled for May 5 from 4:30- 6:00.  This is a wonderful opportunity for </w:t>
      </w:r>
      <w:r w:rsidR="00232C3F">
        <w:rPr>
          <w:bCs/>
          <w:sz w:val="24"/>
          <w:szCs w:val="24"/>
        </w:rPr>
        <w:t xml:space="preserve">new students and parents to meet the teacher and other new students entering each program next year.  </w:t>
      </w:r>
    </w:p>
    <w:p w14:paraId="5193AAA2" w14:textId="2905F413" w:rsidR="00232C3F" w:rsidRDefault="00232C3F" w:rsidP="001B5663">
      <w:pPr>
        <w:spacing w:after="0"/>
        <w:rPr>
          <w:bCs/>
          <w:sz w:val="24"/>
          <w:szCs w:val="24"/>
        </w:rPr>
      </w:pPr>
    </w:p>
    <w:p w14:paraId="647153F8" w14:textId="606877CE" w:rsidR="00232C3F" w:rsidRDefault="00232C3F" w:rsidP="001B5663">
      <w:pPr>
        <w:spacing w:after="0"/>
        <w:rPr>
          <w:b/>
          <w:sz w:val="24"/>
          <w:szCs w:val="24"/>
          <w:u w:val="single"/>
        </w:rPr>
      </w:pPr>
      <w:r w:rsidRPr="00232C3F">
        <w:rPr>
          <w:b/>
          <w:sz w:val="24"/>
          <w:szCs w:val="24"/>
          <w:u w:val="single"/>
        </w:rPr>
        <w:t>Community Engagem</w:t>
      </w:r>
      <w:r>
        <w:rPr>
          <w:b/>
          <w:sz w:val="24"/>
          <w:szCs w:val="24"/>
          <w:u w:val="single"/>
        </w:rPr>
        <w:t>ent</w:t>
      </w:r>
    </w:p>
    <w:p w14:paraId="22C90091" w14:textId="3CA51100" w:rsidR="00232C3F" w:rsidRDefault="00232C3F" w:rsidP="001B5663">
      <w:pPr>
        <w:spacing w:after="0"/>
        <w:rPr>
          <w:bCs/>
          <w:sz w:val="24"/>
          <w:szCs w:val="24"/>
        </w:rPr>
      </w:pPr>
      <w:r>
        <w:rPr>
          <w:bCs/>
          <w:sz w:val="24"/>
          <w:szCs w:val="24"/>
        </w:rPr>
        <w:t xml:space="preserve">On March 16 I represented ECTS at </w:t>
      </w:r>
      <w:proofErr w:type="gramStart"/>
      <w:r>
        <w:rPr>
          <w:bCs/>
          <w:sz w:val="24"/>
          <w:szCs w:val="24"/>
        </w:rPr>
        <w:t>North East</w:t>
      </w:r>
      <w:proofErr w:type="gramEnd"/>
      <w:r>
        <w:rPr>
          <w:bCs/>
          <w:sz w:val="24"/>
          <w:szCs w:val="24"/>
        </w:rPr>
        <w:t xml:space="preserve"> scheduling night.  I will represent ECTS on March 30 I will represent ECTS at Girard.  On June 1 I will participate in a career day at Iroquois.</w:t>
      </w:r>
    </w:p>
    <w:p w14:paraId="2389F250" w14:textId="7E219B36" w:rsidR="00232C3F" w:rsidRDefault="00232C3F" w:rsidP="001B5663">
      <w:pPr>
        <w:spacing w:after="0"/>
        <w:rPr>
          <w:bCs/>
          <w:sz w:val="24"/>
          <w:szCs w:val="24"/>
        </w:rPr>
      </w:pPr>
    </w:p>
    <w:p w14:paraId="6A4C50A3" w14:textId="4A08048B" w:rsidR="00232C3F" w:rsidRPr="00232C3F" w:rsidRDefault="00232C3F" w:rsidP="001B5663">
      <w:pPr>
        <w:spacing w:after="0"/>
        <w:rPr>
          <w:bCs/>
          <w:sz w:val="24"/>
          <w:szCs w:val="24"/>
        </w:rPr>
      </w:pPr>
      <w:r>
        <w:rPr>
          <w:bCs/>
          <w:sz w:val="24"/>
          <w:szCs w:val="24"/>
        </w:rPr>
        <w:t xml:space="preserve">The </w:t>
      </w:r>
      <w:r w:rsidR="005A5C90">
        <w:rPr>
          <w:bCs/>
          <w:sz w:val="24"/>
          <w:szCs w:val="24"/>
        </w:rPr>
        <w:t>3</w:t>
      </w:r>
      <w:r w:rsidR="005A5C90" w:rsidRPr="005A5C90">
        <w:rPr>
          <w:bCs/>
          <w:sz w:val="24"/>
          <w:szCs w:val="24"/>
          <w:vertAlign w:val="superscript"/>
        </w:rPr>
        <w:t>rd</w:t>
      </w:r>
      <w:r w:rsidR="005A5C90">
        <w:rPr>
          <w:bCs/>
          <w:sz w:val="24"/>
          <w:szCs w:val="24"/>
        </w:rPr>
        <w:t xml:space="preserve"> quarter School Counselor meeting was held at ECTS on March 17.</w:t>
      </w:r>
    </w:p>
    <w:p w14:paraId="3AA0C29A" w14:textId="77777777" w:rsidR="00A10216" w:rsidRDefault="00A10216"/>
    <w:sectPr w:rsidR="00A10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ECE"/>
    <w:rsid w:val="001B5663"/>
    <w:rsid w:val="00220ECE"/>
    <w:rsid w:val="00232C3F"/>
    <w:rsid w:val="003F4A18"/>
    <w:rsid w:val="005A5C90"/>
    <w:rsid w:val="0077771A"/>
    <w:rsid w:val="00A10216"/>
    <w:rsid w:val="00A64C1A"/>
    <w:rsid w:val="00AD0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50FFF"/>
  <w15:chartTrackingRefBased/>
  <w15:docId w15:val="{157E0C8C-7DC2-4E68-B6D5-3AEC623B7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E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240</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Sorensen</dc:creator>
  <cp:keywords/>
  <dc:description/>
  <cp:lastModifiedBy>Lisa Sorensen</cp:lastModifiedBy>
  <cp:revision>1</cp:revision>
  <dcterms:created xsi:type="dcterms:W3CDTF">2022-03-16T16:20:00Z</dcterms:created>
  <dcterms:modified xsi:type="dcterms:W3CDTF">2022-03-16T17:00:00Z</dcterms:modified>
</cp:coreProperties>
</file>