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A53" w:rsidRDefault="008D2E95">
      <w:pPr>
        <w:pStyle w:val="BodyText"/>
        <w:ind w:left="223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586145" cy="871727"/>
            <wp:effectExtent l="0" t="0" r="0" b="0"/>
            <wp:docPr id="1" name="image1.jpeg" descr="Text  Description automatically generat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145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A53" w:rsidRDefault="00EE3A53">
      <w:pPr>
        <w:pStyle w:val="BodyText"/>
        <w:spacing w:before="7"/>
        <w:rPr>
          <w:sz w:val="15"/>
        </w:rPr>
      </w:pPr>
    </w:p>
    <w:p w:rsidR="007368C6" w:rsidRDefault="008D2E95" w:rsidP="007368C6">
      <w:pPr>
        <w:pStyle w:val="Heading1"/>
        <w:tabs>
          <w:tab w:val="left" w:pos="3240"/>
        </w:tabs>
        <w:spacing w:before="90"/>
        <w:ind w:left="119" w:right="5190" w:firstLine="0"/>
      </w:pPr>
      <w:r>
        <w:t xml:space="preserve">Foundation Agenda </w:t>
      </w:r>
      <w:r w:rsidR="007368C6">
        <w:t>(Special Meeting)</w:t>
      </w:r>
      <w:bookmarkStart w:id="0" w:name="_GoBack"/>
      <w:bookmarkEnd w:id="0"/>
    </w:p>
    <w:p w:rsidR="00EE3A53" w:rsidRDefault="008D2E95" w:rsidP="007368C6">
      <w:pPr>
        <w:pStyle w:val="Heading1"/>
        <w:spacing w:before="90"/>
        <w:ind w:left="119" w:right="5910" w:firstLine="0"/>
      </w:pPr>
      <w:r>
        <w:t>(Thursday,</w:t>
      </w:r>
      <w:r>
        <w:rPr>
          <w:spacing w:val="-13"/>
        </w:rPr>
        <w:t xml:space="preserve"> </w:t>
      </w:r>
      <w:r w:rsidR="006D0ACB">
        <w:t>May 26</w:t>
      </w:r>
      <w:r>
        <w:t>,</w:t>
      </w:r>
      <w:r>
        <w:rPr>
          <w:spacing w:val="-13"/>
        </w:rPr>
        <w:t xml:space="preserve"> </w:t>
      </w:r>
      <w:r>
        <w:t>2022)</w:t>
      </w:r>
    </w:p>
    <w:p w:rsidR="00EE3A53" w:rsidRDefault="00EE3A53">
      <w:pPr>
        <w:pStyle w:val="BodyText"/>
        <w:rPr>
          <w:b/>
        </w:rPr>
      </w:pPr>
    </w:p>
    <w:p w:rsidR="00EE3A53" w:rsidRDefault="008D2E95">
      <w:pPr>
        <w:pStyle w:val="ListParagraph"/>
        <w:numPr>
          <w:ilvl w:val="0"/>
          <w:numId w:val="1"/>
        </w:numPr>
        <w:tabs>
          <w:tab w:val="left" w:pos="360"/>
        </w:tabs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Order</w:t>
      </w:r>
    </w:p>
    <w:p w:rsidR="00EE3A53" w:rsidRDefault="00EE3A53">
      <w:pPr>
        <w:pStyle w:val="BodyText"/>
        <w:rPr>
          <w:b/>
        </w:rPr>
      </w:pPr>
    </w:p>
    <w:p w:rsidR="00EE3A53" w:rsidRDefault="008D2E95">
      <w:pPr>
        <w:pStyle w:val="ListParagraph"/>
        <w:numPr>
          <w:ilvl w:val="1"/>
          <w:numId w:val="1"/>
        </w:numPr>
        <w:tabs>
          <w:tab w:val="left" w:pos="1133"/>
        </w:tabs>
        <w:rPr>
          <w:sz w:val="24"/>
        </w:rPr>
      </w:pPr>
      <w:r>
        <w:rPr>
          <w:sz w:val="24"/>
        </w:rPr>
        <w:t>Erie</w:t>
      </w:r>
      <w:r>
        <w:rPr>
          <w:spacing w:val="-2"/>
          <w:sz w:val="24"/>
        </w:rPr>
        <w:t xml:space="preserve"> </w:t>
      </w:r>
      <w:r>
        <w:rPr>
          <w:sz w:val="24"/>
        </w:rPr>
        <w:t>County</w:t>
      </w:r>
      <w:r>
        <w:rPr>
          <w:spacing w:val="-1"/>
          <w:sz w:val="24"/>
        </w:rPr>
        <w:t xml:space="preserve"> </w:t>
      </w:r>
      <w:r>
        <w:rPr>
          <w:sz w:val="24"/>
        </w:rPr>
        <w:t>Technical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Foundation</w:t>
      </w:r>
      <w:r w:rsidR="006D0ACB">
        <w:rPr>
          <w:spacing w:val="-2"/>
          <w:sz w:val="24"/>
        </w:rPr>
        <w:t xml:space="preserve"> (Special Meeting)</w:t>
      </w:r>
    </w:p>
    <w:p w:rsidR="00EE3A53" w:rsidRDefault="00EE3A53">
      <w:pPr>
        <w:pStyle w:val="BodyText"/>
      </w:pPr>
    </w:p>
    <w:p w:rsidR="00EE3A53" w:rsidRDefault="008D2E95">
      <w:pPr>
        <w:pStyle w:val="ListParagraph"/>
        <w:numPr>
          <w:ilvl w:val="1"/>
          <w:numId w:val="1"/>
        </w:numPr>
        <w:tabs>
          <w:tab w:val="left" w:pos="1121"/>
        </w:tabs>
        <w:spacing w:before="1" w:line="276" w:lineRule="exact"/>
        <w:ind w:left="1120" w:hanging="281"/>
        <w:rPr>
          <w:sz w:val="24"/>
        </w:rPr>
      </w:pPr>
      <w:r>
        <w:rPr>
          <w:sz w:val="24"/>
        </w:rPr>
        <w:t xml:space="preserve">Roll </w:t>
      </w:r>
      <w:r>
        <w:rPr>
          <w:spacing w:val="-4"/>
          <w:sz w:val="24"/>
        </w:rPr>
        <w:t>Call</w:t>
      </w:r>
    </w:p>
    <w:p w:rsidR="00EE3A53" w:rsidRDefault="008D2E95">
      <w:pPr>
        <w:pStyle w:val="ListParagraph"/>
        <w:numPr>
          <w:ilvl w:val="2"/>
          <w:numId w:val="1"/>
        </w:numPr>
        <w:tabs>
          <w:tab w:val="left" w:pos="2279"/>
          <w:tab w:val="left" w:pos="2280"/>
        </w:tabs>
        <w:spacing w:line="294" w:lineRule="exact"/>
        <w:rPr>
          <w:sz w:val="24"/>
        </w:rPr>
      </w:pPr>
      <w:r>
        <w:rPr>
          <w:sz w:val="24"/>
        </w:rPr>
        <w:t>Chairperson,</w:t>
      </w:r>
      <w:r>
        <w:rPr>
          <w:spacing w:val="-4"/>
          <w:sz w:val="24"/>
        </w:rPr>
        <w:t xml:space="preserve"> </w:t>
      </w:r>
      <w:r>
        <w:rPr>
          <w:sz w:val="24"/>
        </w:rPr>
        <w:t>Mr.</w:t>
      </w:r>
      <w:r>
        <w:rPr>
          <w:spacing w:val="-1"/>
          <w:sz w:val="24"/>
        </w:rPr>
        <w:t xml:space="preserve"> </w:t>
      </w:r>
      <w:r w:rsidR="006D0ACB">
        <w:rPr>
          <w:sz w:val="24"/>
        </w:rPr>
        <w:t>Boyd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called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 w:rsidR="006D0ACB">
        <w:rPr>
          <w:spacing w:val="-2"/>
          <w:sz w:val="24"/>
        </w:rPr>
        <w:t>6:03</w:t>
      </w:r>
      <w:r>
        <w:rPr>
          <w:spacing w:val="-2"/>
          <w:sz w:val="24"/>
        </w:rPr>
        <w:t>pm</w:t>
      </w:r>
    </w:p>
    <w:p w:rsidR="00EE3A53" w:rsidRDefault="00EE3A53">
      <w:pPr>
        <w:pStyle w:val="BodyText"/>
        <w:spacing w:before="10"/>
        <w:rPr>
          <w:sz w:val="23"/>
        </w:rPr>
      </w:pPr>
    </w:p>
    <w:p w:rsidR="00EE3A53" w:rsidRDefault="008D2E95">
      <w:pPr>
        <w:pStyle w:val="ListParagraph"/>
        <w:numPr>
          <w:ilvl w:val="1"/>
          <w:numId w:val="1"/>
        </w:numPr>
        <w:tabs>
          <w:tab w:val="left" w:pos="1121"/>
        </w:tabs>
        <w:spacing w:line="276" w:lineRule="exact"/>
        <w:ind w:left="1120" w:hanging="281"/>
        <w:rPr>
          <w:sz w:val="24"/>
        </w:rPr>
      </w:pPr>
      <w:r>
        <w:rPr>
          <w:sz w:val="24"/>
        </w:rPr>
        <w:t xml:space="preserve">Roll </w:t>
      </w:r>
      <w:r>
        <w:rPr>
          <w:spacing w:val="-4"/>
          <w:sz w:val="24"/>
        </w:rPr>
        <w:t>Call</w:t>
      </w:r>
    </w:p>
    <w:p w:rsidR="00EE3A53" w:rsidRDefault="006D0ACB">
      <w:pPr>
        <w:pStyle w:val="ListParagraph"/>
        <w:numPr>
          <w:ilvl w:val="2"/>
          <w:numId w:val="1"/>
        </w:numPr>
        <w:tabs>
          <w:tab w:val="left" w:pos="2279"/>
          <w:tab w:val="left" w:pos="2280"/>
        </w:tabs>
        <w:spacing w:line="294" w:lineRule="exact"/>
        <w:rPr>
          <w:sz w:val="24"/>
        </w:rPr>
      </w:pPr>
      <w:r>
        <w:rPr>
          <w:sz w:val="24"/>
        </w:rPr>
        <w:t>Sandy Carr</w:t>
      </w:r>
      <w:r w:rsidR="008D2E95">
        <w:rPr>
          <w:sz w:val="24"/>
        </w:rPr>
        <w:t>,</w:t>
      </w:r>
      <w:r w:rsidR="008D2E95">
        <w:rPr>
          <w:spacing w:val="-2"/>
          <w:sz w:val="24"/>
        </w:rPr>
        <w:t xml:space="preserve"> </w:t>
      </w:r>
      <w:r>
        <w:rPr>
          <w:spacing w:val="-2"/>
          <w:sz w:val="24"/>
        </w:rPr>
        <w:t>Substitute for the Board Secretary</w:t>
      </w:r>
      <w:r w:rsidR="008D2E95">
        <w:rPr>
          <w:sz w:val="24"/>
        </w:rPr>
        <w:t>,</w:t>
      </w:r>
      <w:r w:rsidR="008D2E95">
        <w:rPr>
          <w:spacing w:val="-2"/>
          <w:sz w:val="24"/>
        </w:rPr>
        <w:t xml:space="preserve"> </w:t>
      </w:r>
      <w:r w:rsidR="008D2E95">
        <w:rPr>
          <w:sz w:val="24"/>
        </w:rPr>
        <w:t>called</w:t>
      </w:r>
      <w:r w:rsidR="008D2E95">
        <w:rPr>
          <w:spacing w:val="-2"/>
          <w:sz w:val="24"/>
        </w:rPr>
        <w:t xml:space="preserve"> </w:t>
      </w:r>
      <w:r w:rsidR="008D2E95">
        <w:rPr>
          <w:sz w:val="24"/>
        </w:rPr>
        <w:t>the</w:t>
      </w:r>
      <w:r w:rsidR="008D2E95">
        <w:rPr>
          <w:spacing w:val="-2"/>
          <w:sz w:val="24"/>
        </w:rPr>
        <w:t xml:space="preserve"> </w:t>
      </w:r>
      <w:r w:rsidR="008D2E95">
        <w:rPr>
          <w:spacing w:val="-4"/>
          <w:sz w:val="24"/>
        </w:rPr>
        <w:t>roll</w:t>
      </w:r>
    </w:p>
    <w:tbl>
      <w:tblPr>
        <w:tblW w:w="0" w:type="auto"/>
        <w:tblInd w:w="847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3437"/>
        <w:gridCol w:w="989"/>
        <w:gridCol w:w="970"/>
      </w:tblGrid>
      <w:tr w:rsidR="00EE3A53">
        <w:trPr>
          <w:trHeight w:val="29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:rsidR="00EE3A53" w:rsidRDefault="008D2E95">
            <w:pPr>
              <w:pStyle w:val="TableParagraph"/>
              <w:spacing w:before="4"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Committee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Members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:rsidR="00EE3A53" w:rsidRDefault="008D2E95">
            <w:pPr>
              <w:pStyle w:val="TableParagraph"/>
              <w:spacing w:before="4"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District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:rsidR="00EE3A53" w:rsidRDefault="008D2E95">
            <w:pPr>
              <w:pStyle w:val="TableParagraph"/>
              <w:spacing w:before="4" w:line="273" w:lineRule="exact"/>
              <w:ind w:left="98" w:right="9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Present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:rsidR="00EE3A53" w:rsidRDefault="008D2E95">
            <w:pPr>
              <w:pStyle w:val="TableParagraph"/>
              <w:spacing w:before="4"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Absent</w:t>
            </w:r>
          </w:p>
        </w:tc>
      </w:tr>
      <w:tr w:rsidR="00EE3A53">
        <w:trPr>
          <w:trHeight w:val="275"/>
        </w:trPr>
        <w:tc>
          <w:tcPr>
            <w:tcW w:w="3240" w:type="dxa"/>
            <w:tcBorders>
              <w:top w:val="nil"/>
            </w:tcBorders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2"/>
                <w:sz w:val="24"/>
              </w:rPr>
              <w:t xml:space="preserve"> Mahoney</w:t>
            </w:r>
          </w:p>
        </w:tc>
        <w:tc>
          <w:tcPr>
            <w:tcW w:w="3437" w:type="dxa"/>
            <w:tcBorders>
              <w:top w:val="nil"/>
            </w:tcBorders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Fairview</w:t>
            </w:r>
          </w:p>
        </w:tc>
        <w:tc>
          <w:tcPr>
            <w:tcW w:w="989" w:type="dxa"/>
            <w:tcBorders>
              <w:top w:val="nil"/>
            </w:tcBorders>
            <w:shd w:val="clear" w:color="auto" w:fill="E1EED9"/>
          </w:tcPr>
          <w:p w:rsidR="00EE3A53" w:rsidRDefault="00EE3A53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970" w:type="dxa"/>
            <w:tcBorders>
              <w:top w:val="nil"/>
            </w:tcBorders>
            <w:shd w:val="clear" w:color="auto" w:fill="E1EED9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E3A53">
        <w:trPr>
          <w:trHeight w:val="275"/>
        </w:trPr>
        <w:tc>
          <w:tcPr>
            <w:tcW w:w="3240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Dennis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Fortin</w:t>
            </w:r>
          </w:p>
        </w:tc>
        <w:tc>
          <w:tcPr>
            <w:tcW w:w="3437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LeBoeuf</w:t>
            </w:r>
          </w:p>
        </w:tc>
        <w:tc>
          <w:tcPr>
            <w:tcW w:w="989" w:type="dxa"/>
          </w:tcPr>
          <w:p w:rsidR="00EE3A53" w:rsidRDefault="00EE3A53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970" w:type="dxa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X</w:t>
            </w:r>
          </w:p>
        </w:tc>
      </w:tr>
      <w:tr w:rsidR="00EE3A53">
        <w:trPr>
          <w:trHeight w:val="275"/>
        </w:trPr>
        <w:tc>
          <w:tcPr>
            <w:tcW w:w="3240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Timothy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Wise</w:t>
            </w:r>
          </w:p>
        </w:tc>
        <w:tc>
          <w:tcPr>
            <w:tcW w:w="3437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McLane</w:t>
            </w:r>
          </w:p>
        </w:tc>
        <w:tc>
          <w:tcPr>
            <w:tcW w:w="989" w:type="dxa"/>
            <w:shd w:val="clear" w:color="auto" w:fill="E1EED9"/>
          </w:tcPr>
          <w:p w:rsidR="00EE3A53" w:rsidRDefault="00EE3A53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970" w:type="dxa"/>
            <w:shd w:val="clear" w:color="auto" w:fill="E1EED9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X</w:t>
            </w:r>
          </w:p>
        </w:tc>
      </w:tr>
      <w:tr w:rsidR="00EE3A53">
        <w:trPr>
          <w:trHeight w:val="275"/>
        </w:trPr>
        <w:tc>
          <w:tcPr>
            <w:tcW w:w="3240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Dennis</w:t>
            </w:r>
            <w:r>
              <w:rPr>
                <w:spacing w:val="-2"/>
                <w:sz w:val="24"/>
              </w:rPr>
              <w:t xml:space="preserve"> Olesnanik</w:t>
            </w:r>
          </w:p>
        </w:tc>
        <w:tc>
          <w:tcPr>
            <w:tcW w:w="3437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Girard</w:t>
            </w:r>
          </w:p>
        </w:tc>
        <w:tc>
          <w:tcPr>
            <w:tcW w:w="989" w:type="dxa"/>
          </w:tcPr>
          <w:p w:rsidR="00EE3A53" w:rsidRDefault="008D2E9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E3A53">
        <w:trPr>
          <w:trHeight w:val="275"/>
        </w:trPr>
        <w:tc>
          <w:tcPr>
            <w:tcW w:w="3240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Terri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Brink</w:t>
            </w:r>
          </w:p>
        </w:tc>
        <w:tc>
          <w:tcPr>
            <w:tcW w:w="3437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Harborcreek</w:t>
            </w:r>
          </w:p>
        </w:tc>
        <w:tc>
          <w:tcPr>
            <w:tcW w:w="989" w:type="dxa"/>
            <w:shd w:val="clear" w:color="auto" w:fill="E1EED9"/>
          </w:tcPr>
          <w:p w:rsidR="00EE3A53" w:rsidRDefault="008D2E9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  <w:shd w:val="clear" w:color="auto" w:fill="E1EED9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E3A53">
        <w:trPr>
          <w:trHeight w:val="275"/>
        </w:trPr>
        <w:tc>
          <w:tcPr>
            <w:tcW w:w="3240" w:type="dxa"/>
          </w:tcPr>
          <w:p w:rsidR="00EE3A53" w:rsidRDefault="006D0A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Julie Abele</w:t>
            </w:r>
          </w:p>
        </w:tc>
        <w:tc>
          <w:tcPr>
            <w:tcW w:w="3437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Iroquois</w:t>
            </w:r>
          </w:p>
        </w:tc>
        <w:tc>
          <w:tcPr>
            <w:tcW w:w="989" w:type="dxa"/>
          </w:tcPr>
          <w:p w:rsidR="00EE3A53" w:rsidRDefault="00EE3A53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970" w:type="dxa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X</w:t>
            </w:r>
          </w:p>
        </w:tc>
      </w:tr>
      <w:tr w:rsidR="00EE3A53">
        <w:trPr>
          <w:trHeight w:val="275"/>
        </w:trPr>
        <w:tc>
          <w:tcPr>
            <w:tcW w:w="3240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Lindner</w:t>
            </w:r>
          </w:p>
        </w:tc>
        <w:tc>
          <w:tcPr>
            <w:tcW w:w="3437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Millcreek</w:t>
            </w:r>
          </w:p>
        </w:tc>
        <w:tc>
          <w:tcPr>
            <w:tcW w:w="989" w:type="dxa"/>
            <w:shd w:val="clear" w:color="auto" w:fill="E1EED9"/>
          </w:tcPr>
          <w:p w:rsidR="00EE3A53" w:rsidRDefault="008D2E9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  <w:shd w:val="clear" w:color="auto" w:fill="E1EED9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E3A53">
        <w:trPr>
          <w:trHeight w:val="278"/>
        </w:trPr>
        <w:tc>
          <w:tcPr>
            <w:tcW w:w="3240" w:type="dxa"/>
          </w:tcPr>
          <w:p w:rsidR="00EE3A53" w:rsidRDefault="008D2E9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Corrie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Boyd</w:t>
            </w:r>
          </w:p>
        </w:tc>
        <w:tc>
          <w:tcPr>
            <w:tcW w:w="3437" w:type="dxa"/>
          </w:tcPr>
          <w:p w:rsidR="00EE3A53" w:rsidRDefault="008D2E9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North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East</w:t>
            </w:r>
          </w:p>
        </w:tc>
        <w:tc>
          <w:tcPr>
            <w:tcW w:w="989" w:type="dxa"/>
          </w:tcPr>
          <w:p w:rsidR="00EE3A53" w:rsidRDefault="008D2E95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E3A53">
        <w:trPr>
          <w:trHeight w:val="275"/>
        </w:trPr>
        <w:tc>
          <w:tcPr>
            <w:tcW w:w="3240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Ring</w:t>
            </w:r>
          </w:p>
        </w:tc>
        <w:tc>
          <w:tcPr>
            <w:tcW w:w="3437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Northwestern</w:t>
            </w:r>
          </w:p>
        </w:tc>
        <w:tc>
          <w:tcPr>
            <w:tcW w:w="989" w:type="dxa"/>
            <w:shd w:val="clear" w:color="auto" w:fill="E1EED9"/>
          </w:tcPr>
          <w:p w:rsidR="00EE3A53" w:rsidRDefault="008D2E9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  <w:shd w:val="clear" w:color="auto" w:fill="E1EED9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E3A53">
        <w:trPr>
          <w:trHeight w:val="275"/>
        </w:trPr>
        <w:tc>
          <w:tcPr>
            <w:tcW w:w="3240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Gilbert</w:t>
            </w:r>
          </w:p>
        </w:tc>
        <w:tc>
          <w:tcPr>
            <w:tcW w:w="3437" w:type="dxa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Union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City</w:t>
            </w:r>
          </w:p>
        </w:tc>
        <w:tc>
          <w:tcPr>
            <w:tcW w:w="989" w:type="dxa"/>
          </w:tcPr>
          <w:p w:rsidR="00EE3A53" w:rsidRDefault="00EE3A53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970" w:type="dxa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X</w:t>
            </w:r>
          </w:p>
        </w:tc>
      </w:tr>
      <w:tr w:rsidR="00EE3A53">
        <w:trPr>
          <w:trHeight w:val="275"/>
        </w:trPr>
        <w:tc>
          <w:tcPr>
            <w:tcW w:w="3240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Steve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Morvay</w:t>
            </w:r>
          </w:p>
        </w:tc>
        <w:tc>
          <w:tcPr>
            <w:tcW w:w="3437" w:type="dxa"/>
            <w:shd w:val="clear" w:color="auto" w:fill="E1EED9"/>
          </w:tcPr>
          <w:p w:rsidR="00EE3A53" w:rsidRDefault="008D2E9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Wattsburg</w:t>
            </w:r>
          </w:p>
        </w:tc>
        <w:tc>
          <w:tcPr>
            <w:tcW w:w="989" w:type="dxa"/>
            <w:shd w:val="clear" w:color="auto" w:fill="E1EED9"/>
          </w:tcPr>
          <w:p w:rsidR="00EE3A53" w:rsidRDefault="008D2E9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70" w:type="dxa"/>
            <w:shd w:val="clear" w:color="auto" w:fill="E1EED9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E3A53" w:rsidRDefault="00EE3A53">
      <w:pPr>
        <w:pStyle w:val="BodyText"/>
        <w:spacing w:before="2"/>
      </w:pPr>
    </w:p>
    <w:tbl>
      <w:tblPr>
        <w:tblW w:w="0" w:type="auto"/>
        <w:tblInd w:w="893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6"/>
        <w:gridCol w:w="4229"/>
        <w:gridCol w:w="1073"/>
        <w:gridCol w:w="907"/>
      </w:tblGrid>
      <w:tr w:rsidR="00EE3A53">
        <w:trPr>
          <w:trHeight w:val="285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EE3A53" w:rsidRDefault="008D2E95">
            <w:pPr>
              <w:pStyle w:val="TableParagraph"/>
              <w:spacing w:before="8" w:line="257" w:lineRule="exact"/>
              <w:ind w:left="11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  <w:u w:val="single"/>
              </w:rPr>
              <w:t>Administrators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EE3A53" w:rsidRDefault="008D2E95">
            <w:pPr>
              <w:pStyle w:val="TableParagraph"/>
              <w:spacing w:before="8" w:line="257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  <w:u w:val="single"/>
              </w:rPr>
              <w:t>Position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EE3A53" w:rsidRDefault="008D2E95">
            <w:pPr>
              <w:pStyle w:val="TableParagraph"/>
              <w:spacing w:before="8" w:line="257" w:lineRule="exact"/>
              <w:ind w:left="101" w:right="20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  <w:u w:val="single"/>
              </w:rPr>
              <w:t>Present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EE3A53" w:rsidRDefault="008D2E95">
            <w:pPr>
              <w:pStyle w:val="TableParagraph"/>
              <w:spacing w:before="8" w:line="257" w:lineRule="exact"/>
              <w:ind w:left="96" w:right="9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  <w:u w:val="single"/>
              </w:rPr>
              <w:t>Absent</w:t>
            </w:r>
          </w:p>
        </w:tc>
      </w:tr>
      <w:tr w:rsidR="00EE3A53">
        <w:trPr>
          <w:trHeight w:val="263"/>
        </w:trPr>
        <w:tc>
          <w:tcPr>
            <w:tcW w:w="2386" w:type="dxa"/>
            <w:tcBorders>
              <w:top w:val="nil"/>
            </w:tcBorders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Rick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Emerick</w:t>
            </w:r>
          </w:p>
        </w:tc>
        <w:tc>
          <w:tcPr>
            <w:tcW w:w="4229" w:type="dxa"/>
            <w:tcBorders>
              <w:top w:val="nil"/>
            </w:tcBorders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Superintendent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Record</w:t>
            </w:r>
          </w:p>
        </w:tc>
        <w:tc>
          <w:tcPr>
            <w:tcW w:w="1073" w:type="dxa"/>
            <w:tcBorders>
              <w:top w:val="nil"/>
            </w:tcBorders>
            <w:shd w:val="clear" w:color="auto" w:fill="DEEAF6"/>
          </w:tcPr>
          <w:p w:rsidR="00EE3A53" w:rsidRDefault="00EE3A53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</w:p>
        </w:tc>
        <w:tc>
          <w:tcPr>
            <w:tcW w:w="907" w:type="dxa"/>
            <w:tcBorders>
              <w:top w:val="nil"/>
            </w:tcBorders>
            <w:shd w:val="clear" w:color="auto" w:fill="DEEAF6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  <w:r>
              <w:rPr>
                <w:sz w:val="23"/>
              </w:rPr>
              <w:t>X</w:t>
            </w:r>
          </w:p>
        </w:tc>
      </w:tr>
      <w:tr w:rsidR="00EE3A53">
        <w:trPr>
          <w:trHeight w:val="263"/>
        </w:trPr>
        <w:tc>
          <w:tcPr>
            <w:tcW w:w="2386" w:type="dxa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Joseph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Tarasovitch</w:t>
            </w:r>
          </w:p>
        </w:tc>
        <w:tc>
          <w:tcPr>
            <w:tcW w:w="4229" w:type="dxa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Director</w:t>
            </w:r>
          </w:p>
        </w:tc>
        <w:tc>
          <w:tcPr>
            <w:tcW w:w="1073" w:type="dxa"/>
          </w:tcPr>
          <w:p w:rsidR="00EE3A53" w:rsidRDefault="008D2E95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6"/>
        </w:trPr>
        <w:tc>
          <w:tcPr>
            <w:tcW w:w="2386" w:type="dxa"/>
            <w:shd w:val="clear" w:color="auto" w:fill="DEEAF6"/>
          </w:tcPr>
          <w:p w:rsidR="00EE3A53" w:rsidRDefault="008D2E95">
            <w:pPr>
              <w:pStyle w:val="TableParagraph"/>
              <w:spacing w:before="1" w:line="245" w:lineRule="exact"/>
              <w:rPr>
                <w:sz w:val="23"/>
              </w:rPr>
            </w:pPr>
            <w:r>
              <w:rPr>
                <w:sz w:val="23"/>
              </w:rPr>
              <w:t>Timothy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Sennett</w:t>
            </w:r>
          </w:p>
        </w:tc>
        <w:tc>
          <w:tcPr>
            <w:tcW w:w="4229" w:type="dxa"/>
            <w:shd w:val="clear" w:color="auto" w:fill="DEEAF6"/>
          </w:tcPr>
          <w:p w:rsidR="00EE3A53" w:rsidRDefault="008D2E95">
            <w:pPr>
              <w:pStyle w:val="TableParagraph"/>
              <w:spacing w:before="1" w:line="245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Solicitor</w:t>
            </w:r>
          </w:p>
        </w:tc>
        <w:tc>
          <w:tcPr>
            <w:tcW w:w="1073" w:type="dxa"/>
            <w:shd w:val="clear" w:color="auto" w:fill="DEEAF6"/>
          </w:tcPr>
          <w:p w:rsidR="00EE3A53" w:rsidRDefault="008D2E95">
            <w:pPr>
              <w:pStyle w:val="TableParagraph"/>
              <w:spacing w:before="1" w:line="245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  <w:shd w:val="clear" w:color="auto" w:fill="DEEAF6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3"/>
        </w:trPr>
        <w:tc>
          <w:tcPr>
            <w:tcW w:w="2386" w:type="dxa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 xml:space="preserve">Julie </w:t>
            </w:r>
            <w:r>
              <w:rPr>
                <w:spacing w:val="-2"/>
                <w:sz w:val="23"/>
              </w:rPr>
              <w:t>Aiken</w:t>
            </w:r>
          </w:p>
        </w:tc>
        <w:tc>
          <w:tcPr>
            <w:tcW w:w="4229" w:type="dxa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Principal</w:t>
            </w:r>
          </w:p>
        </w:tc>
        <w:tc>
          <w:tcPr>
            <w:tcW w:w="1073" w:type="dxa"/>
          </w:tcPr>
          <w:p w:rsidR="00EE3A53" w:rsidRDefault="008D2E95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3"/>
        </w:trPr>
        <w:tc>
          <w:tcPr>
            <w:tcW w:w="2386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Jessica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Garnica</w:t>
            </w:r>
          </w:p>
        </w:tc>
        <w:tc>
          <w:tcPr>
            <w:tcW w:w="4229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Business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Manager</w:t>
            </w:r>
          </w:p>
        </w:tc>
        <w:tc>
          <w:tcPr>
            <w:tcW w:w="1073" w:type="dxa"/>
            <w:shd w:val="clear" w:color="auto" w:fill="DEEAF6"/>
          </w:tcPr>
          <w:p w:rsidR="00EE3A53" w:rsidRDefault="00EE3A53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</w:p>
        </w:tc>
        <w:tc>
          <w:tcPr>
            <w:tcW w:w="907" w:type="dxa"/>
            <w:shd w:val="clear" w:color="auto" w:fill="DEEAF6"/>
          </w:tcPr>
          <w:p w:rsidR="00EE3A53" w:rsidRDefault="006D0ACB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  <w:r>
              <w:rPr>
                <w:sz w:val="23"/>
              </w:rPr>
              <w:t>X</w:t>
            </w:r>
          </w:p>
        </w:tc>
      </w:tr>
      <w:tr w:rsidR="00EE3A53">
        <w:trPr>
          <w:trHeight w:val="265"/>
        </w:trPr>
        <w:tc>
          <w:tcPr>
            <w:tcW w:w="2386" w:type="dxa"/>
          </w:tcPr>
          <w:p w:rsidR="00EE3A53" w:rsidRDefault="008D2E95">
            <w:pPr>
              <w:pStyle w:val="TableParagraph"/>
              <w:spacing w:before="1" w:line="245" w:lineRule="exact"/>
              <w:rPr>
                <w:sz w:val="23"/>
              </w:rPr>
            </w:pPr>
            <w:r>
              <w:rPr>
                <w:sz w:val="23"/>
              </w:rPr>
              <w:t>Catherine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Doty</w:t>
            </w:r>
          </w:p>
        </w:tc>
        <w:tc>
          <w:tcPr>
            <w:tcW w:w="4229" w:type="dxa"/>
          </w:tcPr>
          <w:p w:rsidR="00EE3A53" w:rsidRDefault="008D2E95">
            <w:pPr>
              <w:pStyle w:val="TableParagraph"/>
              <w:spacing w:before="1" w:line="245" w:lineRule="exact"/>
              <w:ind w:left="105"/>
              <w:rPr>
                <w:sz w:val="23"/>
              </w:rPr>
            </w:pPr>
            <w:r>
              <w:rPr>
                <w:sz w:val="23"/>
              </w:rPr>
              <w:t>Administrative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Services/HR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Coordinator</w:t>
            </w:r>
          </w:p>
        </w:tc>
        <w:tc>
          <w:tcPr>
            <w:tcW w:w="1073" w:type="dxa"/>
          </w:tcPr>
          <w:p w:rsidR="00EE3A53" w:rsidRDefault="00EE3A53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907" w:type="dxa"/>
          </w:tcPr>
          <w:p w:rsidR="00EE3A53" w:rsidRDefault="008D2E95" w:rsidP="006D0ACB">
            <w:pPr>
              <w:pStyle w:val="TableParagraph"/>
              <w:spacing w:before="1" w:line="245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</w:tr>
      <w:tr w:rsidR="00EE3A53">
        <w:trPr>
          <w:trHeight w:val="263"/>
        </w:trPr>
        <w:tc>
          <w:tcPr>
            <w:tcW w:w="2386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Del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VonVolkenburg</w:t>
            </w:r>
          </w:p>
        </w:tc>
        <w:tc>
          <w:tcPr>
            <w:tcW w:w="4229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Facilities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Manager</w:t>
            </w:r>
          </w:p>
        </w:tc>
        <w:tc>
          <w:tcPr>
            <w:tcW w:w="1073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  <w:shd w:val="clear" w:color="auto" w:fill="DEEAF6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6"/>
        </w:trPr>
        <w:tc>
          <w:tcPr>
            <w:tcW w:w="2386" w:type="dxa"/>
          </w:tcPr>
          <w:p w:rsidR="00EE3A53" w:rsidRDefault="008D2E95"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>Michael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Miller</w:t>
            </w:r>
          </w:p>
        </w:tc>
        <w:tc>
          <w:tcPr>
            <w:tcW w:w="4229" w:type="dxa"/>
          </w:tcPr>
          <w:p w:rsidR="00EE3A53" w:rsidRDefault="008D2E95">
            <w:pPr>
              <w:pStyle w:val="TableParagraph"/>
              <w:spacing w:line="246" w:lineRule="exact"/>
              <w:ind w:left="105"/>
              <w:rPr>
                <w:sz w:val="23"/>
              </w:rPr>
            </w:pPr>
            <w:r>
              <w:rPr>
                <w:sz w:val="23"/>
              </w:rPr>
              <w:t>Technology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Manager</w:t>
            </w:r>
          </w:p>
        </w:tc>
        <w:tc>
          <w:tcPr>
            <w:tcW w:w="1073" w:type="dxa"/>
          </w:tcPr>
          <w:p w:rsidR="00EE3A53" w:rsidRDefault="008D2E95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3"/>
        </w:trPr>
        <w:tc>
          <w:tcPr>
            <w:tcW w:w="2386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 xml:space="preserve">Lesa </w:t>
            </w:r>
            <w:r>
              <w:rPr>
                <w:spacing w:val="-2"/>
                <w:sz w:val="23"/>
              </w:rPr>
              <w:t>Scalise</w:t>
            </w:r>
          </w:p>
        </w:tc>
        <w:tc>
          <w:tcPr>
            <w:tcW w:w="4229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Supervisor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Student</w:t>
            </w:r>
            <w:r>
              <w:rPr>
                <w:spacing w:val="-2"/>
                <w:sz w:val="23"/>
              </w:rPr>
              <w:t xml:space="preserve"> Services</w:t>
            </w:r>
          </w:p>
        </w:tc>
        <w:tc>
          <w:tcPr>
            <w:tcW w:w="1073" w:type="dxa"/>
            <w:shd w:val="clear" w:color="auto" w:fill="DEEAF6"/>
          </w:tcPr>
          <w:p w:rsidR="00EE3A53" w:rsidRDefault="008D2E95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  <w:shd w:val="clear" w:color="auto" w:fill="DEEAF6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EE3A53">
        <w:trPr>
          <w:trHeight w:val="263"/>
        </w:trPr>
        <w:tc>
          <w:tcPr>
            <w:tcW w:w="2386" w:type="dxa"/>
          </w:tcPr>
          <w:p w:rsidR="00EE3A53" w:rsidRDefault="008D2E9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Sandra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Carr</w:t>
            </w:r>
          </w:p>
        </w:tc>
        <w:tc>
          <w:tcPr>
            <w:tcW w:w="4229" w:type="dxa"/>
          </w:tcPr>
          <w:p w:rsidR="00EE3A53" w:rsidRDefault="008D2E95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Supervisor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Student</w:t>
            </w:r>
            <w:r>
              <w:rPr>
                <w:spacing w:val="-2"/>
                <w:sz w:val="23"/>
              </w:rPr>
              <w:t xml:space="preserve"> Services</w:t>
            </w:r>
          </w:p>
        </w:tc>
        <w:tc>
          <w:tcPr>
            <w:tcW w:w="1073" w:type="dxa"/>
          </w:tcPr>
          <w:p w:rsidR="00EE3A53" w:rsidRDefault="008D2E95">
            <w:pPr>
              <w:pStyle w:val="TableParagraph"/>
              <w:spacing w:line="244" w:lineRule="exact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X</w:t>
            </w:r>
          </w:p>
        </w:tc>
        <w:tc>
          <w:tcPr>
            <w:tcW w:w="907" w:type="dxa"/>
          </w:tcPr>
          <w:p w:rsidR="00EE3A53" w:rsidRDefault="00EE3A53" w:rsidP="006D0ACB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</w:tbl>
    <w:p w:rsidR="00EE3A53" w:rsidRDefault="00EE3A53">
      <w:pPr>
        <w:rPr>
          <w:sz w:val="18"/>
        </w:rPr>
        <w:sectPr w:rsidR="00EE3A53">
          <w:footerReference w:type="default" r:id="rId8"/>
          <w:type w:val="continuous"/>
          <w:pgSz w:w="12240" w:h="15840"/>
          <w:pgMar w:top="900" w:right="1320" w:bottom="1880" w:left="1320" w:header="0" w:footer="1689" w:gutter="0"/>
          <w:pgNumType w:start="1"/>
          <w:cols w:space="720"/>
        </w:sectPr>
      </w:pPr>
    </w:p>
    <w:p w:rsidR="006D0ACB" w:rsidRDefault="006D0ACB">
      <w:pPr>
        <w:pStyle w:val="Heading1"/>
        <w:numPr>
          <w:ilvl w:val="0"/>
          <w:numId w:val="1"/>
        </w:numPr>
        <w:tabs>
          <w:tab w:val="left" w:pos="360"/>
        </w:tabs>
        <w:spacing w:before="79"/>
      </w:pPr>
      <w:r>
        <w:lastRenderedPageBreak/>
        <w:t>Amendments</w:t>
      </w:r>
    </w:p>
    <w:p w:rsidR="006D0ACB" w:rsidRDefault="006D0ACB" w:rsidP="006D0ACB">
      <w:pPr>
        <w:pStyle w:val="Heading1"/>
        <w:numPr>
          <w:ilvl w:val="1"/>
          <w:numId w:val="1"/>
        </w:numPr>
        <w:tabs>
          <w:tab w:val="left" w:pos="360"/>
        </w:tabs>
        <w:spacing w:before="79"/>
        <w:rPr>
          <w:b w:val="0"/>
        </w:rPr>
      </w:pPr>
      <w:r>
        <w:rPr>
          <w:b w:val="0"/>
        </w:rPr>
        <w:t>SkillsUSA National Competition week of June 20-24, 2022</w:t>
      </w:r>
    </w:p>
    <w:p w:rsidR="006D0ACB" w:rsidRDefault="006D0ACB" w:rsidP="006D0ACB">
      <w:pPr>
        <w:pStyle w:val="Heading1"/>
        <w:numPr>
          <w:ilvl w:val="2"/>
          <w:numId w:val="1"/>
        </w:numPr>
        <w:tabs>
          <w:tab w:val="left" w:pos="360"/>
        </w:tabs>
        <w:spacing w:before="79"/>
        <w:rPr>
          <w:b w:val="0"/>
        </w:rPr>
      </w:pPr>
      <w:r>
        <w:rPr>
          <w:b w:val="0"/>
        </w:rPr>
        <w:t>Recommended</w:t>
      </w:r>
      <w:r w:rsidR="00DE2C36">
        <w:rPr>
          <w:b w:val="0"/>
        </w:rPr>
        <w:t xml:space="preserve"> Action:  Motion to approve the use of funds in the amount of $5,000.00 to support travel expenses for the SkillsUSA National Competitior, Katie Frank and advisor/instructor Darlene Newell moved by Brink with a second by Morvay.  </w:t>
      </w:r>
    </w:p>
    <w:p w:rsidR="00DE2C36" w:rsidRPr="006D0ACB" w:rsidRDefault="00DE2C36" w:rsidP="00DE2C36">
      <w:pPr>
        <w:pStyle w:val="Heading1"/>
        <w:tabs>
          <w:tab w:val="left" w:pos="360"/>
        </w:tabs>
        <w:spacing w:before="79"/>
        <w:ind w:left="2280" w:firstLine="0"/>
        <w:rPr>
          <w:b w:val="0"/>
        </w:rPr>
      </w:pPr>
      <w:r>
        <w:rPr>
          <w:b w:val="0"/>
        </w:rPr>
        <w:t>The moation is approved with all “ayes” voice vote.</w:t>
      </w:r>
    </w:p>
    <w:p w:rsidR="00EE3A53" w:rsidRDefault="008D2E95">
      <w:pPr>
        <w:pStyle w:val="Heading1"/>
        <w:numPr>
          <w:ilvl w:val="0"/>
          <w:numId w:val="1"/>
        </w:numPr>
        <w:tabs>
          <w:tab w:val="left" w:pos="360"/>
        </w:tabs>
        <w:spacing w:before="79"/>
      </w:pPr>
      <w:r>
        <w:t>New</w:t>
      </w:r>
      <w:r>
        <w:rPr>
          <w:spacing w:val="-5"/>
        </w:rPr>
        <w:t xml:space="preserve"> </w:t>
      </w:r>
      <w:r>
        <w:rPr>
          <w:spacing w:val="-2"/>
        </w:rPr>
        <w:t>Business</w:t>
      </w:r>
    </w:p>
    <w:p w:rsidR="00EE3A53" w:rsidRDefault="00EE3A53">
      <w:pPr>
        <w:pStyle w:val="BodyText"/>
        <w:rPr>
          <w:b/>
        </w:rPr>
      </w:pPr>
    </w:p>
    <w:p w:rsidR="00EE3A53" w:rsidRDefault="00DE2C36">
      <w:pPr>
        <w:pStyle w:val="ListParagraph"/>
        <w:numPr>
          <w:ilvl w:val="1"/>
          <w:numId w:val="1"/>
        </w:numPr>
        <w:tabs>
          <w:tab w:val="left" w:pos="1133"/>
        </w:tabs>
        <w:rPr>
          <w:sz w:val="24"/>
        </w:rPr>
      </w:pPr>
      <w:r>
        <w:rPr>
          <w:sz w:val="24"/>
        </w:rPr>
        <w:t>2021-2022 Audit Engagement Letter Review</w:t>
      </w:r>
    </w:p>
    <w:p w:rsidR="00EE3A53" w:rsidRDefault="008D2E95">
      <w:pPr>
        <w:pStyle w:val="BodyText"/>
        <w:ind w:left="1560"/>
      </w:pPr>
      <w:r>
        <w:t>Recommended</w:t>
      </w:r>
      <w:r>
        <w:rPr>
          <w:spacing w:val="-4"/>
        </w:rPr>
        <w:t xml:space="preserve"> </w:t>
      </w:r>
      <w:r>
        <w:t>Action:</w:t>
      </w:r>
      <w:r>
        <w:rPr>
          <w:spacing w:val="-2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 w:rsidR="00DE2C36">
        <w:t>approve the signature of the audit engagement letter</w:t>
      </w:r>
      <w:r>
        <w:rPr>
          <w:spacing w:val="-4"/>
        </w:rPr>
        <w:t xml:space="preserve"> </w:t>
      </w:r>
      <w:r>
        <w:t>moved by Ring, with a second by Brink</w:t>
      </w:r>
    </w:p>
    <w:p w:rsidR="00EE3A53" w:rsidRDefault="008D2E95">
      <w:pPr>
        <w:pStyle w:val="BodyText"/>
        <w:ind w:left="1560"/>
      </w:pPr>
      <w:r>
        <w:t>The</w:t>
      </w:r>
      <w:r>
        <w:rPr>
          <w:spacing w:val="-2"/>
        </w:rPr>
        <w:t xml:space="preserve"> </w:t>
      </w:r>
      <w:r>
        <w:t>motion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approved with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“ayes”</w:t>
      </w:r>
      <w:r>
        <w:rPr>
          <w:spacing w:val="-2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rPr>
          <w:spacing w:val="-4"/>
        </w:rPr>
        <w:t>vote</w:t>
      </w:r>
    </w:p>
    <w:p w:rsidR="00EE3A53" w:rsidRDefault="00EE3A53">
      <w:pPr>
        <w:pStyle w:val="BodyText"/>
      </w:pPr>
    </w:p>
    <w:p w:rsidR="00EE3A53" w:rsidRDefault="00DE2C36">
      <w:pPr>
        <w:pStyle w:val="ListParagraph"/>
        <w:numPr>
          <w:ilvl w:val="1"/>
          <w:numId w:val="1"/>
        </w:numPr>
        <w:tabs>
          <w:tab w:val="left" w:pos="1121"/>
        </w:tabs>
        <w:spacing w:line="276" w:lineRule="exact"/>
        <w:ind w:left="1120" w:hanging="281"/>
        <w:rPr>
          <w:sz w:val="24"/>
        </w:rPr>
      </w:pPr>
      <w:r>
        <w:rPr>
          <w:sz w:val="24"/>
        </w:rPr>
        <w:t>Fund Distribution from the Erie Community Foundation in the amount of $5,000.00</w:t>
      </w:r>
    </w:p>
    <w:p w:rsidR="00EE3A53" w:rsidRDefault="008D2E95">
      <w:pPr>
        <w:pStyle w:val="BodyText"/>
        <w:spacing w:before="2"/>
        <w:ind w:left="1560"/>
      </w:pPr>
      <w:r>
        <w:t>Recommended</w:t>
      </w:r>
      <w:r>
        <w:rPr>
          <w:spacing w:val="-5"/>
        </w:rPr>
        <w:t xml:space="preserve"> </w:t>
      </w:r>
      <w:r>
        <w:t>Action:</w:t>
      </w:r>
      <w:r>
        <w:rPr>
          <w:spacing w:val="-3"/>
        </w:rPr>
        <w:t xml:space="preserve"> </w:t>
      </w:r>
      <w:r>
        <w:t>Motion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approve</w:t>
      </w:r>
      <w:r>
        <w:rPr>
          <w:spacing w:val="-6"/>
        </w:rPr>
        <w:t xml:space="preserve"> </w:t>
      </w:r>
      <w:r w:rsidR="00DE2C36">
        <w:t>the fund distribution from the Erie Community Foundation account in the amount of $5,000.00</w:t>
      </w:r>
      <w:r>
        <w:t xml:space="preserve"> moved by Brink, with a second by </w:t>
      </w:r>
      <w:r w:rsidR="00DE2C36">
        <w:t>Olesnanik.</w:t>
      </w:r>
    </w:p>
    <w:p w:rsidR="00EE3A53" w:rsidRDefault="008D2E95">
      <w:pPr>
        <w:pStyle w:val="BodyText"/>
        <w:ind w:left="1560"/>
      </w:pPr>
      <w:r>
        <w:t>The</w:t>
      </w:r>
      <w:r>
        <w:rPr>
          <w:spacing w:val="-2"/>
        </w:rPr>
        <w:t xml:space="preserve"> </w:t>
      </w:r>
      <w:r>
        <w:t>motion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approved with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“ayes”</w:t>
      </w:r>
      <w:r>
        <w:rPr>
          <w:spacing w:val="-2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rPr>
          <w:spacing w:val="-4"/>
        </w:rPr>
        <w:t>vote</w:t>
      </w:r>
    </w:p>
    <w:p w:rsidR="00EE3A53" w:rsidRDefault="00EE3A53">
      <w:pPr>
        <w:pStyle w:val="BodyText"/>
        <w:rPr>
          <w:b/>
        </w:rPr>
      </w:pPr>
    </w:p>
    <w:p w:rsidR="00EE3A53" w:rsidRDefault="008D2E95">
      <w:pPr>
        <w:pStyle w:val="ListParagraph"/>
        <w:numPr>
          <w:ilvl w:val="0"/>
          <w:numId w:val="1"/>
        </w:numPr>
        <w:tabs>
          <w:tab w:val="left" w:pos="360"/>
        </w:tabs>
        <w:ind w:hanging="241"/>
        <w:rPr>
          <w:b/>
          <w:sz w:val="24"/>
        </w:rPr>
      </w:pPr>
      <w:r>
        <w:rPr>
          <w:b/>
          <w:spacing w:val="-2"/>
          <w:sz w:val="24"/>
        </w:rPr>
        <w:t>Information</w:t>
      </w:r>
    </w:p>
    <w:p w:rsidR="00EE3A53" w:rsidRDefault="00EE3A53">
      <w:pPr>
        <w:pStyle w:val="BodyText"/>
        <w:rPr>
          <w:b/>
        </w:rPr>
      </w:pPr>
    </w:p>
    <w:p w:rsidR="00EE3A53" w:rsidRDefault="008D2E95">
      <w:pPr>
        <w:pStyle w:val="ListParagraph"/>
        <w:numPr>
          <w:ilvl w:val="1"/>
          <w:numId w:val="1"/>
        </w:numPr>
        <w:tabs>
          <w:tab w:val="left" w:pos="1133"/>
        </w:tabs>
        <w:spacing w:before="1"/>
        <w:ind w:hanging="294"/>
        <w:rPr>
          <w:sz w:val="24"/>
        </w:rPr>
      </w:pPr>
      <w:r>
        <w:rPr>
          <w:spacing w:val="-2"/>
          <w:sz w:val="24"/>
        </w:rPr>
        <w:t>Adjournment</w:t>
      </w:r>
    </w:p>
    <w:p w:rsidR="00EE3A53" w:rsidRDefault="008D2E95">
      <w:pPr>
        <w:pStyle w:val="BodyText"/>
        <w:ind w:left="1559"/>
      </w:pPr>
      <w:r>
        <w:t>Recommended</w:t>
      </w:r>
      <w:r>
        <w:rPr>
          <w:spacing w:val="-5"/>
        </w:rPr>
        <w:t xml:space="preserve"> </w:t>
      </w:r>
      <w:r>
        <w:t>Action:</w:t>
      </w:r>
      <w:r>
        <w:rPr>
          <w:spacing w:val="-2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Adjourn</w:t>
      </w:r>
      <w:r>
        <w:rPr>
          <w:spacing w:val="-4"/>
        </w:rPr>
        <w:t xml:space="preserve"> </w:t>
      </w:r>
      <w:r>
        <w:t>moved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Brink,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 xml:space="preserve">by </w:t>
      </w:r>
      <w:r w:rsidR="00DE2C36">
        <w:rPr>
          <w:spacing w:val="-2"/>
        </w:rPr>
        <w:t>Olesnanik.</w:t>
      </w:r>
    </w:p>
    <w:p w:rsidR="00EE3A53" w:rsidRDefault="008D2E95">
      <w:pPr>
        <w:pStyle w:val="BodyText"/>
        <w:ind w:left="1559"/>
      </w:pPr>
      <w:r>
        <w:t>The</w:t>
      </w:r>
      <w:r>
        <w:rPr>
          <w:spacing w:val="-2"/>
        </w:rPr>
        <w:t xml:space="preserve"> </w:t>
      </w:r>
      <w:r>
        <w:t>motion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approved with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“ayes”</w:t>
      </w:r>
      <w:r>
        <w:rPr>
          <w:spacing w:val="-2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rPr>
          <w:spacing w:val="-4"/>
        </w:rPr>
        <w:t>vote</w:t>
      </w:r>
    </w:p>
    <w:p w:rsidR="00EE3A53" w:rsidRDefault="00EE3A53">
      <w:pPr>
        <w:pStyle w:val="BodyText"/>
        <w:spacing w:before="11"/>
        <w:rPr>
          <w:sz w:val="23"/>
        </w:rPr>
      </w:pPr>
    </w:p>
    <w:p w:rsidR="00EE3A53" w:rsidRDefault="008D2E95">
      <w:pPr>
        <w:pStyle w:val="BodyText"/>
        <w:ind w:left="1559"/>
        <w:jc w:val="both"/>
      </w:pPr>
      <w:r>
        <w:t>Mr.</w:t>
      </w:r>
      <w:r>
        <w:rPr>
          <w:spacing w:val="-4"/>
        </w:rPr>
        <w:t xml:space="preserve"> </w:t>
      </w:r>
      <w:r w:rsidR="00DE2C36">
        <w:t>Boyd</w:t>
      </w:r>
      <w:r>
        <w:t>, Foundation</w:t>
      </w:r>
      <w:r>
        <w:rPr>
          <w:spacing w:val="-1"/>
        </w:rPr>
        <w:t xml:space="preserve"> </w:t>
      </w:r>
      <w:r w:rsidR="00DE2C36">
        <w:rPr>
          <w:spacing w:val="-1"/>
        </w:rPr>
        <w:t>Vice-</w:t>
      </w:r>
      <w:r>
        <w:t>Chairperson,</w:t>
      </w:r>
      <w:r>
        <w:rPr>
          <w:spacing w:val="-2"/>
        </w:rPr>
        <w:t xml:space="preserve"> </w:t>
      </w:r>
      <w:r>
        <w:t>adjourned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6:</w:t>
      </w:r>
      <w:r w:rsidR="00DE2C36">
        <w:rPr>
          <w:spacing w:val="-2"/>
        </w:rPr>
        <w:t>08</w:t>
      </w:r>
      <w:r>
        <w:rPr>
          <w:spacing w:val="-2"/>
        </w:rPr>
        <w:t>pm</w:t>
      </w:r>
    </w:p>
    <w:p w:rsidR="00EE3A53" w:rsidRDefault="00EE3A53">
      <w:pPr>
        <w:pStyle w:val="BodyText"/>
      </w:pPr>
    </w:p>
    <w:p w:rsidR="00EE3A53" w:rsidRDefault="008D2E95">
      <w:pPr>
        <w:pStyle w:val="ListParagraph"/>
        <w:numPr>
          <w:ilvl w:val="1"/>
          <w:numId w:val="1"/>
        </w:numPr>
        <w:tabs>
          <w:tab w:val="left" w:pos="1121"/>
        </w:tabs>
        <w:spacing w:line="276" w:lineRule="exact"/>
        <w:ind w:left="1120" w:hanging="282"/>
        <w:jc w:val="both"/>
        <w:rPr>
          <w:sz w:val="24"/>
        </w:rPr>
      </w:pPr>
      <w:r>
        <w:rPr>
          <w:sz w:val="24"/>
        </w:rPr>
        <w:t>Next</w:t>
      </w:r>
      <w:r>
        <w:rPr>
          <w:spacing w:val="-2"/>
          <w:sz w:val="24"/>
        </w:rPr>
        <w:t xml:space="preserve"> Meeting</w:t>
      </w:r>
    </w:p>
    <w:p w:rsidR="00EE3A53" w:rsidRDefault="008D2E95">
      <w:pPr>
        <w:pStyle w:val="ListParagraph"/>
        <w:numPr>
          <w:ilvl w:val="2"/>
          <w:numId w:val="1"/>
        </w:numPr>
        <w:tabs>
          <w:tab w:val="left" w:pos="2280"/>
        </w:tabs>
        <w:spacing w:line="294" w:lineRule="exact"/>
        <w:ind w:hanging="361"/>
        <w:jc w:val="both"/>
        <w:rPr>
          <w:sz w:val="24"/>
        </w:rPr>
      </w:pPr>
      <w:r>
        <w:rPr>
          <w:sz w:val="24"/>
        </w:rPr>
        <w:t>Thursday,</w:t>
      </w:r>
      <w:r>
        <w:rPr>
          <w:spacing w:val="-3"/>
          <w:sz w:val="24"/>
        </w:rPr>
        <w:t xml:space="preserve"> </w:t>
      </w:r>
      <w:r>
        <w:rPr>
          <w:sz w:val="24"/>
        </w:rPr>
        <w:t>June</w:t>
      </w:r>
      <w:r>
        <w:rPr>
          <w:spacing w:val="-2"/>
          <w:sz w:val="24"/>
        </w:rPr>
        <w:t xml:space="preserve"> </w:t>
      </w:r>
      <w:r>
        <w:rPr>
          <w:sz w:val="24"/>
        </w:rPr>
        <w:t>23,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2022.</w:t>
      </w:r>
    </w:p>
    <w:p w:rsidR="00EE3A53" w:rsidRDefault="00EE3A53">
      <w:pPr>
        <w:pStyle w:val="BodyText"/>
        <w:rPr>
          <w:sz w:val="28"/>
        </w:rPr>
      </w:pPr>
    </w:p>
    <w:p w:rsidR="00EE3A53" w:rsidRDefault="008D2E95">
      <w:pPr>
        <w:spacing w:before="229"/>
        <w:ind w:left="119"/>
        <w:rPr>
          <w:i/>
          <w:sz w:val="24"/>
        </w:rPr>
      </w:pPr>
      <w:r>
        <w:rPr>
          <w:i/>
          <w:sz w:val="24"/>
        </w:rPr>
        <w:t>Generated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Jessica I. </w:t>
      </w:r>
      <w:r>
        <w:rPr>
          <w:i/>
          <w:spacing w:val="-2"/>
          <w:sz w:val="24"/>
        </w:rPr>
        <w:t>Garnica,</w:t>
      </w:r>
    </w:p>
    <w:p w:rsidR="00EE3A53" w:rsidRDefault="008D2E95">
      <w:pPr>
        <w:ind w:left="119"/>
        <w:rPr>
          <w:i/>
          <w:sz w:val="24"/>
        </w:rPr>
      </w:pPr>
      <w:r>
        <w:rPr>
          <w:i/>
          <w:sz w:val="24"/>
        </w:rPr>
        <w:t>Secretary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County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Vocational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School </w:t>
      </w:r>
      <w:r>
        <w:rPr>
          <w:i/>
          <w:spacing w:val="-2"/>
          <w:sz w:val="24"/>
        </w:rPr>
        <w:t>Foundation</w:t>
      </w:r>
    </w:p>
    <w:sectPr w:rsidR="00EE3A53">
      <w:pgSz w:w="12240" w:h="15840"/>
      <w:pgMar w:top="1360" w:right="1320" w:bottom="1880" w:left="1320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09E" w:rsidRDefault="0044509E">
      <w:r>
        <w:separator/>
      </w:r>
    </w:p>
  </w:endnote>
  <w:endnote w:type="continuationSeparator" w:id="0">
    <w:p w:rsidR="0044509E" w:rsidRDefault="0044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A53" w:rsidRDefault="0044509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71pt;margin-top:696.55pt;width:172.4pt;height:45.6pt;z-index:-15918592;mso-position-horizontal-relative:page;mso-position-vertical-relative:page" filled="f" stroked="f">
          <v:textbox inset="0,0,0,0">
            <w:txbxContent>
              <w:p w:rsidR="00EE3A53" w:rsidRDefault="008D2E95">
                <w:pPr>
                  <w:pStyle w:val="BodyText"/>
                  <w:spacing w:line="26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8495AF"/>
                  </w:rPr>
                  <w:t>F</w:t>
                </w:r>
                <w:r>
                  <w:rPr>
                    <w:rFonts w:ascii="Calibri"/>
                    <w:color w:val="8495A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o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u</w:t>
                </w:r>
                <w:r>
                  <w:rPr>
                    <w:rFonts w:ascii="Calibri"/>
                    <w:color w:val="8495AF"/>
                    <w:spacing w:val="8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n</w:t>
                </w:r>
                <w:r>
                  <w:rPr>
                    <w:rFonts w:ascii="Calibri"/>
                    <w:color w:val="8495AF"/>
                    <w:spacing w:val="5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d</w:t>
                </w:r>
                <w:r>
                  <w:rPr>
                    <w:rFonts w:ascii="Calibri"/>
                    <w:color w:val="8495AF"/>
                    <w:spacing w:val="8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a</w:t>
                </w:r>
                <w:r>
                  <w:rPr>
                    <w:rFonts w:ascii="Calibri"/>
                    <w:color w:val="8495A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t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i</w:t>
                </w:r>
                <w:r>
                  <w:rPr>
                    <w:rFonts w:ascii="Calibri"/>
                    <w:color w:val="8495AF"/>
                    <w:spacing w:val="5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o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n</w:t>
                </w:r>
                <w:r>
                  <w:rPr>
                    <w:rFonts w:ascii="Calibri"/>
                    <w:color w:val="8495AF"/>
                    <w:spacing w:val="35"/>
                  </w:rPr>
                  <w:t xml:space="preserve">  </w:t>
                </w:r>
                <w:r>
                  <w:rPr>
                    <w:rFonts w:ascii="Calibri"/>
                    <w:color w:val="8495AF"/>
                  </w:rPr>
                  <w:t>C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o</w:t>
                </w:r>
                <w:r>
                  <w:rPr>
                    <w:rFonts w:ascii="Calibri"/>
                    <w:color w:val="8495AF"/>
                    <w:spacing w:val="4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m</w:t>
                </w:r>
                <w:r>
                  <w:rPr>
                    <w:rFonts w:ascii="Calibri"/>
                    <w:color w:val="8495A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m</w:t>
                </w:r>
                <w:r>
                  <w:rPr>
                    <w:rFonts w:ascii="Calibri"/>
                    <w:color w:val="8495AF"/>
                    <w:spacing w:val="2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i</w:t>
                </w:r>
                <w:r>
                  <w:rPr>
                    <w:rFonts w:ascii="Calibri"/>
                    <w:color w:val="8495A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t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t</w:t>
                </w:r>
                <w:r>
                  <w:rPr>
                    <w:rFonts w:ascii="Calibri"/>
                    <w:color w:val="8495AF"/>
                    <w:spacing w:val="6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e</w:t>
                </w:r>
                <w:r>
                  <w:rPr>
                    <w:rFonts w:ascii="Calibri"/>
                    <w:color w:val="8495AF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8495AF"/>
                    <w:spacing w:val="-10"/>
                  </w:rPr>
                  <w:t>e</w:t>
                </w:r>
              </w:p>
              <w:p w:rsidR="00EE3A53" w:rsidRDefault="008D2E95">
                <w:pPr>
                  <w:pStyle w:val="BodyText"/>
                  <w:spacing w:before="19" w:line="256" w:lineRule="auto"/>
                  <w:ind w:left="20" w:right="832"/>
                  <w:rPr>
                    <w:rFonts w:ascii="Calibri"/>
                  </w:rPr>
                </w:pPr>
                <w:r>
                  <w:rPr>
                    <w:rFonts w:ascii="Calibri"/>
                    <w:color w:val="8495AF"/>
                  </w:rPr>
                  <w:t>M e e t i n g</w:t>
                </w:r>
                <w:r>
                  <w:rPr>
                    <w:rFonts w:ascii="Calibri"/>
                    <w:color w:val="8495AF"/>
                    <w:spacing w:val="80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 xml:space="preserve">M i n u t e s M a </w:t>
                </w:r>
                <w:r w:rsidR="006D0ACB">
                  <w:rPr>
                    <w:rFonts w:ascii="Calibri"/>
                    <w:color w:val="8495AF"/>
                  </w:rPr>
                  <w:t>y</w:t>
                </w:r>
                <w:r w:rsidR="00DE2C36">
                  <w:rPr>
                    <w:rFonts w:ascii="Calibri"/>
                    <w:color w:val="8495AF"/>
                  </w:rPr>
                  <w:t xml:space="preserve"> </w:t>
                </w:r>
                <w:r w:rsidR="006D0ACB">
                  <w:rPr>
                    <w:rFonts w:ascii="Calibri"/>
                    <w:color w:val="8495AF"/>
                  </w:rPr>
                  <w:t>26</w:t>
                </w:r>
                <w:r>
                  <w:rPr>
                    <w:rFonts w:ascii="Calibri"/>
                    <w:color w:val="8495AF"/>
                  </w:rPr>
                  <w:t xml:space="preserve"> ,</w:t>
                </w:r>
                <w:r>
                  <w:rPr>
                    <w:rFonts w:ascii="Calibri"/>
                    <w:color w:val="8495AF"/>
                    <w:spacing w:val="80"/>
                    <w:w w:val="150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2 0 2 2</w:t>
                </w:r>
              </w:p>
            </w:txbxContent>
          </v:textbox>
          <w10:wrap anchorx="page" anchory="page"/>
        </v:shape>
      </w:pict>
    </w:r>
    <w:r>
      <w:pict>
        <v:shape id="docshape2" o:spid="_x0000_s2049" type="#_x0000_t202" style="position:absolute;margin-left:431pt;margin-top:728.1pt;width:63.55pt;height:14pt;z-index:-15918080;mso-position-horizontal-relative:page;mso-position-vertical-relative:page" filled="f" stroked="f">
          <v:textbox inset="0,0,0,0">
            <w:txbxContent>
              <w:p w:rsidR="00EE3A53" w:rsidRDefault="008D2E95">
                <w:pPr>
                  <w:pStyle w:val="BodyText"/>
                  <w:spacing w:line="26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8495AF"/>
                  </w:rPr>
                  <w:t>P</w:t>
                </w:r>
                <w:r>
                  <w:rPr>
                    <w:rFonts w:ascii="Calibri"/>
                    <w:color w:val="8495AF"/>
                    <w:spacing w:val="4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a</w:t>
                </w:r>
                <w:r>
                  <w:rPr>
                    <w:rFonts w:ascii="Calibri"/>
                    <w:color w:val="8495AF"/>
                    <w:spacing w:val="6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g</w:t>
                </w:r>
                <w:r>
                  <w:rPr>
                    <w:rFonts w:ascii="Calibri"/>
                    <w:color w:val="8495A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8495AF"/>
                  </w:rPr>
                  <w:t>e</w:t>
                </w:r>
                <w:r>
                  <w:rPr>
                    <w:rFonts w:ascii="Calibri"/>
                    <w:color w:val="8495AF"/>
                    <w:spacing w:val="62"/>
                  </w:rPr>
                  <w:t xml:space="preserve"> </w:t>
                </w:r>
                <w:r>
                  <w:rPr>
                    <w:rFonts w:ascii="Calibri"/>
                    <w:color w:val="313D4F"/>
                  </w:rPr>
                  <w:fldChar w:fldCharType="begin"/>
                </w:r>
                <w:r>
                  <w:rPr>
                    <w:rFonts w:ascii="Calibri"/>
                    <w:color w:val="313D4F"/>
                  </w:rPr>
                  <w:instrText xml:space="preserve"> PAGE </w:instrText>
                </w:r>
                <w:r>
                  <w:rPr>
                    <w:rFonts w:ascii="Calibri"/>
                    <w:color w:val="313D4F"/>
                  </w:rPr>
                  <w:fldChar w:fldCharType="separate"/>
                </w:r>
                <w:r w:rsidR="0044509E">
                  <w:rPr>
                    <w:rFonts w:ascii="Calibri"/>
                    <w:noProof/>
                    <w:color w:val="313D4F"/>
                  </w:rPr>
                  <w:t>1</w:t>
                </w:r>
                <w:r>
                  <w:rPr>
                    <w:rFonts w:ascii="Calibri"/>
                    <w:color w:val="313D4F"/>
                  </w:rPr>
                  <w:fldChar w:fldCharType="end"/>
                </w:r>
                <w:r>
                  <w:rPr>
                    <w:rFonts w:ascii="Calibri"/>
                    <w:color w:val="313D4F"/>
                  </w:rPr>
                  <w:t xml:space="preserve"> |</w:t>
                </w:r>
                <w:r>
                  <w:rPr>
                    <w:rFonts w:ascii="Calibri"/>
                    <w:color w:val="313D4F"/>
                    <w:spacing w:val="1"/>
                  </w:rPr>
                  <w:t xml:space="preserve"> </w:t>
                </w:r>
                <w:r>
                  <w:rPr>
                    <w:rFonts w:ascii="Calibri"/>
                    <w:color w:val="313D4F"/>
                    <w:spacing w:val="-10"/>
                  </w:rPr>
                  <w:fldChar w:fldCharType="begin"/>
                </w:r>
                <w:r>
                  <w:rPr>
                    <w:rFonts w:ascii="Calibri"/>
                    <w:color w:val="313D4F"/>
                    <w:spacing w:val="-10"/>
                  </w:rPr>
                  <w:instrText xml:space="preserve"> NUMPAGES </w:instrText>
                </w:r>
                <w:r>
                  <w:rPr>
                    <w:rFonts w:ascii="Calibri"/>
                    <w:color w:val="313D4F"/>
                    <w:spacing w:val="-10"/>
                  </w:rPr>
                  <w:fldChar w:fldCharType="separate"/>
                </w:r>
                <w:r w:rsidR="0044509E">
                  <w:rPr>
                    <w:rFonts w:ascii="Calibri"/>
                    <w:noProof/>
                    <w:color w:val="313D4F"/>
                    <w:spacing w:val="-10"/>
                  </w:rPr>
                  <w:t>1</w:t>
                </w:r>
                <w:r>
                  <w:rPr>
                    <w:rFonts w:ascii="Calibri"/>
                    <w:color w:val="313D4F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09E" w:rsidRDefault="0044509E">
      <w:r>
        <w:separator/>
      </w:r>
    </w:p>
  </w:footnote>
  <w:footnote w:type="continuationSeparator" w:id="0">
    <w:p w:rsidR="0044509E" w:rsidRDefault="0044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32836"/>
    <w:multiLevelType w:val="hybridMultilevel"/>
    <w:tmpl w:val="9D6E11F0"/>
    <w:lvl w:ilvl="0" w:tplc="7EC4CC66">
      <w:start w:val="1"/>
      <w:numFmt w:val="decimal"/>
      <w:lvlText w:val="%1."/>
      <w:lvlJc w:val="left"/>
      <w:pPr>
        <w:ind w:left="36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23107CE6">
      <w:start w:val="1"/>
      <w:numFmt w:val="upperLetter"/>
      <w:lvlText w:val="%2."/>
      <w:lvlJc w:val="left"/>
      <w:pPr>
        <w:ind w:left="113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36EB496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8A9AA676">
      <w:numFmt w:val="bullet"/>
      <w:lvlText w:val="•"/>
      <w:lvlJc w:val="left"/>
      <w:pPr>
        <w:ind w:left="3195" w:hanging="360"/>
      </w:pPr>
      <w:rPr>
        <w:rFonts w:hint="default"/>
        <w:lang w:val="en-US" w:eastAsia="en-US" w:bidi="ar-SA"/>
      </w:rPr>
    </w:lvl>
    <w:lvl w:ilvl="4" w:tplc="6D9EB810">
      <w:numFmt w:val="bullet"/>
      <w:lvlText w:val="•"/>
      <w:lvlJc w:val="left"/>
      <w:pPr>
        <w:ind w:left="4110" w:hanging="360"/>
      </w:pPr>
      <w:rPr>
        <w:rFonts w:hint="default"/>
        <w:lang w:val="en-US" w:eastAsia="en-US" w:bidi="ar-SA"/>
      </w:rPr>
    </w:lvl>
    <w:lvl w:ilvl="5" w:tplc="EEBC40DA">
      <w:numFmt w:val="bullet"/>
      <w:lvlText w:val="•"/>
      <w:lvlJc w:val="left"/>
      <w:pPr>
        <w:ind w:left="5025" w:hanging="360"/>
      </w:pPr>
      <w:rPr>
        <w:rFonts w:hint="default"/>
        <w:lang w:val="en-US" w:eastAsia="en-US" w:bidi="ar-SA"/>
      </w:rPr>
    </w:lvl>
    <w:lvl w:ilvl="6" w:tplc="6F3817D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A2727142">
      <w:numFmt w:val="bullet"/>
      <w:lvlText w:val="•"/>
      <w:lvlJc w:val="left"/>
      <w:pPr>
        <w:ind w:left="6855" w:hanging="360"/>
      </w:pPr>
      <w:rPr>
        <w:rFonts w:hint="default"/>
        <w:lang w:val="en-US" w:eastAsia="en-US" w:bidi="ar-SA"/>
      </w:rPr>
    </w:lvl>
    <w:lvl w:ilvl="8" w:tplc="755609CC">
      <w:numFmt w:val="bullet"/>
      <w:lvlText w:val="•"/>
      <w:lvlJc w:val="left"/>
      <w:pPr>
        <w:ind w:left="777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E3A53"/>
    <w:rsid w:val="0044509E"/>
    <w:rsid w:val="006D0ACB"/>
    <w:rsid w:val="007368C6"/>
    <w:rsid w:val="008D2E95"/>
    <w:rsid w:val="00DE2C36"/>
    <w:rsid w:val="00EE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6970FBF"/>
  <w15:docId w15:val="{3DEC063E-1D39-4EAD-AC4B-BDA27485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0" w:hanging="2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28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6D0A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A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D0A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AC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Foundation Agenda (Special Meeting)</vt:lpstr>
      <vt:lpstr>(Thursday, May 26, 2022)</vt:lpstr>
      <vt:lpstr>Amendments</vt:lpstr>
      <vt:lpstr>SkillsUSA National Competition week of June 20-24, 2022</vt:lpstr>
      <vt:lpstr>Recommended Action:  Motion to approve the use of funds in the amount of $5,000.</vt:lpstr>
      <vt:lpstr>The moation is approved with all “ayes” voice vote.</vt:lpstr>
      <vt:lpstr>New Business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Doty</dc:creator>
  <dc:description/>
  <cp:lastModifiedBy>Sandy Carr</cp:lastModifiedBy>
  <cp:revision>3</cp:revision>
  <dcterms:created xsi:type="dcterms:W3CDTF">2022-06-20T12:23:00Z</dcterms:created>
  <dcterms:modified xsi:type="dcterms:W3CDTF">2022-06-20T13:52:00Z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2022-06-20T00:00:00Z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D:20220421173823</vt:lpwstr>
  </property>
</Properties>
</file>