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C2599" w14:textId="77777777" w:rsidR="00557CFC" w:rsidRDefault="00557CFC">
      <w:pPr>
        <w:pStyle w:val="Title"/>
        <w:rPr>
          <w:b w:val="0"/>
          <w:bCs w:val="0"/>
        </w:rPr>
      </w:pPr>
    </w:p>
    <w:p w14:paraId="0F5B574B" w14:textId="77777777"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 wp14:anchorId="55321D3F" wp14:editId="7E98DAC4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30A3A0" w14:textId="77777777" w:rsidR="00557CFC" w:rsidRDefault="00557CFC">
      <w:pPr>
        <w:jc w:val="center"/>
      </w:pPr>
    </w:p>
    <w:p w14:paraId="6B02009F" w14:textId="77777777"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14:paraId="46DEC940" w14:textId="77777777"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14:paraId="6BDB6EE5" w14:textId="77777777" w:rsidR="00557CFC" w:rsidRPr="00635DC0" w:rsidRDefault="00557CFC">
      <w:pPr>
        <w:rPr>
          <w:rFonts w:ascii="Calibri" w:hAnsi="Calibri"/>
        </w:rPr>
      </w:pPr>
    </w:p>
    <w:p w14:paraId="5C3A2E71" w14:textId="7EDD8DEB"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836FED">
        <w:rPr>
          <w:rFonts w:ascii="Calibri" w:hAnsi="Calibri"/>
        </w:rPr>
        <w:t>January 27, 2022</w:t>
      </w:r>
    </w:p>
    <w:p w14:paraId="3F148A94" w14:textId="77777777"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14:paraId="12152E54" w14:textId="3D3B3197" w:rsidR="001F01C6" w:rsidRPr="001F01C6" w:rsidRDefault="00557CFC" w:rsidP="001F01C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836FED">
        <w:rPr>
          <w:rFonts w:ascii="Calibri" w:hAnsi="Calibri"/>
        </w:rPr>
        <w:t>2022-2023 Budget</w:t>
      </w:r>
    </w:p>
    <w:p w14:paraId="519F08D5" w14:textId="77777777" w:rsidR="00557CFC" w:rsidRPr="00635DC0" w:rsidRDefault="00557CFC" w:rsidP="00FE511E">
      <w:pPr>
        <w:ind w:left="1440" w:hanging="1440"/>
        <w:rPr>
          <w:rFonts w:ascii="Calibri" w:hAnsi="Calibri"/>
        </w:rPr>
      </w:pPr>
    </w:p>
    <w:p w14:paraId="5D22B5AF" w14:textId="4C539E25"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836FED">
        <w:rPr>
          <w:rFonts w:ascii="Calibri" w:hAnsi="Calibri"/>
        </w:rPr>
        <w:t>Jessica Garnica, Business Manager</w:t>
      </w:r>
      <w:r w:rsidR="00557CFC" w:rsidRPr="00635DC0">
        <w:rPr>
          <w:rFonts w:ascii="Calibri" w:hAnsi="Calibri"/>
        </w:rPr>
        <w:tab/>
      </w:r>
    </w:p>
    <w:p w14:paraId="17A0E068" w14:textId="77777777" w:rsidR="00557CFC" w:rsidRPr="00635DC0" w:rsidRDefault="00557CFC">
      <w:pPr>
        <w:rPr>
          <w:rFonts w:ascii="Calibri" w:hAnsi="Calibri"/>
        </w:rPr>
      </w:pPr>
    </w:p>
    <w:p w14:paraId="11CDA37E" w14:textId="77777777" w:rsidR="001F01C6" w:rsidRDefault="001F01C6" w:rsidP="001F01C6"/>
    <w:p w14:paraId="1905C49C" w14:textId="77777777" w:rsidR="00EA630D" w:rsidRDefault="001F01C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</w:p>
    <w:p w14:paraId="0D54521E" w14:textId="77777777" w:rsidR="0090060F" w:rsidRDefault="0090060F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14:paraId="76DEFA46" w14:textId="233AA0F5" w:rsidR="0090060F" w:rsidRDefault="00836FED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Presentation of the 2022-2023 ECTS budget by Joseph Tarasovitch/Jessica Garnica</w:t>
      </w:r>
    </w:p>
    <w:p w14:paraId="6334442B" w14:textId="77777777" w:rsidR="001A3502" w:rsidRPr="001F01C6" w:rsidRDefault="001A3502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14:paraId="6727FF75" w14:textId="77777777" w:rsidR="001F01C6" w:rsidRPr="001F01C6" w:rsidRDefault="001F01C6" w:rsidP="001F01C6">
      <w:pPr>
        <w:rPr>
          <w:rFonts w:ascii="Calibri" w:hAnsi="Calibri" w:cs="Calibri"/>
        </w:rPr>
      </w:pPr>
    </w:p>
    <w:p w14:paraId="0480238B" w14:textId="77777777" w:rsidR="00EB3768" w:rsidRDefault="001F01C6" w:rsidP="001F01C6">
      <w:pPr>
        <w:autoSpaceDE w:val="0"/>
        <w:autoSpaceDN w:val="0"/>
        <w:adjustRightInd w:val="0"/>
        <w:rPr>
          <w:rFonts w:ascii="Calibri" w:hAnsi="Calibri" w:cs="Calibri"/>
        </w:rPr>
      </w:pPr>
      <w:r w:rsidRPr="001F01C6">
        <w:rPr>
          <w:rFonts w:ascii="Calibri" w:hAnsi="Calibri" w:cs="Calibri"/>
        </w:rPr>
        <w:t xml:space="preserve">RECOMMENDATION:  </w:t>
      </w:r>
    </w:p>
    <w:p w14:paraId="42E03E86" w14:textId="77777777" w:rsidR="00101D10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</w:p>
    <w:p w14:paraId="2FCB68E8" w14:textId="4E408A23" w:rsidR="00101D10" w:rsidRPr="001F01C6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Motion to </w:t>
      </w:r>
      <w:r w:rsidR="00836FED">
        <w:rPr>
          <w:rFonts w:ascii="Calibri" w:hAnsi="Calibri" w:cs="Calibri"/>
        </w:rPr>
        <w:t>forward the 2022-2023 Erie County Technical School Budget to Districts for approval as presented.</w:t>
      </w:r>
    </w:p>
    <w:p w14:paraId="29845809" w14:textId="77777777"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310"/>
    <w:rsid w:val="000025DB"/>
    <w:rsid w:val="000640F6"/>
    <w:rsid w:val="000957E2"/>
    <w:rsid w:val="000A4427"/>
    <w:rsid w:val="00101D10"/>
    <w:rsid w:val="00107D2B"/>
    <w:rsid w:val="00122BA1"/>
    <w:rsid w:val="001A3502"/>
    <w:rsid w:val="001B1BA5"/>
    <w:rsid w:val="001B384A"/>
    <w:rsid w:val="001F01C6"/>
    <w:rsid w:val="00207ED8"/>
    <w:rsid w:val="002A7A59"/>
    <w:rsid w:val="00401A8F"/>
    <w:rsid w:val="00420310"/>
    <w:rsid w:val="004F572B"/>
    <w:rsid w:val="00557CFC"/>
    <w:rsid w:val="00635DC0"/>
    <w:rsid w:val="006E4BBE"/>
    <w:rsid w:val="00724D74"/>
    <w:rsid w:val="00772F4D"/>
    <w:rsid w:val="007B6651"/>
    <w:rsid w:val="007F74B8"/>
    <w:rsid w:val="00836FED"/>
    <w:rsid w:val="008633B3"/>
    <w:rsid w:val="008D0FBD"/>
    <w:rsid w:val="008D24CB"/>
    <w:rsid w:val="0090060F"/>
    <w:rsid w:val="009F2484"/>
    <w:rsid w:val="00A325E9"/>
    <w:rsid w:val="00B232FE"/>
    <w:rsid w:val="00BA026F"/>
    <w:rsid w:val="00C23004"/>
    <w:rsid w:val="00D56FDA"/>
    <w:rsid w:val="00E2554F"/>
    <w:rsid w:val="00E54D63"/>
    <w:rsid w:val="00EA630D"/>
    <w:rsid w:val="00EB3768"/>
    <w:rsid w:val="00EB4B29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C3FDA3"/>
  <w15:docId w15:val="{EEC9A8C1-0A8A-433C-BD56-002D47E6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320</Characters>
  <Application>Microsoft Office Word</Application>
  <DocSecurity>0</DocSecurity>
  <Lines>24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Jessica Garnica</cp:lastModifiedBy>
  <cp:revision>2</cp:revision>
  <cp:lastPrinted>2013-01-22T14:38:00Z</cp:lastPrinted>
  <dcterms:created xsi:type="dcterms:W3CDTF">2022-01-21T19:02:00Z</dcterms:created>
  <dcterms:modified xsi:type="dcterms:W3CDTF">2022-01-21T19:02:00Z</dcterms:modified>
</cp:coreProperties>
</file>