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780"/>
        <w:rPr>
          <w:sz w:val="20"/>
        </w:rPr>
      </w:pPr>
      <w:r>
        <w:rPr>
          <w:sz w:val="20"/>
        </w:rPr>
        <w:drawing>
          <wp:inline distT="0" distB="0" distL="0" distR="0">
            <wp:extent cx="2116145" cy="850773"/>
            <wp:effectExtent l="0" t="0" r="0" b="0"/>
            <wp:docPr id="1" name="image1.png" descr="ects wo b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6145" cy="85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16"/>
        </w:rPr>
      </w:pPr>
    </w:p>
    <w:p>
      <w:pPr>
        <w:pStyle w:val="Heading1"/>
        <w:ind w:left="3608" w:right="3551"/>
        <w:jc w:val="center"/>
      </w:pPr>
      <w:bookmarkStart w:name="AGENDA ITEM" w:id="1"/>
      <w:bookmarkEnd w:id="1"/>
      <w:r>
        <w:rPr/>
      </w:r>
      <w:r>
        <w:rPr/>
        <w:t>AGENDA ITEM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  <w:r>
        <w:rPr/>
        <w:pict>
          <v:rect style="position:absolute;margin-left:88.559998pt;margin-top:16.392929pt;width:434.88pt;height:.48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61" w:lineRule="exact" w:before="0"/>
        <w:ind w:left="140" w:right="0" w:firstLine="0"/>
        <w:jc w:val="left"/>
        <w:rPr>
          <w:sz w:val="24"/>
        </w:rPr>
      </w:pPr>
      <w:bookmarkStart w:name="MEETING DATE:  July 23, 2020" w:id="2"/>
      <w:bookmarkEnd w:id="2"/>
      <w:r>
        <w:rPr/>
      </w:r>
      <w:r>
        <w:rPr>
          <w:sz w:val="24"/>
        </w:rPr>
        <w:t>MEETING DATE: July 23, 2020</w:t>
      </w:r>
    </w:p>
    <w:p>
      <w:pPr>
        <w:pStyle w:val="BodyText"/>
        <w:spacing w:before="4"/>
        <w:rPr>
          <w:sz w:val="16"/>
        </w:rPr>
      </w:pPr>
    </w:p>
    <w:p>
      <w:pPr>
        <w:pStyle w:val="Heading1"/>
      </w:pPr>
      <w:r>
        <w:rPr/>
        <w:t>SUBJECT: Personnel: Metal Technology Fabrication Instructor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spacing w:before="0"/>
        <w:ind w:left="140" w:right="0" w:firstLine="0"/>
        <w:jc w:val="left"/>
        <w:rPr>
          <w:sz w:val="24"/>
        </w:rPr>
      </w:pPr>
      <w:r>
        <w:rPr/>
        <w:pict>
          <v:rect style="position:absolute;margin-left:88.559998pt;margin-top:15.043142pt;width:434.88pt;height:.48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  <w:r>
        <w:rPr>
          <w:sz w:val="24"/>
        </w:rPr>
        <w:t>SUBMITTED BY: Joe Tarasovitch- Principal</w:t>
      </w:r>
    </w:p>
    <w:p>
      <w:pPr>
        <w:pStyle w:val="BodyText"/>
        <w:spacing w:before="2"/>
        <w:rPr>
          <w:sz w:val="13"/>
        </w:rPr>
      </w:pPr>
    </w:p>
    <w:p>
      <w:pPr>
        <w:pStyle w:val="Heading1"/>
      </w:pPr>
      <w:r>
        <w:rPr/>
        <w:t>DESCRIPTION: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1"/>
        <w:ind w:left="140"/>
      </w:pPr>
      <w:r>
        <w:rPr/>
        <w:t>The Erie County Technical School Administration recommends hiring Lyle Taylor as the</w:t>
      </w:r>
    </w:p>
    <w:p>
      <w:pPr>
        <w:spacing w:line="276" w:lineRule="exact" w:before="2"/>
        <w:ind w:left="140" w:right="0" w:firstLine="0"/>
        <w:jc w:val="left"/>
        <w:rPr>
          <w:sz w:val="23"/>
        </w:rPr>
      </w:pPr>
      <w:r>
        <w:rPr>
          <w:sz w:val="24"/>
        </w:rPr>
        <w:t>Metal Technology Fabrication Instructor </w:t>
      </w:r>
      <w:r>
        <w:rPr>
          <w:sz w:val="23"/>
        </w:rPr>
        <w:t>at VOC I Column - Step 9 with the salary of</w:t>
      </w:r>
    </w:p>
    <w:p>
      <w:pPr>
        <w:pStyle w:val="BodyText"/>
        <w:ind w:left="140" w:right="926"/>
      </w:pPr>
      <w:r>
        <w:rPr/>
        <w:t>$45,508 reflected in the 2019-2020 school year. The salary will be contingent to any adjustment that would reflect the Professional Unit 2020-2021 schedule.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1"/>
        <w:spacing w:before="1"/>
      </w:pPr>
      <w:r>
        <w:rPr/>
        <w:t>RECOMMENDATION: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1"/>
        <w:ind w:left="140" w:right="147"/>
      </w:pPr>
      <w:r>
        <w:rPr/>
        <w:t>Motion to hire Lyle Taylor at VOC I Column -Step 9 at the rate of $45,508 reflected in the 2019-2020 school year; contingent to any adjustment that would reflect the Professional Unit 2020-2021 schedule.</w:t>
      </w:r>
    </w:p>
    <w:sectPr>
      <w:type w:val="continuous"/>
      <w:pgSz w:w="12240" w:h="15840"/>
      <w:pgMar w:top="1000" w:bottom="280" w:left="16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ind w:left="140"/>
      <w:outlineLvl w:val="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Tarasovitch</dc:creator>
  <dcterms:created xsi:type="dcterms:W3CDTF">2020-08-19T16:44:48Z</dcterms:created>
  <dcterms:modified xsi:type="dcterms:W3CDTF">2020-08-19T16:44:48Z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2020-08-19T00:00:00Z</vt:filetime>
  </property>
</Properties>
</file>