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02CF5">
        <w:rPr>
          <w:rFonts w:ascii="Calibri" w:hAnsi="Calibri"/>
        </w:rPr>
        <w:t>July 23,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B02CF5">
        <w:rPr>
          <w:rFonts w:ascii="Calibri" w:hAnsi="Calibri"/>
        </w:rPr>
        <w:t>Approval for use of prior year vacation days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B02CF5">
        <w:rPr>
          <w:rFonts w:ascii="Calibri" w:hAnsi="Calibri"/>
        </w:rPr>
        <w:t>Sam Ring, JOC Chairman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B02CF5" w:rsidRPr="00B02CF5" w:rsidRDefault="00B02CF5" w:rsidP="00B02CF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Due to the COVID 19 pandemic, it is r</w:t>
      </w:r>
      <w:r w:rsidRPr="00B02CF5">
        <w:rPr>
          <w:rFonts w:ascii="Calibri" w:hAnsi="Calibri" w:cs="Calibri"/>
          <w:bCs/>
        </w:rPr>
        <w:t xml:space="preserve">esolved by the Operating Committee that we recognize since March 13, 2020 the preparation, modification and leadership requirements related to the COVID 19 pandemic have impacted Dr. H Fred Walker‘s ability to take his earned vacation days which will be lost if not used by June 30, 2020.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B02CF5" w:rsidRPr="00B02CF5" w:rsidRDefault="00B02CF5" w:rsidP="00B02CF5">
      <w:pPr>
        <w:rPr>
          <w:rFonts w:ascii="Calibri" w:hAnsi="Calibri" w:cs="Calibri"/>
          <w:bCs/>
        </w:rPr>
      </w:pPr>
      <w:r w:rsidRPr="00B02CF5">
        <w:rPr>
          <w:rFonts w:ascii="Calibri" w:hAnsi="Calibri" w:cs="Calibri"/>
          <w:bCs/>
        </w:rPr>
        <w:t xml:space="preserve">Motion to </w:t>
      </w:r>
      <w:r w:rsidRPr="00B02CF5">
        <w:rPr>
          <w:rFonts w:ascii="Calibri" w:hAnsi="Calibri" w:cs="Calibri"/>
          <w:bCs/>
        </w:rPr>
        <w:t>extend the time under the applicable contract for</w:t>
      </w:r>
      <w:r w:rsidRPr="00B02CF5">
        <w:rPr>
          <w:rFonts w:ascii="Calibri" w:hAnsi="Calibri" w:cs="Calibri"/>
          <w:bCs/>
        </w:rPr>
        <w:t xml:space="preserve"> the Director to</w:t>
      </w:r>
      <w:r w:rsidRPr="00B02CF5">
        <w:rPr>
          <w:rFonts w:ascii="Calibri" w:hAnsi="Calibri" w:cs="Calibri"/>
          <w:bCs/>
        </w:rPr>
        <w:t xml:space="preserve"> use 10 days of 2019-2020 vacation days until August 25</w:t>
      </w:r>
      <w:r>
        <w:rPr>
          <w:rFonts w:ascii="Calibri" w:hAnsi="Calibri" w:cs="Calibri"/>
          <w:bCs/>
        </w:rPr>
        <w:t>, 2020</w:t>
      </w:r>
    </w:p>
    <w:p w:rsidR="00B02CF5" w:rsidRDefault="00B02CF5" w:rsidP="00B02CF5"/>
    <w:p w:rsidR="00557CFC" w:rsidRPr="00635DC0" w:rsidRDefault="00557CFC">
      <w:pPr>
        <w:rPr>
          <w:rFonts w:ascii="Calibri" w:hAnsi="Calibri"/>
        </w:rPr>
      </w:pPr>
      <w:bookmarkStart w:id="0" w:name="_GoBack"/>
      <w:bookmarkEnd w:id="0"/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02CF5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12357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564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2020-07-17T15:15:00Z</dcterms:created>
  <dcterms:modified xsi:type="dcterms:W3CDTF">2020-07-17T15:15:00Z</dcterms:modified>
</cp:coreProperties>
</file>