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075F5D">
        <w:rPr>
          <w:rFonts w:ascii="Calibri" w:hAnsi="Calibri"/>
        </w:rPr>
        <w:t>December 15,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A30E0B">
      <w:pPr>
        <w:autoSpaceDE w:val="0"/>
        <w:autoSpaceDN w:val="0"/>
        <w:adjustRightInd w:val="0"/>
        <w:ind w:left="990" w:hanging="99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A30E0B">
        <w:rPr>
          <w:rFonts w:ascii="Calibri" w:hAnsi="Calibri"/>
        </w:rPr>
        <w:t>Closure of PNC Bank Flexible Spending, Dental, and Vision accounts and opening of new Flexible Spending, Dental, and Vision accounts at Northwest Bank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90060F">
        <w:rPr>
          <w:rFonts w:ascii="Calibri" w:hAnsi="Calibri"/>
        </w:rPr>
        <w:t>Terri L. Birchard, 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90060F" w:rsidRDefault="00956C54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Due to monthly service charges </w:t>
      </w:r>
      <w:r w:rsidR="00A30E0B">
        <w:rPr>
          <w:rFonts w:ascii="Calibri" w:hAnsi="Calibri" w:cs="Calibri"/>
          <w:bCs/>
        </w:rPr>
        <w:t xml:space="preserve">assessed </w:t>
      </w:r>
      <w:r>
        <w:rPr>
          <w:rFonts w:ascii="Calibri" w:hAnsi="Calibri" w:cs="Calibri"/>
          <w:bCs/>
        </w:rPr>
        <w:t xml:space="preserve">on the School’s PNC Bank accounts, </w:t>
      </w:r>
      <w:r w:rsidR="00C47E08">
        <w:rPr>
          <w:rFonts w:ascii="Calibri" w:hAnsi="Calibri" w:cs="Calibri"/>
          <w:bCs/>
        </w:rPr>
        <w:t xml:space="preserve">the </w:t>
      </w:r>
      <w:r>
        <w:rPr>
          <w:rFonts w:ascii="Calibri" w:hAnsi="Calibri" w:cs="Calibri"/>
          <w:bCs/>
        </w:rPr>
        <w:t xml:space="preserve">recommendation </w:t>
      </w:r>
      <w:proofErr w:type="gramStart"/>
      <w:r>
        <w:rPr>
          <w:rFonts w:ascii="Calibri" w:hAnsi="Calibri" w:cs="Calibri"/>
          <w:bCs/>
        </w:rPr>
        <w:t>is</w:t>
      </w:r>
      <w:r w:rsidR="00C47E08">
        <w:rPr>
          <w:rFonts w:ascii="Calibri" w:hAnsi="Calibri" w:cs="Calibri"/>
          <w:bCs/>
        </w:rPr>
        <w:t xml:space="preserve"> being made</w:t>
      </w:r>
      <w:proofErr w:type="gramEnd"/>
      <w:r>
        <w:rPr>
          <w:rFonts w:ascii="Calibri" w:hAnsi="Calibri" w:cs="Calibri"/>
          <w:bCs/>
        </w:rPr>
        <w:t xml:space="preserve"> to close the custodial accounts </w:t>
      </w:r>
      <w:r w:rsidR="0066012C">
        <w:rPr>
          <w:rFonts w:ascii="Calibri" w:hAnsi="Calibri" w:cs="Calibri"/>
          <w:bCs/>
        </w:rPr>
        <w:t xml:space="preserve">managed by Benefit Administrators, Inc. (BAI) </w:t>
      </w:r>
      <w:r>
        <w:rPr>
          <w:rFonts w:ascii="Calibri" w:hAnsi="Calibri" w:cs="Calibri"/>
          <w:bCs/>
        </w:rPr>
        <w:t>at PNC Bank for the School’s Flexible Spending Account; Dental Account; and Vision Account</w:t>
      </w:r>
      <w:r w:rsidR="00075F5D">
        <w:rPr>
          <w:rFonts w:ascii="Calibri" w:hAnsi="Calibri" w:cs="Calibri"/>
          <w:bCs/>
        </w:rPr>
        <w:t>.</w:t>
      </w:r>
    </w:p>
    <w:p w:rsidR="00075F5D" w:rsidRDefault="00075F5D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075F5D" w:rsidRDefault="0066012C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Three n</w:t>
      </w:r>
      <w:r w:rsidR="00956C54">
        <w:rPr>
          <w:rFonts w:ascii="Calibri" w:hAnsi="Calibri" w:cs="Calibri"/>
          <w:bCs/>
        </w:rPr>
        <w:t xml:space="preserve">ew accounts for </w:t>
      </w:r>
      <w:r w:rsidR="00A30E0B">
        <w:rPr>
          <w:rFonts w:ascii="Calibri" w:hAnsi="Calibri" w:cs="Calibri"/>
          <w:bCs/>
        </w:rPr>
        <w:t xml:space="preserve">BAI’s use in administering these benefit payments </w:t>
      </w:r>
      <w:r w:rsidR="00956C54">
        <w:rPr>
          <w:rFonts w:ascii="Calibri" w:hAnsi="Calibri" w:cs="Calibri"/>
          <w:bCs/>
        </w:rPr>
        <w:t xml:space="preserve">will be opened at Northwest Bank since no monthly services charges incurred and the accounts </w:t>
      </w:r>
      <w:r>
        <w:rPr>
          <w:rFonts w:ascii="Calibri" w:hAnsi="Calibri" w:cs="Calibri"/>
          <w:bCs/>
        </w:rPr>
        <w:t xml:space="preserve">will </w:t>
      </w:r>
      <w:r w:rsidR="00956C54">
        <w:rPr>
          <w:rFonts w:ascii="Calibri" w:hAnsi="Calibri" w:cs="Calibri"/>
          <w:bCs/>
        </w:rPr>
        <w:t>be interest bearing.</w:t>
      </w:r>
      <w:r w:rsidR="00A30E0B">
        <w:rPr>
          <w:rFonts w:ascii="Calibri" w:hAnsi="Calibri" w:cs="Calibri"/>
          <w:bCs/>
        </w:rPr>
        <w:t xml:space="preserve">  All balances remaining in the PNC benefit accounts </w:t>
      </w:r>
      <w:proofErr w:type="gramStart"/>
      <w:r w:rsidR="00CA7764">
        <w:rPr>
          <w:rFonts w:ascii="Calibri" w:hAnsi="Calibri" w:cs="Calibri"/>
          <w:bCs/>
        </w:rPr>
        <w:t xml:space="preserve">will be </w:t>
      </w:r>
      <w:r w:rsidR="00A30E0B">
        <w:rPr>
          <w:rFonts w:ascii="Calibri" w:hAnsi="Calibri" w:cs="Calibri"/>
          <w:bCs/>
        </w:rPr>
        <w:t>transferred</w:t>
      </w:r>
      <w:proofErr w:type="gramEnd"/>
      <w:r w:rsidR="00A30E0B">
        <w:rPr>
          <w:rFonts w:ascii="Calibri" w:hAnsi="Calibri" w:cs="Calibri"/>
          <w:bCs/>
        </w:rPr>
        <w:t xml:space="preserve"> </w:t>
      </w:r>
      <w:r w:rsidR="00C47E08">
        <w:rPr>
          <w:rFonts w:ascii="Calibri" w:hAnsi="Calibri" w:cs="Calibri"/>
          <w:bCs/>
        </w:rPr>
        <w:t>in</w:t>
      </w:r>
      <w:r w:rsidR="00A30E0B">
        <w:rPr>
          <w:rFonts w:ascii="Calibri" w:hAnsi="Calibri" w:cs="Calibri"/>
          <w:bCs/>
        </w:rPr>
        <w:t>to the new Northwest Bank benefit accounts.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</w:t>
      </w:r>
      <w:r w:rsidR="00075F5D">
        <w:rPr>
          <w:rFonts w:ascii="Calibri" w:hAnsi="Calibri" w:cs="Calibri"/>
        </w:rPr>
        <w:t xml:space="preserve">close the PNC </w:t>
      </w:r>
      <w:r w:rsidR="00956C54">
        <w:rPr>
          <w:rFonts w:ascii="Calibri" w:hAnsi="Calibri" w:cs="Calibri"/>
        </w:rPr>
        <w:t xml:space="preserve">Bank Flexible Spending; PNC Bank Dental; and PNC Bank Vision accounts and to establish </w:t>
      </w:r>
      <w:r w:rsidR="0066012C">
        <w:rPr>
          <w:rFonts w:ascii="Calibri" w:hAnsi="Calibri" w:cs="Calibri"/>
        </w:rPr>
        <w:t xml:space="preserve">three </w:t>
      </w:r>
      <w:r w:rsidR="00956C54">
        <w:rPr>
          <w:rFonts w:ascii="Calibri" w:hAnsi="Calibri" w:cs="Calibri"/>
        </w:rPr>
        <w:t>custodial accounts for BAI’s use at Northwest Bank</w:t>
      </w:r>
      <w:r w:rsidR="00C47E08">
        <w:rPr>
          <w:rFonts w:ascii="Calibri" w:hAnsi="Calibri" w:cs="Calibri"/>
        </w:rPr>
        <w:t xml:space="preserve"> by t</w:t>
      </w:r>
      <w:r w:rsidR="00075F5D">
        <w:rPr>
          <w:rFonts w:ascii="Calibri" w:hAnsi="Calibri" w:cs="Calibri"/>
        </w:rPr>
        <w:t>ransfer</w:t>
      </w:r>
      <w:r w:rsidR="00C47E08">
        <w:rPr>
          <w:rFonts w:ascii="Calibri" w:hAnsi="Calibri" w:cs="Calibri"/>
        </w:rPr>
        <w:t>ring</w:t>
      </w:r>
      <w:r w:rsidR="00075F5D">
        <w:rPr>
          <w:rFonts w:ascii="Calibri" w:hAnsi="Calibri" w:cs="Calibri"/>
        </w:rPr>
        <w:t xml:space="preserve"> all remaining balances </w:t>
      </w:r>
      <w:r w:rsidR="0066012C">
        <w:rPr>
          <w:rFonts w:ascii="Calibri" w:hAnsi="Calibri" w:cs="Calibri"/>
        </w:rPr>
        <w:t>from</w:t>
      </w:r>
      <w:r w:rsidR="00075F5D">
        <w:rPr>
          <w:rFonts w:ascii="Calibri" w:hAnsi="Calibri" w:cs="Calibri"/>
        </w:rPr>
        <w:t xml:space="preserve"> these </w:t>
      </w:r>
      <w:r w:rsidR="0066012C">
        <w:rPr>
          <w:rFonts w:ascii="Calibri" w:hAnsi="Calibri" w:cs="Calibri"/>
        </w:rPr>
        <w:t xml:space="preserve">respective </w:t>
      </w:r>
      <w:r w:rsidR="00075F5D">
        <w:rPr>
          <w:rFonts w:ascii="Calibri" w:hAnsi="Calibri" w:cs="Calibri"/>
        </w:rPr>
        <w:t xml:space="preserve">PNC </w:t>
      </w:r>
      <w:r w:rsidR="00956C54">
        <w:rPr>
          <w:rFonts w:ascii="Calibri" w:hAnsi="Calibri" w:cs="Calibri"/>
        </w:rPr>
        <w:t xml:space="preserve">benefit </w:t>
      </w:r>
      <w:r w:rsidR="00075F5D">
        <w:rPr>
          <w:rFonts w:ascii="Calibri" w:hAnsi="Calibri" w:cs="Calibri"/>
        </w:rPr>
        <w:t>a</w:t>
      </w:r>
      <w:bookmarkStart w:id="0" w:name="_GoBack"/>
      <w:bookmarkEnd w:id="0"/>
      <w:r w:rsidR="00075F5D">
        <w:rPr>
          <w:rFonts w:ascii="Calibri" w:hAnsi="Calibri" w:cs="Calibri"/>
        </w:rPr>
        <w:t xml:space="preserve">ccounts to </w:t>
      </w:r>
      <w:r w:rsidR="00956C54">
        <w:rPr>
          <w:rFonts w:ascii="Calibri" w:hAnsi="Calibri" w:cs="Calibri"/>
        </w:rPr>
        <w:t xml:space="preserve">newly-established </w:t>
      </w:r>
      <w:r w:rsidR="00075F5D">
        <w:rPr>
          <w:rFonts w:ascii="Calibri" w:hAnsi="Calibri" w:cs="Calibri"/>
        </w:rPr>
        <w:t xml:space="preserve">Northwest Bank </w:t>
      </w:r>
      <w:r w:rsidR="00956C54">
        <w:rPr>
          <w:rFonts w:ascii="Calibri" w:hAnsi="Calibri" w:cs="Calibri"/>
        </w:rPr>
        <w:t xml:space="preserve">Flexible Spending; Northwest Bank Dental; and Northwest Bank Vision </w:t>
      </w:r>
      <w:r w:rsidR="00075F5D">
        <w:rPr>
          <w:rFonts w:ascii="Calibri" w:hAnsi="Calibri" w:cs="Calibri"/>
        </w:rPr>
        <w:t>accounts.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75F5D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6012C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56C54"/>
    <w:rsid w:val="009F2484"/>
    <w:rsid w:val="00A30E0B"/>
    <w:rsid w:val="00A325E9"/>
    <w:rsid w:val="00B232FE"/>
    <w:rsid w:val="00BA026F"/>
    <w:rsid w:val="00C23004"/>
    <w:rsid w:val="00C47E08"/>
    <w:rsid w:val="00CA776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589022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1061</Characters>
  <Application>Microsoft Office Word</Application>
  <DocSecurity>0</DocSecurity>
  <Lines>62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2013-01-22T14:38:00Z</cp:lastPrinted>
  <dcterms:created xsi:type="dcterms:W3CDTF">2020-11-16T16:44:00Z</dcterms:created>
  <dcterms:modified xsi:type="dcterms:W3CDTF">2020-12-08T17:58:00Z</dcterms:modified>
</cp:coreProperties>
</file>