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199" w:rsidRPr="00011286" w:rsidRDefault="005F3745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 w:rsidRPr="00011286">
        <w:rPr>
          <w:rFonts w:ascii="Calibri" w:hAnsi="Calibri"/>
          <w:b/>
          <w:color w:val="4F6228" w:themeColor="accent3" w:themeShade="80"/>
          <w:sz w:val="28"/>
          <w:szCs w:val="24"/>
        </w:rPr>
        <w:t>Career Planning Coordinator Board Report</w:t>
      </w:r>
    </w:p>
    <w:p w:rsidR="005F3745" w:rsidRPr="00011286" w:rsidRDefault="00BA570B" w:rsidP="00011286">
      <w:pPr>
        <w:pStyle w:val="NoSpacing"/>
        <w:jc w:val="center"/>
        <w:rPr>
          <w:rFonts w:ascii="Calibri" w:hAnsi="Calibri"/>
          <w:b/>
          <w:color w:val="4F6228" w:themeColor="accent3" w:themeShade="80"/>
          <w:sz w:val="28"/>
          <w:szCs w:val="24"/>
        </w:rPr>
      </w:pPr>
      <w:r>
        <w:rPr>
          <w:rFonts w:ascii="Calibri" w:hAnsi="Calibri"/>
          <w:b/>
          <w:color w:val="4F6228" w:themeColor="accent3" w:themeShade="80"/>
          <w:sz w:val="28"/>
          <w:szCs w:val="24"/>
        </w:rPr>
        <w:t>Oct 2019</w:t>
      </w:r>
    </w:p>
    <w:p w:rsidR="005F3745" w:rsidRPr="00011286" w:rsidRDefault="005F3745" w:rsidP="005F3745">
      <w:pPr>
        <w:pStyle w:val="NoSpacing"/>
        <w:rPr>
          <w:rFonts w:ascii="Calibri" w:hAnsi="Calibri"/>
          <w:sz w:val="24"/>
          <w:szCs w:val="24"/>
        </w:rPr>
      </w:pPr>
    </w:p>
    <w:p w:rsidR="00ED29DF" w:rsidRDefault="00ED29DF" w:rsidP="005F3745">
      <w:pPr>
        <w:pStyle w:val="NoSpacing"/>
        <w:rPr>
          <w:rFonts w:ascii="Calibri" w:hAnsi="Calibri"/>
          <w:b/>
          <w:color w:val="FFC000"/>
          <w:sz w:val="24"/>
          <w:szCs w:val="24"/>
        </w:rPr>
      </w:pPr>
    </w:p>
    <w:p w:rsidR="005F3745" w:rsidRPr="00ED29DF" w:rsidRDefault="00FC6957" w:rsidP="005F3745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C</w:t>
      </w:r>
      <w:r w:rsidR="000B2BAB"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areer Planning</w:t>
      </w:r>
    </w:p>
    <w:p w:rsidR="00FC6957" w:rsidRDefault="00FC6957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Career Artifact Checklist </w:t>
      </w:r>
      <w:r w:rsidR="00BA570B">
        <w:rPr>
          <w:rFonts w:ascii="Calibri" w:hAnsi="Calibri"/>
          <w:szCs w:val="24"/>
        </w:rPr>
        <w:t>for level 2 and level 3 students is being implemented with adjustments being made when necessary.</w:t>
      </w:r>
      <w:r w:rsidR="00066CAA">
        <w:rPr>
          <w:rFonts w:ascii="Calibri" w:hAnsi="Calibri"/>
          <w:szCs w:val="24"/>
        </w:rPr>
        <w:t xml:space="preserve"> L</w:t>
      </w:r>
      <w:r w:rsidR="00066CAA">
        <w:rPr>
          <w:rFonts w:ascii="Calibri" w:hAnsi="Calibri"/>
          <w:szCs w:val="24"/>
        </w:rPr>
        <w:t>evel 2 and 3 students continue to work toward completion of C</w:t>
      </w:r>
      <w:r w:rsidR="00066CAA">
        <w:rPr>
          <w:rFonts w:ascii="Calibri" w:hAnsi="Calibri"/>
          <w:szCs w:val="24"/>
        </w:rPr>
        <w:t>areer Readiness Certificates and</w:t>
      </w:r>
      <w:r w:rsidR="00066CAA">
        <w:rPr>
          <w:rFonts w:ascii="Calibri" w:hAnsi="Calibri"/>
          <w:szCs w:val="24"/>
        </w:rPr>
        <w:t xml:space="preserve"> Soft Skill Courseware Certificates</w:t>
      </w:r>
      <w:r w:rsidR="00066CAA">
        <w:rPr>
          <w:rFonts w:ascii="Calibri" w:hAnsi="Calibri"/>
          <w:szCs w:val="24"/>
        </w:rPr>
        <w:t>.</w:t>
      </w:r>
    </w:p>
    <w:p w:rsidR="00CF7A40" w:rsidRDefault="005F3745" w:rsidP="005F3745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 w:rsidRPr="00111BDD">
        <w:rPr>
          <w:rFonts w:ascii="Calibri" w:hAnsi="Calibri"/>
          <w:szCs w:val="24"/>
        </w:rPr>
        <w:t>Faculty members</w:t>
      </w:r>
      <w:r w:rsidR="006B3640">
        <w:rPr>
          <w:rFonts w:ascii="Calibri" w:hAnsi="Calibri"/>
          <w:szCs w:val="24"/>
        </w:rPr>
        <w:t xml:space="preserve"> were</w:t>
      </w:r>
      <w:r w:rsidRPr="00111BDD">
        <w:rPr>
          <w:rFonts w:ascii="Calibri" w:hAnsi="Calibri"/>
          <w:szCs w:val="24"/>
        </w:rPr>
        <w:t xml:space="preserve"> </w:t>
      </w:r>
      <w:r w:rsidR="00CF7A40">
        <w:rPr>
          <w:rFonts w:ascii="Calibri" w:hAnsi="Calibri"/>
          <w:szCs w:val="24"/>
        </w:rPr>
        <w:t xml:space="preserve">given </w:t>
      </w:r>
      <w:r w:rsidR="00BA570B">
        <w:rPr>
          <w:rFonts w:ascii="Calibri" w:hAnsi="Calibri"/>
          <w:szCs w:val="24"/>
        </w:rPr>
        <w:t xml:space="preserve">updated </w:t>
      </w:r>
      <w:r w:rsidR="00CF7A40">
        <w:rPr>
          <w:rFonts w:ascii="Calibri" w:hAnsi="Calibri"/>
          <w:szCs w:val="24"/>
        </w:rPr>
        <w:t xml:space="preserve">WIN Cr System user names and passwords for students as well </w:t>
      </w:r>
      <w:r w:rsidR="00BA570B">
        <w:rPr>
          <w:rFonts w:ascii="Calibri" w:hAnsi="Calibri"/>
          <w:szCs w:val="24"/>
        </w:rPr>
        <w:t>as request for which day of the week they prefer to have CPC push in.</w:t>
      </w:r>
    </w:p>
    <w:p w:rsidR="00111BDD" w:rsidRDefault="00CF7A40" w:rsidP="00FC6957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Visits to </w:t>
      </w:r>
      <w:r w:rsidR="00BA570B">
        <w:rPr>
          <w:rFonts w:ascii="Calibri" w:hAnsi="Calibri"/>
          <w:szCs w:val="24"/>
        </w:rPr>
        <w:t xml:space="preserve">AM </w:t>
      </w:r>
      <w:r>
        <w:rPr>
          <w:rFonts w:ascii="Calibri" w:hAnsi="Calibri"/>
          <w:szCs w:val="24"/>
        </w:rPr>
        <w:t xml:space="preserve">labs are currently being </w:t>
      </w:r>
      <w:r w:rsidR="00066CAA">
        <w:rPr>
          <w:rFonts w:ascii="Calibri" w:hAnsi="Calibri"/>
          <w:szCs w:val="24"/>
        </w:rPr>
        <w:t>conducted</w:t>
      </w:r>
      <w:r w:rsidR="006B3640">
        <w:rPr>
          <w:rFonts w:ascii="Calibri" w:hAnsi="Calibri"/>
          <w:szCs w:val="24"/>
        </w:rPr>
        <w:t xml:space="preserve"> with </w:t>
      </w:r>
      <w:r w:rsidR="00BA570B">
        <w:rPr>
          <w:rFonts w:ascii="Calibri" w:hAnsi="Calibri"/>
          <w:szCs w:val="24"/>
        </w:rPr>
        <w:t xml:space="preserve">level 1 </w:t>
      </w:r>
      <w:r w:rsidR="006B3640">
        <w:rPr>
          <w:rFonts w:ascii="Calibri" w:hAnsi="Calibri"/>
          <w:szCs w:val="24"/>
        </w:rPr>
        <w:t>students completing assessments on WIN and documentation being housed in Career Artifact Folders.</w:t>
      </w:r>
      <w:r w:rsidR="00066CAA">
        <w:rPr>
          <w:rFonts w:ascii="Calibri" w:hAnsi="Calibri"/>
          <w:szCs w:val="24"/>
        </w:rPr>
        <w:t xml:space="preserve"> </w:t>
      </w:r>
    </w:p>
    <w:p w:rsidR="00066CAA" w:rsidRPr="00FC6957" w:rsidRDefault="00066CAA" w:rsidP="00FC6957">
      <w:pPr>
        <w:pStyle w:val="NoSpacing"/>
        <w:numPr>
          <w:ilvl w:val="0"/>
          <w:numId w:val="1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Discussi</w:t>
      </w:r>
      <w:r w:rsidR="00B0543B">
        <w:rPr>
          <w:rFonts w:ascii="Calibri" w:hAnsi="Calibri"/>
          <w:szCs w:val="24"/>
        </w:rPr>
        <w:t xml:space="preserve">ons are being held to determine suitable </w:t>
      </w:r>
      <w:r>
        <w:rPr>
          <w:rFonts w:ascii="Calibri" w:hAnsi="Calibri"/>
          <w:szCs w:val="24"/>
        </w:rPr>
        <w:t>ways to share artifacts with sen</w:t>
      </w:r>
      <w:r w:rsidR="00B0543B">
        <w:rPr>
          <w:rFonts w:ascii="Calibri" w:hAnsi="Calibri"/>
          <w:szCs w:val="24"/>
        </w:rPr>
        <w:t>ding school districts.</w:t>
      </w:r>
    </w:p>
    <w:p w:rsidR="00CA3B8C" w:rsidRPr="00111BDD" w:rsidRDefault="00CA3B8C" w:rsidP="00CA3B8C">
      <w:pPr>
        <w:pStyle w:val="NoSpacing"/>
        <w:rPr>
          <w:rFonts w:ascii="Calibri" w:hAnsi="Calibri"/>
          <w:szCs w:val="24"/>
        </w:rPr>
      </w:pPr>
    </w:p>
    <w:p w:rsidR="00CA3B8C" w:rsidRPr="00ED29DF" w:rsidRDefault="00CA3B8C" w:rsidP="00CA3B8C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 xml:space="preserve">NOCTI </w:t>
      </w:r>
    </w:p>
    <w:p w:rsidR="00CA3B8C" w:rsidRPr="00111BDD" w:rsidRDefault="00CA3B8C" w:rsidP="00011286">
      <w:pPr>
        <w:pStyle w:val="NoSpacing"/>
        <w:numPr>
          <w:ilvl w:val="0"/>
          <w:numId w:val="6"/>
        </w:numPr>
        <w:rPr>
          <w:rFonts w:ascii="Calibri" w:hAnsi="Calibri"/>
          <w:szCs w:val="24"/>
        </w:rPr>
      </w:pPr>
      <w:r w:rsidRPr="00111BDD">
        <w:rPr>
          <w:rFonts w:ascii="Calibri" w:hAnsi="Calibri"/>
          <w:szCs w:val="24"/>
        </w:rPr>
        <w:t>N</w:t>
      </w:r>
      <w:r w:rsidR="00D25B8E">
        <w:rPr>
          <w:rFonts w:ascii="Calibri" w:hAnsi="Calibri"/>
          <w:szCs w:val="24"/>
        </w:rPr>
        <w:t xml:space="preserve">OCTI pre-testing ended on </w:t>
      </w:r>
      <w:r w:rsidR="00B0543B">
        <w:rPr>
          <w:rFonts w:ascii="Calibri" w:hAnsi="Calibri"/>
          <w:szCs w:val="24"/>
        </w:rPr>
        <w:t>October 11</w:t>
      </w:r>
      <w:r w:rsidR="00B0543B" w:rsidRPr="00B0543B">
        <w:rPr>
          <w:rFonts w:ascii="Calibri" w:hAnsi="Calibri"/>
          <w:szCs w:val="24"/>
          <w:vertAlign w:val="superscript"/>
        </w:rPr>
        <w:t>th</w:t>
      </w:r>
      <w:r w:rsidR="00B0543B">
        <w:rPr>
          <w:rFonts w:ascii="Calibri" w:hAnsi="Calibri"/>
          <w:szCs w:val="24"/>
        </w:rPr>
        <w:t>.</w:t>
      </w:r>
    </w:p>
    <w:p w:rsidR="00767AB4" w:rsidRPr="00767AB4" w:rsidRDefault="00B0543B" w:rsidP="00767AB4">
      <w:pPr>
        <w:pStyle w:val="NoSpacing"/>
        <w:numPr>
          <w:ilvl w:val="0"/>
          <w:numId w:val="6"/>
        </w:numPr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 xml:space="preserve">Procedures to access </w:t>
      </w:r>
      <w:r w:rsidR="00D25B8E">
        <w:rPr>
          <w:rFonts w:ascii="Calibri" w:hAnsi="Calibri"/>
          <w:szCs w:val="24"/>
        </w:rPr>
        <w:t>Score Reports have been disseminated to faculty</w:t>
      </w:r>
      <w:r w:rsidR="00767AB4">
        <w:rPr>
          <w:rFonts w:ascii="Calibri" w:hAnsi="Calibri"/>
          <w:szCs w:val="24"/>
        </w:rPr>
        <w:t>.</w:t>
      </w:r>
      <w:r w:rsidR="00767AB4" w:rsidRPr="00767AB4">
        <w:rPr>
          <w:rFonts w:ascii="Calibri" w:hAnsi="Calibri"/>
          <w:szCs w:val="24"/>
        </w:rPr>
        <w:t xml:space="preserve"> </w:t>
      </w:r>
    </w:p>
    <w:p w:rsidR="00897E7C" w:rsidRPr="00897E7C" w:rsidRDefault="00897E7C" w:rsidP="00897E7C">
      <w:pPr>
        <w:pStyle w:val="NoSpacing"/>
        <w:numPr>
          <w:ilvl w:val="0"/>
          <w:numId w:val="6"/>
        </w:numPr>
        <w:rPr>
          <w:rFonts w:ascii="Calibri" w:hAnsi="Calibri"/>
          <w:szCs w:val="24"/>
        </w:rPr>
      </w:pPr>
      <w:r w:rsidRPr="00897E7C">
        <w:rPr>
          <w:rFonts w:ascii="Calibri" w:hAnsi="Calibri"/>
          <w:szCs w:val="24"/>
        </w:rPr>
        <w:t>NOCTI</w:t>
      </w:r>
      <w:r w:rsidR="00B0543B">
        <w:rPr>
          <w:rFonts w:ascii="Calibri" w:hAnsi="Calibri"/>
          <w:szCs w:val="24"/>
        </w:rPr>
        <w:t xml:space="preserve"> post-testing will take place</w:t>
      </w:r>
      <w:r w:rsidRPr="00897E7C">
        <w:rPr>
          <w:rFonts w:ascii="Calibri" w:hAnsi="Calibri"/>
          <w:szCs w:val="24"/>
        </w:rPr>
        <w:t xml:space="preserve"> April</w:t>
      </w:r>
      <w:r w:rsidR="00B0543B">
        <w:rPr>
          <w:rFonts w:ascii="Calibri" w:hAnsi="Calibri"/>
          <w:szCs w:val="24"/>
        </w:rPr>
        <w:t xml:space="preserve"> 21</w:t>
      </w:r>
      <w:r w:rsidR="00B0543B" w:rsidRPr="00B0543B">
        <w:rPr>
          <w:rFonts w:ascii="Calibri" w:hAnsi="Calibri"/>
          <w:szCs w:val="24"/>
          <w:vertAlign w:val="superscript"/>
        </w:rPr>
        <w:t>st</w:t>
      </w:r>
      <w:r w:rsidR="00B0543B">
        <w:rPr>
          <w:rFonts w:ascii="Calibri" w:hAnsi="Calibri"/>
          <w:szCs w:val="24"/>
        </w:rPr>
        <w:t xml:space="preserve"> and 23</w:t>
      </w:r>
      <w:r w:rsidR="00B0543B" w:rsidRPr="00B0543B">
        <w:rPr>
          <w:rFonts w:ascii="Calibri" w:hAnsi="Calibri"/>
          <w:szCs w:val="24"/>
          <w:vertAlign w:val="superscript"/>
        </w:rPr>
        <w:t>rd</w:t>
      </w:r>
      <w:r w:rsidR="00B0543B">
        <w:rPr>
          <w:rFonts w:ascii="Calibri" w:hAnsi="Calibri"/>
          <w:szCs w:val="24"/>
        </w:rPr>
        <w:t>.</w:t>
      </w:r>
    </w:p>
    <w:p w:rsidR="00CA3B8C" w:rsidRPr="00111BDD" w:rsidRDefault="00CA3B8C" w:rsidP="00CA3B8C">
      <w:pPr>
        <w:pStyle w:val="NoSpacing"/>
        <w:rPr>
          <w:rFonts w:ascii="Calibri" w:hAnsi="Calibri"/>
          <w:szCs w:val="24"/>
        </w:rPr>
      </w:pPr>
    </w:p>
    <w:p w:rsidR="00CA3B8C" w:rsidRPr="00ED29DF" w:rsidRDefault="00CA3B8C" w:rsidP="00CA3B8C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Advanced Training Day</w:t>
      </w:r>
    </w:p>
    <w:p w:rsidR="00CA3B8C" w:rsidRPr="00111BDD" w:rsidRDefault="00CA3B8C" w:rsidP="00011286">
      <w:pPr>
        <w:pStyle w:val="Default"/>
        <w:numPr>
          <w:ilvl w:val="0"/>
          <w:numId w:val="5"/>
        </w:numPr>
        <w:spacing w:after="37"/>
        <w:rPr>
          <w:sz w:val="22"/>
        </w:rPr>
      </w:pPr>
      <w:r w:rsidRPr="00111BDD">
        <w:rPr>
          <w:sz w:val="22"/>
        </w:rPr>
        <w:t xml:space="preserve">Advanced Training Day took place on </w:t>
      </w:r>
      <w:r w:rsidR="006A697A">
        <w:rPr>
          <w:sz w:val="22"/>
        </w:rPr>
        <w:t>Thur</w:t>
      </w:r>
      <w:r w:rsidR="00B0543B">
        <w:rPr>
          <w:sz w:val="22"/>
        </w:rPr>
        <w:t>sday, October 3, 2019</w:t>
      </w:r>
      <w:r w:rsidRPr="00111BDD">
        <w:rPr>
          <w:sz w:val="22"/>
        </w:rPr>
        <w:t xml:space="preserve">. </w:t>
      </w:r>
    </w:p>
    <w:p w:rsidR="00CA3B8C" w:rsidRPr="00111BDD" w:rsidRDefault="006A697A" w:rsidP="00011286">
      <w:pPr>
        <w:pStyle w:val="Default"/>
        <w:numPr>
          <w:ilvl w:val="0"/>
          <w:numId w:val="5"/>
        </w:numPr>
        <w:rPr>
          <w:sz w:val="22"/>
        </w:rPr>
      </w:pPr>
      <w:r>
        <w:rPr>
          <w:sz w:val="22"/>
        </w:rPr>
        <w:t xml:space="preserve">45 participating vendors including colleges, technical schools, military representatives, apprenticeship programs, and industry employers.  </w:t>
      </w:r>
      <w:r w:rsidR="00CA3B8C" w:rsidRPr="00111BDD">
        <w:rPr>
          <w:sz w:val="22"/>
        </w:rPr>
        <w:t xml:space="preserve">ECTS’s Advanced Training Day showcases some of the post-secondary opportunities that exist for our students following their high school graduation. </w:t>
      </w:r>
    </w:p>
    <w:p w:rsidR="00011286" w:rsidRPr="00111BDD" w:rsidRDefault="00011286" w:rsidP="00011286">
      <w:pPr>
        <w:pStyle w:val="Default"/>
        <w:numPr>
          <w:ilvl w:val="0"/>
          <w:numId w:val="5"/>
        </w:numPr>
        <w:rPr>
          <w:sz w:val="22"/>
        </w:rPr>
      </w:pPr>
      <w:r w:rsidRPr="00111BDD">
        <w:rPr>
          <w:sz w:val="22"/>
        </w:rPr>
        <w:t>The event was well received by the students and the representatives in attendance were very complementary of our students.</w:t>
      </w:r>
    </w:p>
    <w:p w:rsidR="00011286" w:rsidRPr="00111BDD" w:rsidRDefault="00011286" w:rsidP="00011286">
      <w:pPr>
        <w:pStyle w:val="Default"/>
        <w:ind w:left="720"/>
        <w:rPr>
          <w:sz w:val="22"/>
        </w:rPr>
      </w:pPr>
    </w:p>
    <w:p w:rsidR="00CA3B8C" w:rsidRDefault="00011286" w:rsidP="00CA3B8C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 w:rsidRPr="00ED29DF">
        <w:rPr>
          <w:rFonts w:ascii="Calibri" w:hAnsi="Calibri"/>
          <w:b/>
          <w:color w:val="4F6228" w:themeColor="accent3" w:themeShade="80"/>
          <w:sz w:val="24"/>
          <w:szCs w:val="24"/>
        </w:rPr>
        <w:t>Activities &amp; Awards</w:t>
      </w:r>
    </w:p>
    <w:p w:rsidR="000D2AFC" w:rsidRPr="000D2AFC" w:rsidRDefault="000D2AFC" w:rsidP="000D2AFC">
      <w:pPr>
        <w:pStyle w:val="NoSpacing"/>
        <w:numPr>
          <w:ilvl w:val="0"/>
          <w:numId w:val="9"/>
        </w:numPr>
        <w:rPr>
          <w:rFonts w:ascii="Calibri" w:hAnsi="Calibri"/>
          <w:b/>
        </w:rPr>
      </w:pPr>
      <w:r>
        <w:rPr>
          <w:rFonts w:ascii="Calibri" w:hAnsi="Calibri"/>
        </w:rPr>
        <w:t xml:space="preserve">At the PACTA conference held September 26 &amp; 27, </w:t>
      </w:r>
      <w:r w:rsidR="00F7187E">
        <w:rPr>
          <w:rFonts w:ascii="Calibri" w:hAnsi="Calibri"/>
        </w:rPr>
        <w:t>many applicable discussions on artifacts, enrollment, workforce information, and postsecondary opportunities were appreciated.</w:t>
      </w:r>
    </w:p>
    <w:p w:rsidR="00011286" w:rsidRDefault="006A697A" w:rsidP="00CA3B8C">
      <w:pPr>
        <w:pStyle w:val="Default"/>
        <w:numPr>
          <w:ilvl w:val="0"/>
          <w:numId w:val="7"/>
        </w:numPr>
        <w:rPr>
          <w:sz w:val="22"/>
        </w:rPr>
      </w:pPr>
      <w:r>
        <w:rPr>
          <w:sz w:val="22"/>
        </w:rPr>
        <w:t>ECTS first recipient for the Millcreek Kiwanis Citizenship Award for</w:t>
      </w:r>
      <w:r>
        <w:rPr>
          <w:sz w:val="22"/>
        </w:rPr>
        <w:t xml:space="preserve"> the 2019-2020 school year</w:t>
      </w:r>
      <w:r>
        <w:rPr>
          <w:sz w:val="22"/>
        </w:rPr>
        <w:t xml:space="preserve"> will be Elaina Lawson.  She is scheduled to speak to the Kiwanis Club October 28</w:t>
      </w:r>
      <w:r w:rsidRPr="006A697A">
        <w:rPr>
          <w:sz w:val="22"/>
          <w:vertAlign w:val="superscript"/>
        </w:rPr>
        <w:t>th</w:t>
      </w:r>
      <w:r>
        <w:rPr>
          <w:sz w:val="22"/>
        </w:rPr>
        <w:t xml:space="preserve"> about her accomplishments.</w:t>
      </w:r>
      <w:bookmarkStart w:id="0" w:name="_GoBack"/>
      <w:bookmarkEnd w:id="0"/>
    </w:p>
    <w:p w:rsidR="00782325" w:rsidRDefault="00782325" w:rsidP="008A4B7D">
      <w:pPr>
        <w:pStyle w:val="Default"/>
        <w:rPr>
          <w:sz w:val="22"/>
        </w:rPr>
      </w:pPr>
    </w:p>
    <w:p w:rsidR="008A4B7D" w:rsidRPr="00111BDD" w:rsidRDefault="008A4B7D" w:rsidP="008A4B7D">
      <w:pPr>
        <w:pStyle w:val="Default"/>
        <w:ind w:left="720"/>
        <w:rPr>
          <w:sz w:val="22"/>
        </w:rPr>
      </w:pPr>
    </w:p>
    <w:p w:rsidR="008A4B7D" w:rsidRDefault="008A4B7D" w:rsidP="008A4B7D">
      <w:pPr>
        <w:pStyle w:val="NoSpacing"/>
        <w:rPr>
          <w:rFonts w:ascii="Calibri" w:hAnsi="Calibri"/>
          <w:b/>
          <w:color w:val="4F6228" w:themeColor="accent3" w:themeShade="80"/>
          <w:sz w:val="24"/>
          <w:szCs w:val="24"/>
        </w:rPr>
      </w:pPr>
      <w:r>
        <w:rPr>
          <w:rFonts w:ascii="Calibri" w:hAnsi="Calibri"/>
          <w:b/>
          <w:color w:val="4F6228" w:themeColor="accent3" w:themeShade="80"/>
          <w:sz w:val="24"/>
          <w:szCs w:val="24"/>
        </w:rPr>
        <w:t>PA Career Objective Forms</w:t>
      </w:r>
    </w:p>
    <w:p w:rsidR="008A4B7D" w:rsidRPr="008A4B7D" w:rsidRDefault="008A4B7D" w:rsidP="008A4B7D">
      <w:pPr>
        <w:pStyle w:val="NoSpacing"/>
        <w:numPr>
          <w:ilvl w:val="0"/>
          <w:numId w:val="7"/>
        </w:numPr>
        <w:rPr>
          <w:rFonts w:ascii="Calibri" w:hAnsi="Calibri"/>
        </w:rPr>
      </w:pPr>
      <w:r>
        <w:rPr>
          <w:rFonts w:ascii="Calibri" w:hAnsi="Calibri"/>
        </w:rPr>
        <w:t xml:space="preserve">Career Objective forms were </w:t>
      </w:r>
      <w:r w:rsidR="000D2AFC">
        <w:rPr>
          <w:rFonts w:ascii="Calibri" w:hAnsi="Calibri"/>
        </w:rPr>
        <w:t>provided</w:t>
      </w:r>
      <w:r>
        <w:rPr>
          <w:rFonts w:ascii="Calibri" w:hAnsi="Calibri"/>
        </w:rPr>
        <w:t xml:space="preserve"> to teachers at the start of the school year to be distributed with other materials needing parent signatures. As this process was more effective for the majority of the students</w:t>
      </w:r>
      <w:r w:rsidR="000D2AFC">
        <w:rPr>
          <w:rFonts w:ascii="Calibri" w:hAnsi="Calibri"/>
        </w:rPr>
        <w:t xml:space="preserve">, there will always be students that need more reinforcement. </w:t>
      </w:r>
    </w:p>
    <w:p w:rsidR="008A4B7D" w:rsidRPr="008A4B7D" w:rsidRDefault="008A4B7D" w:rsidP="008A4B7D">
      <w:pPr>
        <w:pStyle w:val="Default"/>
        <w:rPr>
          <w:sz w:val="22"/>
        </w:rPr>
      </w:pPr>
    </w:p>
    <w:sectPr w:rsidR="008A4B7D" w:rsidRPr="008A4B7D" w:rsidSect="00D25B8E">
      <w:pgSz w:w="12240" w:h="15840"/>
      <w:pgMar w:top="1008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687"/>
    <w:multiLevelType w:val="hybridMultilevel"/>
    <w:tmpl w:val="2070D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47256"/>
    <w:multiLevelType w:val="hybridMultilevel"/>
    <w:tmpl w:val="18C49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26E0E"/>
    <w:multiLevelType w:val="hybridMultilevel"/>
    <w:tmpl w:val="A016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1618A"/>
    <w:multiLevelType w:val="hybridMultilevel"/>
    <w:tmpl w:val="895AC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6595C"/>
    <w:multiLevelType w:val="hybridMultilevel"/>
    <w:tmpl w:val="EE24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1C2B"/>
    <w:multiLevelType w:val="hybridMultilevel"/>
    <w:tmpl w:val="9E20C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514E6"/>
    <w:multiLevelType w:val="hybridMultilevel"/>
    <w:tmpl w:val="F62A3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E3FAB"/>
    <w:multiLevelType w:val="hybridMultilevel"/>
    <w:tmpl w:val="A2EC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D3A84"/>
    <w:multiLevelType w:val="hybridMultilevel"/>
    <w:tmpl w:val="10F85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45"/>
    <w:rsid w:val="00011286"/>
    <w:rsid w:val="00066CAA"/>
    <w:rsid w:val="000B2BAB"/>
    <w:rsid w:val="000D2AFC"/>
    <w:rsid w:val="000F0C29"/>
    <w:rsid w:val="00111BDD"/>
    <w:rsid w:val="004700D1"/>
    <w:rsid w:val="005B46B5"/>
    <w:rsid w:val="005F3745"/>
    <w:rsid w:val="006A697A"/>
    <w:rsid w:val="006B3640"/>
    <w:rsid w:val="00767AB4"/>
    <w:rsid w:val="00782325"/>
    <w:rsid w:val="00897E7C"/>
    <w:rsid w:val="008A4B7D"/>
    <w:rsid w:val="0095364B"/>
    <w:rsid w:val="00B0543B"/>
    <w:rsid w:val="00B20199"/>
    <w:rsid w:val="00BA570B"/>
    <w:rsid w:val="00CA3B8C"/>
    <w:rsid w:val="00CF7A40"/>
    <w:rsid w:val="00D25B8E"/>
    <w:rsid w:val="00ED29DF"/>
    <w:rsid w:val="00F7187E"/>
    <w:rsid w:val="00FC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7C6ED"/>
  <w15:docId w15:val="{F9A651EB-AFD5-4353-BDCB-BC91924C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745"/>
    <w:pPr>
      <w:spacing w:after="0" w:line="240" w:lineRule="auto"/>
    </w:pPr>
  </w:style>
  <w:style w:type="paragraph" w:customStyle="1" w:styleId="Default">
    <w:name w:val="Default"/>
    <w:rsid w:val="00CA3B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Foulkrod</dc:creator>
  <cp:lastModifiedBy>Mary Foulkrod</cp:lastModifiedBy>
  <cp:revision>4</cp:revision>
  <cp:lastPrinted>2017-10-19T19:49:00Z</cp:lastPrinted>
  <dcterms:created xsi:type="dcterms:W3CDTF">2019-10-15T16:24:00Z</dcterms:created>
  <dcterms:modified xsi:type="dcterms:W3CDTF">2019-10-15T17:45:00Z</dcterms:modified>
</cp:coreProperties>
</file>