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CC3390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DD1EA5">
        <w:rPr>
          <w:rFonts w:ascii="Calibri" w:hAnsi="Calibri" w:cs="Calibri"/>
        </w:rPr>
        <w:t>February 28</w:t>
      </w:r>
      <w:r>
        <w:rPr>
          <w:rFonts w:ascii="Calibri" w:hAnsi="Calibri" w:cs="Calibri"/>
        </w:rPr>
        <w:t>, 2019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DD1EA5" w:rsidRDefault="00DD1EA5" w:rsidP="009542A3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Erie County Vocational Technical School Foundation meeting </w:t>
      </w:r>
      <w:r w:rsidR="00553494">
        <w:rPr>
          <w:rFonts w:ascii="Calibri" w:hAnsi="Calibri" w:cs="Calibri"/>
          <w:b w:val="0"/>
          <w:bCs w:val="0"/>
        </w:rPr>
        <w:t>was held</w:t>
      </w:r>
      <w:r>
        <w:rPr>
          <w:rFonts w:ascii="Calibri" w:hAnsi="Calibri" w:cs="Calibri"/>
          <w:b w:val="0"/>
          <w:bCs w:val="0"/>
        </w:rPr>
        <w:t xml:space="preserve"> in the work session. </w:t>
      </w:r>
    </w:p>
    <w:p w:rsidR="006C27CB" w:rsidRDefault="00386E9E" w:rsidP="009542A3">
      <w:pPr>
        <w:pStyle w:val="Title"/>
        <w:numPr>
          <w:ilvl w:val="0"/>
          <w:numId w:val="37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6C27CB">
        <w:rPr>
          <w:rFonts w:ascii="Calibri" w:hAnsi="Calibri" w:cs="Calibri"/>
          <w:b w:val="0"/>
          <w:bCs w:val="0"/>
        </w:rPr>
        <w:t xml:space="preserve">An Executive Session </w:t>
      </w:r>
      <w:r w:rsidR="006C27CB" w:rsidRPr="006C27CB">
        <w:rPr>
          <w:rFonts w:ascii="Calibri" w:hAnsi="Calibri" w:cs="Calibri"/>
          <w:b w:val="0"/>
          <w:bCs w:val="0"/>
        </w:rPr>
        <w:t>was</w:t>
      </w:r>
      <w:r w:rsidR="00DD1EA5">
        <w:rPr>
          <w:rFonts w:ascii="Calibri" w:hAnsi="Calibri" w:cs="Calibri"/>
          <w:b w:val="0"/>
          <w:bCs w:val="0"/>
        </w:rPr>
        <w:t xml:space="preserve"> </w:t>
      </w:r>
      <w:r w:rsidR="006C27CB" w:rsidRPr="006C27CB">
        <w:rPr>
          <w:rFonts w:ascii="Calibri" w:hAnsi="Calibri" w:cs="Calibri"/>
          <w:b w:val="0"/>
          <w:bCs w:val="0"/>
        </w:rPr>
        <w:t xml:space="preserve">held </w:t>
      </w:r>
      <w:r w:rsidR="009542A3">
        <w:rPr>
          <w:rFonts w:ascii="Calibri" w:hAnsi="Calibri" w:cs="Calibri"/>
          <w:b w:val="0"/>
          <w:bCs w:val="0"/>
        </w:rPr>
        <w:t>r</w:t>
      </w:r>
      <w:r w:rsidR="00907DC2">
        <w:rPr>
          <w:rFonts w:ascii="Calibri" w:hAnsi="Calibri" w:cs="Calibri"/>
          <w:b w:val="0"/>
          <w:bCs w:val="0"/>
        </w:rPr>
        <w:t>egarding Personnel Matters</w:t>
      </w:r>
      <w:r w:rsidRPr="006C27CB">
        <w:rPr>
          <w:rFonts w:ascii="Calibri" w:hAnsi="Calibri" w:cs="Calibri"/>
          <w:b w:val="0"/>
          <w:bCs w:val="0"/>
        </w:rPr>
        <w:t xml:space="preserve">  </w:t>
      </w:r>
    </w:p>
    <w:p w:rsidR="00051C21" w:rsidRDefault="00051C21" w:rsidP="009542A3">
      <w:pPr>
        <w:pStyle w:val="Title"/>
        <w:numPr>
          <w:ilvl w:val="0"/>
          <w:numId w:val="37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2019-2020 General Fund budget was presented</w:t>
      </w:r>
    </w:p>
    <w:p w:rsidR="00051C21" w:rsidRDefault="00051C21" w:rsidP="009542A3">
      <w:pPr>
        <w:pStyle w:val="Title"/>
        <w:numPr>
          <w:ilvl w:val="0"/>
          <w:numId w:val="37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An overview of Administrative Procedure 126 was presented</w:t>
      </w: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  <w:bookmarkStart w:id="0" w:name="_GoBack"/>
      <w:bookmarkEnd w:id="0"/>
    </w:p>
    <w:p w:rsidR="00DD1EA5" w:rsidRPr="00DD1EA5" w:rsidRDefault="00907DC2" w:rsidP="00DD1EA5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</w:t>
      </w:r>
      <w:r w:rsidR="00DD1EA5" w:rsidRPr="00DD1EA5">
        <w:rPr>
          <w:rFonts w:ascii="Calibri" w:hAnsi="Calibri" w:cs="Calibri"/>
          <w:b w:val="0"/>
          <w:bCs w:val="0"/>
        </w:rPr>
        <w:t>here was an executive session held on Thursday, February 28, 2019 for personnel</w:t>
      </w:r>
      <w:r w:rsidR="00051C21">
        <w:rPr>
          <w:rFonts w:ascii="Calibri" w:hAnsi="Calibri" w:cs="Calibri"/>
          <w:b w:val="0"/>
          <w:bCs w:val="0"/>
        </w:rPr>
        <w:t xml:space="preserve"> from 6:12 to 6:47 p.m.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9542A3">
        <w:rPr>
          <w:rFonts w:ascii="Calibri" w:hAnsi="Calibri" w:cs="Calibri"/>
          <w:b w:val="0"/>
          <w:bCs w:val="0"/>
        </w:rPr>
        <w:t>7</w:t>
      </w:r>
      <w:r w:rsidR="00521410">
        <w:rPr>
          <w:rFonts w:ascii="Calibri" w:hAnsi="Calibri" w:cs="Calibri"/>
          <w:b w:val="0"/>
          <w:bCs w:val="0"/>
        </w:rPr>
        <w:t>:</w:t>
      </w:r>
      <w:r w:rsidR="009542A3">
        <w:rPr>
          <w:rFonts w:ascii="Calibri" w:hAnsi="Calibri" w:cs="Calibri"/>
          <w:b w:val="0"/>
          <w:bCs w:val="0"/>
        </w:rPr>
        <w:t>37</w:t>
      </w:r>
      <w:r w:rsidR="00015A0E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DD1EA5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DD1EA5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DD1EA5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DD1EA5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0" w:type="dxa"/>
          </w:tcPr>
          <w:p w:rsidR="005E1CDC" w:rsidRPr="00917FAA" w:rsidRDefault="00DD1EA5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6C27CB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6C27CB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D726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6C27CB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lastRenderedPageBreak/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DD1EA5">
        <w:rPr>
          <w:rFonts w:ascii="Calibri" w:hAnsi="Calibri" w:cs="Calibri"/>
          <w:bCs w:val="0"/>
        </w:rPr>
        <w:t>January 24, 2019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DD1EA5">
        <w:rPr>
          <w:rFonts w:ascii="Calibri" w:hAnsi="Calibri" w:cs="Calibri"/>
          <w:b w:val="0"/>
          <w:bCs w:val="0"/>
        </w:rPr>
        <w:t xml:space="preserve">January 24, 2019 </w:t>
      </w:r>
      <w:r w:rsidRPr="005E1CDC">
        <w:rPr>
          <w:rFonts w:ascii="Calibri" w:hAnsi="Calibri" w:cs="Calibri"/>
          <w:b w:val="0"/>
          <w:bCs w:val="0"/>
        </w:rPr>
        <w:t>meeting as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DD1EA5">
        <w:rPr>
          <w:rFonts w:ascii="Calibri" w:hAnsi="Calibri" w:cs="Calibri"/>
          <w:b w:val="0"/>
        </w:rPr>
        <w:t>Ogden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DD1EA5">
        <w:rPr>
          <w:rFonts w:ascii="Calibri" w:hAnsi="Calibri" w:cs="Calibri"/>
          <w:b w:val="0"/>
        </w:rPr>
        <w:t>Gallagher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DD1EA5">
        <w:rPr>
          <w:rFonts w:ascii="Calibri" w:hAnsi="Calibri" w:cs="Calibri"/>
          <w:b w:val="0"/>
          <w:bCs w:val="0"/>
        </w:rPr>
        <w:t>David N. Fox, Rosanne Gangemi, Jessica Warren, Mike Miller, Lisa Sorensen, Mariea Sargent, Jeff Zellefrow, Marty Burnham, Donna Erdman, Gina Zona, Paul Sibeto</w:t>
      </w: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F101D">
        <w:rPr>
          <w:rFonts w:ascii="Calibri" w:hAnsi="Calibri" w:cs="Calibri"/>
          <w:bCs w:val="0"/>
          <w:u w:val="single"/>
        </w:rPr>
        <w:t>Correspondence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356EFE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Letter of resignation from Lori Yochim, Business Office Secretary, effective January 31, 2019</w:t>
      </w:r>
    </w:p>
    <w:p w:rsidR="00DD1EA5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Letter of retirement from Patrick Holland, Supervisor of Instructional Support Services, effective June 28, 2019</w:t>
      </w:r>
    </w:p>
    <w:p w:rsidR="00DD1EA5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Letter of retirement from Linda Chisholm, Supplemental</w:t>
      </w:r>
      <w:r w:rsidR="00477A7D">
        <w:rPr>
          <w:rFonts w:ascii="Calibri" w:hAnsi="Calibri" w:cs="Calibri"/>
          <w:b w:val="0"/>
          <w:bCs w:val="0"/>
        </w:rPr>
        <w:t xml:space="preserve"> School Nurse, effective June 6, 2019</w:t>
      </w:r>
    </w:p>
    <w:p w:rsidR="00477A7D" w:rsidRPr="00C12DDD" w:rsidRDefault="00477A7D" w:rsidP="00477A7D">
      <w:pPr>
        <w:pStyle w:val="Title"/>
        <w:tabs>
          <w:tab w:val="left" w:pos="720"/>
        </w:tabs>
        <w:spacing w:before="240" w:after="120"/>
        <w:ind w:left="720"/>
        <w:contextualSpacing/>
        <w:jc w:val="left"/>
        <w:rPr>
          <w:rFonts w:ascii="Calibri" w:hAnsi="Calibri" w:cs="Calibri"/>
          <w:b w:val="0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 w:rsidRPr="00BC610A">
        <w:rPr>
          <w:rFonts w:ascii="Calibri" w:hAnsi="Calibri" w:cs="Calibri"/>
          <w:u w:val="single"/>
        </w:rPr>
        <w:t>Business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6C27CB">
        <w:rPr>
          <w:rFonts w:ascii="Calibri" w:hAnsi="Calibri" w:cs="Calibri"/>
          <w:b w:val="0"/>
        </w:rPr>
        <w:t xml:space="preserve">December </w:t>
      </w:r>
      <w:r w:rsidR="00FE41DB">
        <w:rPr>
          <w:rFonts w:ascii="Calibri" w:hAnsi="Calibri" w:cs="Calibri"/>
          <w:b w:val="0"/>
        </w:rPr>
        <w:t>201</w:t>
      </w:r>
      <w:r w:rsidR="00686296">
        <w:rPr>
          <w:rFonts w:ascii="Calibri" w:hAnsi="Calibri" w:cs="Calibri"/>
          <w:b w:val="0"/>
        </w:rPr>
        <w:t>8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Activities Report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General Fund Checks and Wire Transfers: </w:t>
      </w:r>
      <w:r w:rsidR="00477A7D">
        <w:rPr>
          <w:rFonts w:ascii="Calibri" w:hAnsi="Calibri" w:cs="Calibri"/>
          <w:b w:val="0"/>
        </w:rPr>
        <w:t xml:space="preserve">January </w:t>
      </w:r>
      <w:r w:rsidR="00C1024E">
        <w:rPr>
          <w:rFonts w:ascii="Calibri" w:hAnsi="Calibri" w:cs="Calibri"/>
          <w:b w:val="0"/>
        </w:rPr>
        <w:t>- $</w:t>
      </w:r>
      <w:r w:rsidR="00477A7D">
        <w:rPr>
          <w:rFonts w:ascii="Calibri" w:hAnsi="Calibri" w:cs="Calibri"/>
          <w:b w:val="0"/>
        </w:rPr>
        <w:t>252,403.64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477A7D">
        <w:rPr>
          <w:rFonts w:ascii="Calibri" w:hAnsi="Calibri" w:cs="Calibri"/>
          <w:b w:val="0"/>
        </w:rPr>
        <w:t>198,854.97</w:t>
      </w:r>
    </w:p>
    <w:p w:rsidR="00477A7D" w:rsidRDefault="00BC1CC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Capital Projects Fund Checks and Invoices: </w:t>
      </w:r>
      <w:r w:rsidR="00477A7D">
        <w:rPr>
          <w:rFonts w:ascii="Calibri" w:hAnsi="Calibri" w:cs="Calibri"/>
          <w:b w:val="0"/>
        </w:rPr>
        <w:t xml:space="preserve">January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$6,063.06</w:t>
      </w:r>
    </w:p>
    <w:p w:rsidR="003D09F7" w:rsidRPr="00477A7D" w:rsidRDefault="003D09F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Invoices Payable - </w:t>
      </w:r>
      <w:r w:rsidR="00477A7D">
        <w:rPr>
          <w:rFonts w:ascii="Calibri" w:hAnsi="Calibri" w:cs="Calibri"/>
          <w:b w:val="0"/>
        </w:rPr>
        <w:t>None</w:t>
      </w:r>
    </w:p>
    <w:p w:rsidR="009D2A7E" w:rsidRDefault="00BC1CC7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 and invoices:</w:t>
      </w:r>
      <w:r w:rsidR="003D09F7">
        <w:rPr>
          <w:rFonts w:ascii="Calibri" w:hAnsi="Calibri" w:cs="Calibri"/>
          <w:b w:val="0"/>
        </w:rPr>
        <w:t xml:space="preserve"> </w:t>
      </w:r>
      <w:r w:rsidR="00477A7D">
        <w:rPr>
          <w:rFonts w:ascii="Calibri" w:hAnsi="Calibri" w:cs="Calibri"/>
          <w:b w:val="0"/>
        </w:rPr>
        <w:t xml:space="preserve">January </w:t>
      </w:r>
      <w:r w:rsidR="00C1024E">
        <w:rPr>
          <w:rFonts w:ascii="Calibri" w:hAnsi="Calibri" w:cs="Calibri"/>
          <w:b w:val="0"/>
        </w:rPr>
        <w:t xml:space="preserve">- </w:t>
      </w:r>
      <w:r w:rsidR="00FE41DB">
        <w:rPr>
          <w:rFonts w:ascii="Calibri" w:hAnsi="Calibri" w:cs="Calibri"/>
          <w:b w:val="0"/>
        </w:rPr>
        <w:t>$</w:t>
      </w:r>
      <w:r w:rsidR="00477A7D">
        <w:rPr>
          <w:rFonts w:ascii="Calibri" w:hAnsi="Calibri" w:cs="Calibri"/>
          <w:b w:val="0"/>
        </w:rPr>
        <w:t>4,213.00</w:t>
      </w:r>
    </w:p>
    <w:p w:rsidR="00CF7720" w:rsidRPr="00B07983" w:rsidRDefault="00CF7720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Invoices Payable: $</w:t>
      </w:r>
      <w:r w:rsidR="00477A7D">
        <w:rPr>
          <w:rFonts w:ascii="Calibri" w:hAnsi="Calibri" w:cs="Calibri"/>
          <w:b w:val="0"/>
        </w:rPr>
        <w:t>882.43</w:t>
      </w:r>
    </w:p>
    <w:p w:rsidR="00FE41D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477A7D">
        <w:rPr>
          <w:rFonts w:ascii="Calibri" w:hAnsi="Calibri" w:cs="Calibri"/>
          <w:b w:val="0"/>
        </w:rPr>
        <w:t>January 2019</w:t>
      </w:r>
      <w:r w:rsidR="003D09F7">
        <w:rPr>
          <w:rFonts w:ascii="Calibri" w:hAnsi="Calibri" w:cs="Calibri"/>
          <w:b w:val="0"/>
        </w:rPr>
        <w:t xml:space="preserve"> - $</w:t>
      </w:r>
      <w:r w:rsidR="00477A7D">
        <w:rPr>
          <w:rFonts w:ascii="Calibri" w:hAnsi="Calibri" w:cs="Calibri"/>
          <w:b w:val="0"/>
        </w:rPr>
        <w:t>21,647.08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477A7D">
        <w:rPr>
          <w:rFonts w:ascii="Calibri" w:hAnsi="Calibri" w:cs="Calibri"/>
          <w:b w:val="0"/>
        </w:rPr>
        <w:t>January 2019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Budget Transfers –</w:t>
      </w:r>
      <w:r w:rsidR="00C44870">
        <w:rPr>
          <w:rFonts w:ascii="Calibri" w:hAnsi="Calibri" w:cs="Calibri"/>
          <w:b w:val="0"/>
        </w:rPr>
        <w:t xml:space="preserve"> </w:t>
      </w:r>
      <w:r w:rsidR="0007081C">
        <w:rPr>
          <w:rFonts w:ascii="Calibri" w:hAnsi="Calibri" w:cs="Calibri"/>
          <w:b w:val="0"/>
        </w:rPr>
        <w:t>None</w:t>
      </w:r>
    </w:p>
    <w:p w:rsidR="00AA3478" w:rsidRDefault="00AA3478">
      <w:pPr>
        <w:pStyle w:val="ListParagraph"/>
        <w:rPr>
          <w:rFonts w:ascii="Calibri" w:hAnsi="Calibri" w:cs="Calibri"/>
        </w:rPr>
      </w:pPr>
    </w:p>
    <w:p w:rsidR="004F24D7" w:rsidRDefault="0037314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All business</w:t>
      </w:r>
      <w:r w:rsidR="00784B9D">
        <w:rPr>
          <w:rFonts w:ascii="Calibri" w:hAnsi="Calibri" w:cs="Calibri"/>
          <w:b w:val="0"/>
        </w:rPr>
        <w:t xml:space="preserve"> reports </w:t>
      </w:r>
      <w:r w:rsidR="0069493F">
        <w:rPr>
          <w:rFonts w:ascii="Calibri" w:hAnsi="Calibri" w:cs="Calibri"/>
          <w:b w:val="0"/>
        </w:rPr>
        <w:t xml:space="preserve">moved for approval by </w:t>
      </w:r>
      <w:r w:rsidR="003D09F7">
        <w:rPr>
          <w:rFonts w:ascii="Calibri" w:hAnsi="Calibri" w:cs="Calibri"/>
          <w:b w:val="0"/>
        </w:rPr>
        <w:t>Gallagher</w:t>
      </w:r>
      <w:r w:rsidR="00CF7720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>
        <w:rPr>
          <w:rFonts w:ascii="Calibri" w:hAnsi="Calibri" w:cs="Calibri"/>
          <w:b w:val="0"/>
        </w:rPr>
        <w:t xml:space="preserve">by </w:t>
      </w:r>
      <w:r w:rsidR="00477A7D">
        <w:rPr>
          <w:rFonts w:ascii="Calibri" w:hAnsi="Calibri" w:cs="Calibri"/>
          <w:b w:val="0"/>
        </w:rPr>
        <w:t>Boyd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3D09F7" w:rsidRDefault="003D09F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D09F7" w:rsidRDefault="00D01BC0" w:rsidP="003D09F7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Approval</w:t>
      </w:r>
      <w:r w:rsidR="003D09F7" w:rsidRPr="003D09F7">
        <w:rPr>
          <w:rFonts w:ascii="Calibri" w:hAnsi="Calibri" w:cs="Calibri"/>
          <w:bCs w:val="0"/>
        </w:rPr>
        <w:t xml:space="preserve"> of Director’s Reimbursement Payments</w:t>
      </w:r>
    </w:p>
    <w:p w:rsid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</w:t>
      </w:r>
      <w:r w:rsidR="00D01BC0">
        <w:rPr>
          <w:rFonts w:ascii="Calibri" w:hAnsi="Calibri" w:cs="Calibri"/>
          <w:b w:val="0"/>
        </w:rPr>
        <w:t>approve</w:t>
      </w:r>
      <w:r>
        <w:rPr>
          <w:rFonts w:ascii="Calibri" w:hAnsi="Calibri" w:cs="Calibri"/>
          <w:b w:val="0"/>
        </w:rPr>
        <w:t xml:space="preserve"> reimbursement payments to Director per the terms of the Director’s contract</w:t>
      </w:r>
    </w:p>
    <w:p w:rsidR="003D09F7" w:rsidRP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365908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D01BC0">
        <w:rPr>
          <w:rFonts w:ascii="Calibri" w:hAnsi="Calibri" w:cs="Calibri"/>
          <w:b w:val="0"/>
          <w:bCs w:val="0"/>
        </w:rPr>
        <w:t>Boyd</w:t>
      </w: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3D09F7" w:rsidRDefault="003D09F7" w:rsidP="003D09F7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Approval </w:t>
      </w:r>
      <w:r w:rsidR="00D01BC0">
        <w:rPr>
          <w:rFonts w:ascii="Calibri" w:hAnsi="Calibri" w:cs="Calibri"/>
          <w:bCs w:val="0"/>
        </w:rPr>
        <w:t>of High School Payment of Director’s RCTC courses</w:t>
      </w:r>
    </w:p>
    <w:p w:rsid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</w:t>
      </w:r>
      <w:r w:rsidR="00D01BC0">
        <w:rPr>
          <w:rFonts w:ascii="Calibri" w:hAnsi="Calibri" w:cs="Calibri"/>
          <w:b w:val="0"/>
        </w:rPr>
        <w:t xml:space="preserve">Director taking RCTC Carpentry II from RCTC paid by High School General Fund </w:t>
      </w:r>
      <w:r>
        <w:rPr>
          <w:rFonts w:ascii="Calibri" w:hAnsi="Calibri" w:cs="Calibri"/>
          <w:b w:val="0"/>
        </w:rPr>
        <w:t>per the terms of the Director’s contract</w:t>
      </w:r>
    </w:p>
    <w:p w:rsidR="003D09F7" w:rsidRP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365908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D01BC0">
        <w:rPr>
          <w:rFonts w:ascii="Calibri" w:hAnsi="Calibri" w:cs="Calibri"/>
          <w:b w:val="0"/>
          <w:bCs w:val="0"/>
        </w:rPr>
        <w:t>Boyd</w:t>
      </w: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 xml:space="preserve">s approved with </w:t>
      </w:r>
      <w:r w:rsidR="00D01BC0">
        <w:rPr>
          <w:rFonts w:ascii="Calibri" w:hAnsi="Calibri" w:cs="Calibri"/>
          <w:b w:val="0"/>
        </w:rPr>
        <w:t>eight</w:t>
      </w:r>
      <w:r w:rsidRPr="00877078">
        <w:rPr>
          <w:rFonts w:ascii="Calibri" w:hAnsi="Calibri" w:cs="Calibri"/>
          <w:b w:val="0"/>
        </w:rPr>
        <w:t xml:space="preserve"> “ayes” voice vote</w:t>
      </w:r>
      <w:r w:rsidR="00D01BC0">
        <w:rPr>
          <w:rFonts w:ascii="Calibri" w:hAnsi="Calibri" w:cs="Calibri"/>
          <w:b w:val="0"/>
        </w:rPr>
        <w:t>, and DiPlacido voting no</w:t>
      </w:r>
    </w:p>
    <w:p w:rsidR="0036349B" w:rsidRDefault="0036349B" w:rsidP="00C1024E">
      <w:pPr>
        <w:pStyle w:val="ListParagraph"/>
        <w:jc w:val="both"/>
        <w:rPr>
          <w:rFonts w:ascii="Calibri" w:hAnsi="Calibri" w:cs="Calibr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Natalie Fatica</w:t>
      </w:r>
      <w:r w:rsidR="00C1024E">
        <w:rPr>
          <w:rFonts w:ascii="Calibri" w:hAnsi="Calibri" w:cs="Calibri"/>
          <w:b w:val="0"/>
        </w:rPr>
        <w:t xml:space="preserve"> 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B07983" w:rsidRDefault="0007081C" w:rsidP="00556E5D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</w:t>
      </w:r>
      <w:r w:rsidR="00EE3398">
        <w:rPr>
          <w:rFonts w:ascii="Calibri" w:hAnsi="Calibri" w:cs="Calibri"/>
          <w:bCs w:val="0"/>
        </w:rPr>
        <w:t>signation</w:t>
      </w:r>
      <w:r>
        <w:rPr>
          <w:rFonts w:ascii="Calibri" w:hAnsi="Calibri" w:cs="Calibri"/>
          <w:bCs w:val="0"/>
        </w:rPr>
        <w:t xml:space="preserve"> </w:t>
      </w:r>
      <w:r w:rsidR="009D5090">
        <w:rPr>
          <w:rFonts w:ascii="Calibri" w:hAnsi="Calibri" w:cs="Calibri"/>
          <w:bCs w:val="0"/>
        </w:rPr>
        <w:t>–</w:t>
      </w:r>
      <w:r w:rsidR="00B763FD">
        <w:rPr>
          <w:rFonts w:ascii="Calibri" w:hAnsi="Calibri" w:cs="Calibri"/>
          <w:bCs w:val="0"/>
        </w:rPr>
        <w:t xml:space="preserve"> </w:t>
      </w:r>
      <w:r w:rsidR="00EE3398">
        <w:rPr>
          <w:rFonts w:ascii="Calibri" w:hAnsi="Calibri" w:cs="Calibri"/>
          <w:bCs w:val="0"/>
        </w:rPr>
        <w:t>Yochim</w:t>
      </w:r>
    </w:p>
    <w:p w:rsidR="00C1024E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07081C">
        <w:rPr>
          <w:rFonts w:ascii="Calibri" w:hAnsi="Calibri" w:cs="Calibri"/>
          <w:b w:val="0"/>
          <w:bCs w:val="0"/>
        </w:rPr>
        <w:t xml:space="preserve">accept the </w:t>
      </w:r>
      <w:r w:rsidR="00EE3398">
        <w:rPr>
          <w:rFonts w:ascii="Calibri" w:hAnsi="Calibri" w:cs="Calibri"/>
          <w:b w:val="0"/>
          <w:bCs w:val="0"/>
        </w:rPr>
        <w:t>resignation</w:t>
      </w:r>
      <w:r w:rsidR="0007081C">
        <w:rPr>
          <w:rFonts w:ascii="Calibri" w:hAnsi="Calibri" w:cs="Calibri"/>
          <w:b w:val="0"/>
          <w:bCs w:val="0"/>
        </w:rPr>
        <w:t xml:space="preserve"> request of </w:t>
      </w:r>
      <w:r w:rsidR="00EE3398">
        <w:rPr>
          <w:rFonts w:ascii="Calibri" w:hAnsi="Calibri" w:cs="Calibri"/>
          <w:b w:val="0"/>
          <w:bCs w:val="0"/>
        </w:rPr>
        <w:t>Lori Yochim</w:t>
      </w:r>
      <w:r w:rsidR="00746F1C">
        <w:rPr>
          <w:rFonts w:ascii="Calibri" w:hAnsi="Calibri" w:cs="Calibri"/>
          <w:b w:val="0"/>
          <w:bCs w:val="0"/>
        </w:rPr>
        <w:t xml:space="preserve"> </w:t>
      </w:r>
      <w:r w:rsidR="0007081C">
        <w:rPr>
          <w:rFonts w:ascii="Calibri" w:hAnsi="Calibri" w:cs="Calibri"/>
          <w:b w:val="0"/>
          <w:bCs w:val="0"/>
        </w:rPr>
        <w:t xml:space="preserve">effective </w:t>
      </w:r>
      <w:r w:rsidR="00A26DA3">
        <w:rPr>
          <w:rFonts w:ascii="Calibri" w:hAnsi="Calibri" w:cs="Calibri"/>
          <w:b w:val="0"/>
          <w:bCs w:val="0"/>
        </w:rPr>
        <w:t>J</w:t>
      </w:r>
      <w:r w:rsidR="00EE3398">
        <w:rPr>
          <w:rFonts w:ascii="Calibri" w:hAnsi="Calibri" w:cs="Calibri"/>
          <w:b w:val="0"/>
          <w:bCs w:val="0"/>
        </w:rPr>
        <w:t>anuary 31,</w:t>
      </w:r>
      <w:r w:rsidR="00A26DA3">
        <w:rPr>
          <w:rFonts w:ascii="Calibri" w:hAnsi="Calibri" w:cs="Calibri"/>
          <w:b w:val="0"/>
          <w:bCs w:val="0"/>
        </w:rPr>
        <w:t xml:space="preserve"> 2019</w:t>
      </w:r>
    </w:p>
    <w:p w:rsidR="00C1024E" w:rsidRDefault="00C1024E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EE3398">
        <w:rPr>
          <w:rFonts w:ascii="Calibri" w:hAnsi="Calibri" w:cs="Calibri"/>
          <w:b w:val="0"/>
          <w:bCs w:val="0"/>
        </w:rPr>
        <w:t>Gallagher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EE3398">
        <w:rPr>
          <w:rFonts w:ascii="Calibri" w:hAnsi="Calibri" w:cs="Calibri"/>
          <w:b w:val="0"/>
          <w:bCs w:val="0"/>
        </w:rPr>
        <w:t>Ogden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EE3398" w:rsidP="00EE3398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Retirement – Holland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accept the retirement request of Patrick Holland effective June 28, 2019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Ogden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D92050" w:rsidRDefault="00D92050" w:rsidP="00DA25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E3398" w:rsidRDefault="00EE3398" w:rsidP="00EE3398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Retirement – Chisholm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accept the retirement request of Linda Chisholm effective June 6, 2019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Ogden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F42694" w:rsidRDefault="00F42694" w:rsidP="00DA25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A26DA3" w:rsidRDefault="00EE3398" w:rsidP="00994B53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RCTC Supervisors – Nichilo and Heberle</w:t>
      </w:r>
    </w:p>
    <w:p w:rsidR="00A26DA3" w:rsidRDefault="00A26DA3" w:rsidP="00A26DA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</w:t>
      </w:r>
      <w:r w:rsidR="00EE3398">
        <w:rPr>
          <w:rFonts w:ascii="Calibri" w:hAnsi="Calibri" w:cs="Calibri"/>
          <w:b w:val="0"/>
          <w:bCs w:val="0"/>
        </w:rPr>
        <w:t xml:space="preserve"> employ Amy Nichilo and Renee Heberle as RCTC Supervisors at the rate of $25.00 per hour effective March 4, 2019</w:t>
      </w:r>
    </w:p>
    <w:p w:rsidR="00A26DA3" w:rsidRDefault="00A26DA3" w:rsidP="00A26DA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26DA3" w:rsidRDefault="00A26DA3" w:rsidP="00A26DA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EE3398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EE3398">
        <w:rPr>
          <w:rFonts w:ascii="Calibri" w:hAnsi="Calibri" w:cs="Calibri"/>
          <w:b w:val="0"/>
          <w:bCs w:val="0"/>
        </w:rPr>
        <w:t>Ogden</w:t>
      </w:r>
    </w:p>
    <w:p w:rsidR="00A26DA3" w:rsidRDefault="00A26DA3" w:rsidP="00A26DA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EE3398" w:rsidP="00EE3398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RCTC Instructor – Baxter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employ Greg Baxter as an RCTC Instructor at the rate of $25.00 per hour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Ogden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lastRenderedPageBreak/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596472" w:rsidRDefault="00596472" w:rsidP="00596472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Part-time Custodians– Kurtzhals and Regan</w:t>
      </w:r>
    </w:p>
    <w:p w:rsidR="00596472" w:rsidRDefault="00596472" w:rsidP="0059647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hire Dean Kurtzhals and Lucas Regan as part-time custodians at the probationary rate of $15.58 per hour effective March 1, 2019</w:t>
      </w:r>
    </w:p>
    <w:p w:rsidR="00596472" w:rsidRDefault="00596472" w:rsidP="0059647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596472" w:rsidRDefault="00596472" w:rsidP="0059647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Ogden</w:t>
      </w:r>
    </w:p>
    <w:p w:rsidR="00596472" w:rsidRDefault="00596472" w:rsidP="0059647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EE3398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</w:p>
    <w:p w:rsidR="00AA3478" w:rsidRPr="00A4461A" w:rsidRDefault="00BC1CC7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Operations</w:t>
      </w: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A4461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D7053D" w:rsidRDefault="00BC1CC7" w:rsidP="008E47AF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26DA3">
        <w:rPr>
          <w:rFonts w:ascii="Calibri" w:hAnsi="Calibri" w:cs="Calibri"/>
          <w:b w:val="0"/>
        </w:rPr>
        <w:t>Dr. Erik Kincade, Fairview School District</w:t>
      </w:r>
    </w:p>
    <w:p w:rsidR="00AA3478" w:rsidRPr="00AF62FF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 xml:space="preserve">Solicitor Report — </w:t>
      </w:r>
      <w:r w:rsidR="00994B53" w:rsidRPr="00596472">
        <w:rPr>
          <w:rFonts w:ascii="Calibri" w:hAnsi="Calibri" w:cs="Calibri"/>
          <w:b w:val="0"/>
        </w:rPr>
        <w:t>Tim</w:t>
      </w:r>
      <w:r w:rsidR="0007081C" w:rsidRPr="00596472">
        <w:rPr>
          <w:rFonts w:ascii="Calibri" w:hAnsi="Calibri" w:cs="Calibri"/>
          <w:b w:val="0"/>
        </w:rPr>
        <w:t xml:space="preserve"> </w:t>
      </w:r>
      <w:r w:rsidR="0079730D" w:rsidRPr="00596472">
        <w:rPr>
          <w:rFonts w:ascii="Calibri" w:hAnsi="Calibri" w:cs="Calibri"/>
          <w:b w:val="0"/>
        </w:rPr>
        <w:t>Sennett</w:t>
      </w:r>
    </w:p>
    <w:p w:rsidR="00AA3478" w:rsidRP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>High School Principal Report — Joe Tarasovitch</w:t>
      </w:r>
    </w:p>
    <w:p w:rsidR="00AA3478" w:rsidRDefault="00BC1CC7" w:rsidP="008E47AF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 w:rsidR="00463EC6">
        <w:rPr>
          <w:rFonts w:ascii="Calibri" w:hAnsi="Calibri" w:cs="Calibri"/>
          <w:b w:val="0"/>
        </w:rPr>
        <w:t>Del VonVolkenburg</w:t>
      </w:r>
    </w:p>
    <w:p w:rsidR="00AA3478" w:rsidRPr="00AF62FF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</w:p>
    <w:p w:rsidR="00994B53" w:rsidRDefault="00BC1CC7" w:rsidP="00994B53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 w:rsidR="00056418"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 w:rsidR="00056418"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Pr="00AF62FF">
        <w:rPr>
          <w:rFonts w:ascii="Calibri" w:hAnsi="Calibri" w:cs="Calibri"/>
          <w:b w:val="0"/>
        </w:rPr>
        <w:t>Pat Holland</w:t>
      </w:r>
    </w:p>
    <w:p w:rsidR="00DA259D" w:rsidRDefault="00994B53" w:rsidP="00994B53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 </w:t>
      </w:r>
      <w:r w:rsidR="00DA259D">
        <w:rPr>
          <w:rFonts w:ascii="Calibri" w:hAnsi="Calibri" w:cs="Calibri"/>
          <w:b w:val="0"/>
        </w:rPr>
        <w:t>(Copy of each</w:t>
      </w:r>
      <w:r w:rsidR="00EC13DE">
        <w:rPr>
          <w:rFonts w:ascii="Calibri" w:hAnsi="Calibri" w:cs="Calibri"/>
          <w:b w:val="0"/>
        </w:rPr>
        <w:t xml:space="preserve"> printed report</w:t>
      </w:r>
      <w:r w:rsidR="00DA259D">
        <w:rPr>
          <w:rFonts w:ascii="Calibri" w:hAnsi="Calibri" w:cs="Calibri"/>
          <w:b w:val="0"/>
        </w:rPr>
        <w:t xml:space="preserve"> is filed with the official minutes)</w:t>
      </w:r>
    </w:p>
    <w:p w:rsidR="00AB7A55" w:rsidRDefault="00AB7A55" w:rsidP="00AB7A55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AB7A55" w:rsidRDefault="00AB7A55" w:rsidP="00AB7A55">
      <w:pPr>
        <w:pStyle w:val="Title"/>
        <w:ind w:left="36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Discussion was held regarding the Skill Center elevator and the CPU for the fire system</w:t>
      </w:r>
      <w:r w:rsidR="00B632F4">
        <w:rPr>
          <w:rFonts w:ascii="Calibri" w:hAnsi="Calibri" w:cs="Calibri"/>
          <w:b w:val="0"/>
        </w:rPr>
        <w:t xml:space="preserve">.  Both </w:t>
      </w:r>
      <w:r w:rsidR="009542A3">
        <w:rPr>
          <w:rFonts w:ascii="Calibri" w:hAnsi="Calibri" w:cs="Calibri"/>
          <w:b w:val="0"/>
        </w:rPr>
        <w:t>items</w:t>
      </w:r>
      <w:r w:rsidR="00B632F4">
        <w:rPr>
          <w:rFonts w:ascii="Calibri" w:hAnsi="Calibri" w:cs="Calibri"/>
          <w:b w:val="0"/>
        </w:rPr>
        <w:t xml:space="preserve"> need repair</w:t>
      </w:r>
      <w:r w:rsidR="009542A3">
        <w:rPr>
          <w:rFonts w:ascii="Calibri" w:hAnsi="Calibri" w:cs="Calibri"/>
          <w:b w:val="0"/>
        </w:rPr>
        <w:t>s;</w:t>
      </w:r>
      <w:r w:rsidR="00B632F4">
        <w:rPr>
          <w:rFonts w:ascii="Calibri" w:hAnsi="Calibri" w:cs="Calibri"/>
          <w:b w:val="0"/>
        </w:rPr>
        <w:t xml:space="preserve"> however due to the age and tie-in’s </w:t>
      </w:r>
      <w:r w:rsidR="009542A3">
        <w:rPr>
          <w:rFonts w:ascii="Calibri" w:hAnsi="Calibri" w:cs="Calibri"/>
          <w:b w:val="0"/>
        </w:rPr>
        <w:t xml:space="preserve">required </w:t>
      </w:r>
      <w:r w:rsidR="00B632F4">
        <w:rPr>
          <w:rFonts w:ascii="Calibri" w:hAnsi="Calibri" w:cs="Calibri"/>
          <w:b w:val="0"/>
        </w:rPr>
        <w:t xml:space="preserve">repairs might not be feasible.  Further updates regarding these matters will be discussed </w:t>
      </w:r>
      <w:r w:rsidR="009542A3">
        <w:rPr>
          <w:rFonts w:ascii="Calibri" w:hAnsi="Calibri" w:cs="Calibri"/>
          <w:b w:val="0"/>
        </w:rPr>
        <w:t>at</w:t>
      </w:r>
      <w:r w:rsidR="00B632F4">
        <w:rPr>
          <w:rFonts w:ascii="Calibri" w:hAnsi="Calibri" w:cs="Calibri"/>
          <w:b w:val="0"/>
        </w:rPr>
        <w:t xml:space="preserve"> the next session</w:t>
      </w:r>
    </w:p>
    <w:p w:rsidR="00D92050" w:rsidRDefault="00D92050" w:rsidP="00EC13DE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AA3478" w:rsidRDefault="00BC1CC7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- none</w:t>
      </w:r>
    </w:p>
    <w:p w:rsidR="00AA3478" w:rsidRDefault="00AA3478" w:rsidP="00AA7213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AF62FF">
        <w:rPr>
          <w:rFonts w:ascii="Calibri" w:hAnsi="Calibri" w:cs="Calibri"/>
          <w:b w:val="0"/>
          <w:bCs w:val="0"/>
        </w:rPr>
        <w:t xml:space="preserve"> </w:t>
      </w:r>
    </w:p>
    <w:p w:rsidR="000E6711" w:rsidRDefault="000E6711" w:rsidP="00EC13D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0E6711" w:rsidRDefault="00EC13DE" w:rsidP="00994B53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596472">
        <w:rPr>
          <w:rFonts w:ascii="Calibri" w:hAnsi="Calibri" w:cs="Calibri"/>
          <w:b w:val="0"/>
          <w:bCs w:val="0"/>
        </w:rPr>
        <w:t xml:space="preserve">approve </w:t>
      </w:r>
      <w:r w:rsidR="001F307C">
        <w:rPr>
          <w:rFonts w:ascii="Calibri" w:hAnsi="Calibri" w:cs="Calibri"/>
          <w:b w:val="0"/>
          <w:bCs w:val="0"/>
        </w:rPr>
        <w:t xml:space="preserve">the following </w:t>
      </w:r>
      <w:r w:rsidR="00232E90">
        <w:rPr>
          <w:rFonts w:ascii="Calibri" w:hAnsi="Calibri" w:cs="Calibri"/>
          <w:b w:val="0"/>
          <w:bCs w:val="0"/>
        </w:rPr>
        <w:t>f</w:t>
      </w:r>
      <w:r w:rsidR="000E6711">
        <w:rPr>
          <w:rFonts w:ascii="Calibri" w:hAnsi="Calibri" w:cs="Calibri"/>
          <w:b w:val="0"/>
          <w:bCs w:val="0"/>
        </w:rPr>
        <w:t xml:space="preserve">ield </w:t>
      </w:r>
      <w:r w:rsidR="00605A23">
        <w:rPr>
          <w:rFonts w:ascii="Calibri" w:hAnsi="Calibri" w:cs="Calibri"/>
          <w:b w:val="0"/>
          <w:bCs w:val="0"/>
        </w:rPr>
        <w:t>trip and</w:t>
      </w:r>
      <w:r w:rsidR="00A26DA3">
        <w:rPr>
          <w:rFonts w:ascii="Calibri" w:hAnsi="Calibri" w:cs="Calibri"/>
          <w:b w:val="0"/>
          <w:bCs w:val="0"/>
        </w:rPr>
        <w:t xml:space="preserve"> fundraising requests</w:t>
      </w:r>
      <w:r w:rsidR="000E6711">
        <w:rPr>
          <w:rFonts w:ascii="Calibri" w:hAnsi="Calibri" w:cs="Calibri"/>
          <w:b w:val="0"/>
          <w:bCs w:val="0"/>
        </w:rPr>
        <w:t xml:space="preserve">:  </w:t>
      </w:r>
    </w:p>
    <w:p w:rsidR="001F307C" w:rsidRDefault="001F307C" w:rsidP="004F24D7">
      <w:pPr>
        <w:pStyle w:val="Title"/>
        <w:numPr>
          <w:ilvl w:val="0"/>
          <w:numId w:val="39"/>
        </w:numPr>
        <w:tabs>
          <w:tab w:val="left" w:pos="720"/>
        </w:tabs>
        <w:spacing w:after="120"/>
        <w:ind w:left="749"/>
        <w:jc w:val="left"/>
        <w:rPr>
          <w:rFonts w:ascii="Calibri" w:hAnsi="Calibri" w:cs="Calibri"/>
          <w:b w:val="0"/>
          <w:bCs w:val="0"/>
        </w:rPr>
      </w:pPr>
      <w:r w:rsidRPr="001F307C">
        <w:rPr>
          <w:rFonts w:ascii="Calibri" w:hAnsi="Calibri" w:cs="Calibri"/>
          <w:b w:val="0"/>
          <w:bCs w:val="0"/>
        </w:rPr>
        <w:t>Field Tr</w:t>
      </w:r>
      <w:r w:rsidR="00463EC6">
        <w:rPr>
          <w:rFonts w:ascii="Calibri" w:hAnsi="Calibri" w:cs="Calibri"/>
          <w:b w:val="0"/>
          <w:bCs w:val="0"/>
        </w:rPr>
        <w:t>ip Request</w:t>
      </w:r>
      <w:r w:rsidR="008E47AF">
        <w:rPr>
          <w:rFonts w:ascii="Calibri" w:hAnsi="Calibri" w:cs="Calibri"/>
          <w:b w:val="0"/>
          <w:bCs w:val="0"/>
        </w:rPr>
        <w:t xml:space="preserve">- </w:t>
      </w:r>
      <w:r w:rsidR="00596472">
        <w:rPr>
          <w:rFonts w:ascii="Calibri" w:hAnsi="Calibri" w:cs="Calibri"/>
          <w:b w:val="0"/>
          <w:bCs w:val="0"/>
        </w:rPr>
        <w:t>Metal Fabrication; Channelock, Inc; Meadville, PA; March 6, 201</w:t>
      </w:r>
      <w:r w:rsidR="00B632F4">
        <w:rPr>
          <w:rFonts w:ascii="Calibri" w:hAnsi="Calibri" w:cs="Calibri"/>
          <w:b w:val="0"/>
          <w:bCs w:val="0"/>
        </w:rPr>
        <w:t>9</w:t>
      </w:r>
    </w:p>
    <w:p w:rsidR="00596472" w:rsidRDefault="00596472" w:rsidP="00596472">
      <w:pPr>
        <w:pStyle w:val="Title"/>
        <w:numPr>
          <w:ilvl w:val="0"/>
          <w:numId w:val="39"/>
        </w:numPr>
        <w:tabs>
          <w:tab w:val="left" w:pos="720"/>
        </w:tabs>
        <w:spacing w:after="120"/>
        <w:ind w:left="749"/>
        <w:jc w:val="left"/>
        <w:rPr>
          <w:rFonts w:ascii="Calibri" w:hAnsi="Calibri" w:cs="Calibri"/>
          <w:b w:val="0"/>
          <w:bCs w:val="0"/>
        </w:rPr>
      </w:pPr>
      <w:r w:rsidRPr="001F307C">
        <w:rPr>
          <w:rFonts w:ascii="Calibri" w:hAnsi="Calibri" w:cs="Calibri"/>
          <w:b w:val="0"/>
          <w:bCs w:val="0"/>
        </w:rPr>
        <w:t>Field Tr</w:t>
      </w:r>
      <w:r>
        <w:rPr>
          <w:rFonts w:ascii="Calibri" w:hAnsi="Calibri" w:cs="Calibri"/>
          <w:b w:val="0"/>
          <w:bCs w:val="0"/>
        </w:rPr>
        <w:t>ip Request-</w:t>
      </w:r>
      <w:r w:rsidR="00B632F4">
        <w:rPr>
          <w:rFonts w:ascii="Calibri" w:hAnsi="Calibri" w:cs="Calibri"/>
          <w:b w:val="0"/>
          <w:bCs w:val="0"/>
        </w:rPr>
        <w:t>Computer Programming and Computer Networking</w:t>
      </w:r>
      <w:r>
        <w:rPr>
          <w:rFonts w:ascii="Calibri" w:hAnsi="Calibri" w:cs="Calibri"/>
          <w:b w:val="0"/>
          <w:bCs w:val="0"/>
        </w:rPr>
        <w:t xml:space="preserve">; </w:t>
      </w:r>
      <w:r w:rsidR="00B632F4">
        <w:rPr>
          <w:rFonts w:ascii="Calibri" w:hAnsi="Calibri" w:cs="Calibri"/>
          <w:b w:val="0"/>
          <w:bCs w:val="0"/>
        </w:rPr>
        <w:t>Velocity Network</w:t>
      </w:r>
      <w:r>
        <w:rPr>
          <w:rFonts w:ascii="Calibri" w:hAnsi="Calibri" w:cs="Calibri"/>
          <w:b w:val="0"/>
          <w:bCs w:val="0"/>
        </w:rPr>
        <w:t xml:space="preserve">; </w:t>
      </w:r>
      <w:r w:rsidR="00B632F4">
        <w:rPr>
          <w:rFonts w:ascii="Calibri" w:hAnsi="Calibri" w:cs="Calibri"/>
          <w:b w:val="0"/>
          <w:bCs w:val="0"/>
        </w:rPr>
        <w:t>Erie, PA; TBD (mid-March)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Culinary Arts; Chautauqua Institution; Chautauqua, NY; May 2019</w:t>
      </w:r>
    </w:p>
    <w:p w:rsidR="00B632F4" w:rsidRPr="008D006D" w:rsidRDefault="00B632F4" w:rsidP="008D006D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Computer Programming and Computer Networking; Mercyhurst University; Erie, PA; March 11,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Construction Trades; Greater PA Carpenters Training Center; Pittsburgh, PA; May 10,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Art and Design for Business; Pittsburgh Technical College; Pittsburgh, PA; TBD (spring)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Early Childhood Education (PM); Penn State Be</w:t>
      </w:r>
      <w:r w:rsidR="00907DC2">
        <w:rPr>
          <w:rFonts w:ascii="Calibri" w:hAnsi="Calibri" w:cs="Calibri"/>
          <w:b w:val="0"/>
          <w:bCs w:val="0"/>
        </w:rPr>
        <w:t>hr</w:t>
      </w:r>
      <w:r w:rsidRPr="008D006D">
        <w:rPr>
          <w:rFonts w:ascii="Calibri" w:hAnsi="Calibri" w:cs="Calibri"/>
          <w:b w:val="0"/>
          <w:bCs w:val="0"/>
        </w:rPr>
        <w:t>end Early Learning Center;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lastRenderedPageBreak/>
        <w:t>Field Trip Request – Early Childhood Education (AM); Penn State Behrend Early Learning Center;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ab/>
        <w:t>Field Trip Request – Early Childhood Education; Gannon University and YMCA Pre-K Counts;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ab/>
        <w:t>Field Trip Request – Early Childhood Education; Edinboro Early Learning University; Edinboro, PA; April 4,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ab/>
        <w:t>Field Trip Request – Early Childhood Education; Penn State Behrend Success by 6 Program; Erie, PA; April 6,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ab/>
        <w:t>Field Trip Request – Early Childhood Education; Tom Ridge Center Pre-K Counts Awareness Day; Erie, PA; May 30,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Health Assistant; Dusckas Martin Funeral Home;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Health Assistant and Computer Programming; Edinboro University; Edinboro,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Health Assistant and Computer Programming; Mercyhurst North East; North East,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 xml:space="preserve">Field Trip Request – Precision Machining; Greenleaf Corporation; Erie, PA; TBD (spring) 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Tourism &amp; Hospitality Management; Splash Lagoon;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Cosmetology; Chicago Hair Show; Chicago, IL; March 28 – 31,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Health Assistant; LECOM;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Health Assistant; LECOM Senior Living Center; Erie, PA; TBD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Metal Fabrication; LeBoeuf Manufacturing; Waterford, PA; March 1, 2019</w:t>
      </w:r>
    </w:p>
    <w:p w:rsidR="00B632F4" w:rsidRPr="008D006D" w:rsidRDefault="00B632F4" w:rsidP="00B632F4">
      <w:pPr>
        <w:pStyle w:val="Title"/>
        <w:numPr>
          <w:ilvl w:val="0"/>
          <w:numId w:val="39"/>
        </w:numPr>
        <w:spacing w:after="120"/>
        <w:jc w:val="left"/>
        <w:rPr>
          <w:rFonts w:ascii="Calibri" w:hAnsi="Calibri" w:cs="Calibri"/>
          <w:b w:val="0"/>
          <w:bCs w:val="0"/>
        </w:rPr>
      </w:pPr>
      <w:r w:rsidRPr="008D006D">
        <w:rPr>
          <w:rFonts w:ascii="Calibri" w:hAnsi="Calibri" w:cs="Calibri"/>
          <w:b w:val="0"/>
          <w:bCs w:val="0"/>
        </w:rPr>
        <w:t>Field Trip Request – Drafting &amp; Design; Waldameer Amusement Park and Lunch at Presque Isle; Erie, PA; TBD (mid-May)</w:t>
      </w:r>
    </w:p>
    <w:p w:rsidR="00CE0985" w:rsidRDefault="00AA7213" w:rsidP="00CE0985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</w:t>
      </w:r>
      <w:r w:rsidR="00CE0985">
        <w:rPr>
          <w:rFonts w:ascii="Calibri" w:hAnsi="Calibri" w:cs="Calibri"/>
          <w:b w:val="0"/>
          <w:bCs w:val="0"/>
        </w:rPr>
        <w:t xml:space="preserve">oved for approval by </w:t>
      </w:r>
      <w:r w:rsidR="00A34629">
        <w:rPr>
          <w:rFonts w:ascii="Calibri" w:hAnsi="Calibri" w:cs="Calibri"/>
          <w:b w:val="0"/>
          <w:bCs w:val="0"/>
        </w:rPr>
        <w:t>Gallagher</w:t>
      </w:r>
      <w:r w:rsidR="00CE0985">
        <w:rPr>
          <w:rFonts w:ascii="Calibri" w:hAnsi="Calibri" w:cs="Calibri"/>
          <w:b w:val="0"/>
          <w:bCs w:val="0"/>
        </w:rPr>
        <w:t>, with a second by</w:t>
      </w:r>
      <w:r w:rsidR="008D006D">
        <w:rPr>
          <w:rFonts w:ascii="Calibri" w:hAnsi="Calibri" w:cs="Calibri"/>
          <w:b w:val="0"/>
          <w:bCs w:val="0"/>
        </w:rPr>
        <w:t xml:space="preserve"> Boyd</w:t>
      </w:r>
    </w:p>
    <w:p w:rsidR="00CE0985" w:rsidRPr="003C0D8C" w:rsidRDefault="00CE0985" w:rsidP="00CE0985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motion</w:t>
      </w:r>
      <w:r w:rsidR="00AA7213">
        <w:rPr>
          <w:rFonts w:ascii="Calibri" w:hAnsi="Calibri" w:cs="Calibri"/>
          <w:b w:val="0"/>
          <w:bCs w:val="0"/>
        </w:rPr>
        <w:t xml:space="preserve"> is</w:t>
      </w:r>
      <w:r>
        <w:rPr>
          <w:rFonts w:ascii="Calibri" w:hAnsi="Calibri" w:cs="Calibri"/>
          <w:b w:val="0"/>
          <w:bCs w:val="0"/>
        </w:rPr>
        <w:t xml:space="preserve"> approved with an all “ayes” voice vote</w:t>
      </w:r>
    </w:p>
    <w:p w:rsidR="00CE0985" w:rsidRDefault="00CE0985" w:rsidP="00CE0985">
      <w:pPr>
        <w:pStyle w:val="Title"/>
        <w:tabs>
          <w:tab w:val="left" w:pos="720"/>
        </w:tabs>
        <w:ind w:left="749"/>
        <w:jc w:val="left"/>
        <w:rPr>
          <w:rFonts w:ascii="Calibri" w:hAnsi="Calibri" w:cs="Calibri"/>
          <w:b w:val="0"/>
          <w:bCs w:val="0"/>
        </w:rPr>
      </w:pPr>
    </w:p>
    <w:p w:rsidR="00AA3478" w:rsidRPr="00AA7213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</w:rPr>
      </w:pPr>
      <w:r w:rsidRPr="00AA7213">
        <w:rPr>
          <w:rFonts w:ascii="Calibri" w:hAnsi="Calibri" w:cs="Calibri"/>
          <w:bCs w:val="0"/>
          <w:u w:val="single"/>
        </w:rPr>
        <w:t>Facility Use Requests – Profit Making Organizations (Policy 707)</w:t>
      </w:r>
      <w:r w:rsidRPr="00AA7213">
        <w:rPr>
          <w:rFonts w:ascii="Calibri" w:hAnsi="Calibri" w:cs="Calibri"/>
          <w:bCs w:val="0"/>
        </w:rPr>
        <w:t xml:space="preserve"> </w:t>
      </w:r>
      <w:r w:rsidR="00A26DA3">
        <w:rPr>
          <w:rFonts w:ascii="Calibri" w:hAnsi="Calibri" w:cs="Calibri"/>
          <w:bCs w:val="0"/>
        </w:rPr>
        <w:t xml:space="preserve">- </w:t>
      </w:r>
      <w:r w:rsidR="00605A23">
        <w:rPr>
          <w:rFonts w:ascii="Calibri" w:hAnsi="Calibri" w:cs="Calibri"/>
          <w:bCs w:val="0"/>
        </w:rPr>
        <w:t>none</w:t>
      </w:r>
    </w:p>
    <w:p w:rsidR="00AA7213" w:rsidRDefault="00AA7213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AA3478" w:rsidRDefault="00BC1CC7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  <w:r w:rsidRPr="00AA7213">
        <w:rPr>
          <w:rFonts w:ascii="Calibri" w:hAnsi="Calibri" w:cs="Calibri"/>
          <w:bCs w:val="0"/>
          <w:u w:val="single"/>
        </w:rPr>
        <w:t>Other Operations</w:t>
      </w:r>
      <w:r w:rsidR="008E47AF" w:rsidRPr="00AA7213">
        <w:rPr>
          <w:rFonts w:ascii="Calibri" w:hAnsi="Calibri" w:cs="Calibri"/>
          <w:bCs w:val="0"/>
          <w:u w:val="single"/>
        </w:rPr>
        <w:t xml:space="preserve"> </w:t>
      </w:r>
      <w:r w:rsidR="00A26DA3">
        <w:rPr>
          <w:rFonts w:ascii="Calibri" w:hAnsi="Calibri" w:cs="Calibri"/>
          <w:bCs w:val="0"/>
          <w:u w:val="single"/>
        </w:rPr>
        <w:t>- none</w:t>
      </w:r>
    </w:p>
    <w:p w:rsidR="00AA7213" w:rsidRDefault="00AA7213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</w:p>
    <w:p w:rsidR="00AA3478" w:rsidRPr="00A4461A" w:rsidRDefault="00BC1CC7" w:rsidP="00D92050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Other Business</w:t>
      </w:r>
    </w:p>
    <w:p w:rsidR="009C49EC" w:rsidRDefault="008D006D" w:rsidP="009C49E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Action Item schedule was reviewed</w:t>
      </w:r>
    </w:p>
    <w:p w:rsidR="007B2D4C" w:rsidRDefault="008D006D" w:rsidP="007B2D4C">
      <w:pPr>
        <w:pStyle w:val="Title"/>
        <w:keepNext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Increase in purchasing card for Metal Fabrication</w:t>
      </w:r>
    </w:p>
    <w:p w:rsidR="007B2D4C" w:rsidRDefault="007B2D4C" w:rsidP="007B2D4C">
      <w:pPr>
        <w:pStyle w:val="Title"/>
        <w:keepNext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8D006D">
        <w:rPr>
          <w:rFonts w:ascii="Calibri" w:hAnsi="Calibri" w:cs="Calibri"/>
          <w:b w:val="0"/>
          <w:bCs w:val="0"/>
        </w:rPr>
        <w:t>increase the VISA purchasing level for the remainder of 2018-2019 by $3,000 for the Metal Fabrication program for additional supplies purchases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8D006D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8D006D">
        <w:rPr>
          <w:rFonts w:ascii="Calibri" w:hAnsi="Calibri" w:cs="Calibri"/>
          <w:b w:val="0"/>
          <w:bCs w:val="0"/>
        </w:rPr>
        <w:t>Rickrode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motion is approved with an all “ayes” voice vote</w:t>
      </w:r>
    </w:p>
    <w:p w:rsidR="007B2D4C" w:rsidRDefault="008D006D" w:rsidP="007B2D4C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lastRenderedPageBreak/>
        <w:t>VISA purchasing cards for new RCTC Supervisors</w:t>
      </w:r>
    </w:p>
    <w:p w:rsidR="008D006D" w:rsidRDefault="008D006D" w:rsidP="008D006D">
      <w:pPr>
        <w:pStyle w:val="Title"/>
        <w:keepNext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VISA purchasing cards for $5,000 renewable balance for Amy Nichilo and Renee Heberle, RCTC Supervisors</w:t>
      </w:r>
    </w:p>
    <w:p w:rsidR="008D006D" w:rsidRDefault="008D006D" w:rsidP="008D006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Gallagher, with a second by </w:t>
      </w:r>
      <w:r w:rsidR="009542A3">
        <w:rPr>
          <w:rFonts w:ascii="Calibri" w:hAnsi="Calibri" w:cs="Calibri"/>
          <w:b w:val="0"/>
          <w:bCs w:val="0"/>
        </w:rPr>
        <w:t>Rickrode</w:t>
      </w:r>
    </w:p>
    <w:p w:rsidR="008D006D" w:rsidRDefault="008D006D" w:rsidP="008D006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motion is approved with an all “ayes” voice vote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7B2D4C" w:rsidRDefault="008D006D" w:rsidP="007B2D4C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School Calendar</w:t>
      </w:r>
    </w:p>
    <w:p w:rsidR="007B2D4C" w:rsidRDefault="008D006D" w:rsidP="007B2D4C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2019-2020 school calendar as presented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Gallagher, with a second by </w:t>
      </w:r>
      <w:r w:rsidR="008D006D">
        <w:rPr>
          <w:rFonts w:ascii="Calibri" w:hAnsi="Calibri" w:cs="Calibri"/>
          <w:b w:val="0"/>
          <w:bCs w:val="0"/>
        </w:rPr>
        <w:t>Boyd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motion is approved with an all “ayes” voice vote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7B2D4C" w:rsidRPr="007B2D4C" w:rsidRDefault="008D006D" w:rsidP="00C22C78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General Fund Budget</w:t>
      </w:r>
    </w:p>
    <w:p w:rsidR="007B2D4C" w:rsidRDefault="00C22C78" w:rsidP="007B2D4C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8D006D">
        <w:rPr>
          <w:rFonts w:ascii="Calibri" w:hAnsi="Calibri" w:cs="Calibri"/>
          <w:b w:val="0"/>
          <w:bCs w:val="0"/>
        </w:rPr>
        <w:t>recommend the approval and adoption of 2019-2020 General Fund Budget that includes district contributions in the amount of $4,190,063 to the participating districts</w:t>
      </w:r>
    </w:p>
    <w:p w:rsidR="00C22C78" w:rsidRPr="007B2D4C" w:rsidRDefault="00C22C78" w:rsidP="00C22C78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8D006D">
        <w:rPr>
          <w:rFonts w:ascii="Calibri" w:hAnsi="Calibri" w:cs="Calibri"/>
          <w:b w:val="0"/>
          <w:bCs w:val="0"/>
        </w:rPr>
        <w:t>Rickrode,</w:t>
      </w:r>
      <w:r>
        <w:rPr>
          <w:rFonts w:ascii="Calibri" w:hAnsi="Calibri" w:cs="Calibri"/>
          <w:b w:val="0"/>
          <w:bCs w:val="0"/>
        </w:rPr>
        <w:t xml:space="preserve"> with a second by </w:t>
      </w:r>
      <w:r w:rsidR="008D006D">
        <w:rPr>
          <w:rFonts w:ascii="Calibri" w:hAnsi="Calibri" w:cs="Calibri"/>
          <w:b w:val="0"/>
          <w:bCs w:val="0"/>
        </w:rPr>
        <w:t>Gallagher</w:t>
      </w:r>
    </w:p>
    <w:p w:rsidR="00C22C78" w:rsidRDefault="00C22C78" w:rsidP="00C22C78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motion is approved with </w:t>
      </w:r>
      <w:r w:rsidR="008D006D">
        <w:rPr>
          <w:rFonts w:ascii="Calibri" w:hAnsi="Calibri" w:cs="Calibri"/>
          <w:b w:val="0"/>
          <w:bCs w:val="0"/>
        </w:rPr>
        <w:t>eight</w:t>
      </w:r>
      <w:r>
        <w:rPr>
          <w:rFonts w:ascii="Calibri" w:hAnsi="Calibri" w:cs="Calibri"/>
          <w:b w:val="0"/>
          <w:bCs w:val="0"/>
        </w:rPr>
        <w:t xml:space="preserve"> “ayes” voice vote</w:t>
      </w:r>
      <w:r w:rsidR="008D006D">
        <w:rPr>
          <w:rFonts w:ascii="Calibri" w:hAnsi="Calibri" w:cs="Calibri"/>
          <w:b w:val="0"/>
          <w:bCs w:val="0"/>
        </w:rPr>
        <w:t>, with Ogden voting no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C20A15" w:rsidRPr="00C20A15" w:rsidRDefault="00C20A15" w:rsidP="00C20A15">
      <w:pPr>
        <w:pStyle w:val="Title"/>
        <w:tabs>
          <w:tab w:val="left" w:pos="720"/>
        </w:tabs>
        <w:jc w:val="right"/>
        <w:rPr>
          <w:rFonts w:ascii="Calibri" w:hAnsi="Calibri" w:cs="Calibri"/>
          <w:bCs w:val="0"/>
        </w:rPr>
      </w:pPr>
      <w:r w:rsidRPr="00C20A15">
        <w:rPr>
          <w:rFonts w:ascii="Calibri" w:hAnsi="Calibri" w:cs="Calibri"/>
          <w:bCs w:val="0"/>
        </w:rPr>
        <w:t>Donation to Career Street program</w:t>
      </w:r>
    </w:p>
    <w:p w:rsidR="00415191" w:rsidRDefault="00C20A15" w:rsidP="00415191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donate one six-month calculation (July 1, 2018 – December 31, 2018) of Career Street management fees for 2018-2019 fiscal year to Career Street program as part of the program’s transition from the ECVTS Foundation to another fiscal agent effective June 30, 2019</w:t>
      </w:r>
    </w:p>
    <w:p w:rsidR="00C20A15" w:rsidRDefault="00C20A15" w:rsidP="00415191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C20A15" w:rsidRDefault="00C20A15" w:rsidP="00C20A15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9542A3">
        <w:rPr>
          <w:rFonts w:ascii="Calibri" w:hAnsi="Calibri" w:cs="Calibri"/>
          <w:b w:val="0"/>
          <w:bCs w:val="0"/>
        </w:rPr>
        <w:t>Bucksbee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9542A3">
        <w:rPr>
          <w:rFonts w:ascii="Calibri" w:hAnsi="Calibri" w:cs="Calibri"/>
          <w:b w:val="0"/>
          <w:bCs w:val="0"/>
        </w:rPr>
        <w:t>Rickrode</w:t>
      </w:r>
    </w:p>
    <w:p w:rsidR="00C20A15" w:rsidRDefault="00C20A15" w:rsidP="00C20A15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motion is approved with eight “ayes” voice vote, with DiPlacido voting no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415191" w:rsidRDefault="00415191" w:rsidP="00415191">
      <w:pPr>
        <w:pStyle w:val="Title"/>
        <w:tabs>
          <w:tab w:val="left" w:pos="720"/>
        </w:tabs>
        <w:jc w:val="right"/>
        <w:rPr>
          <w:rFonts w:ascii="Calibri" w:hAnsi="Calibri" w:cs="Calibri"/>
          <w:bCs w:val="0"/>
        </w:rPr>
      </w:pPr>
      <w:r w:rsidRPr="00415191">
        <w:rPr>
          <w:rFonts w:ascii="Calibri" w:hAnsi="Calibri" w:cs="Calibri"/>
          <w:bCs w:val="0"/>
        </w:rPr>
        <w:t xml:space="preserve">First reading of Policies </w:t>
      </w:r>
      <w:r w:rsidR="00C20A15">
        <w:rPr>
          <w:rFonts w:ascii="Calibri" w:hAnsi="Calibri" w:cs="Calibri"/>
          <w:bCs w:val="0"/>
        </w:rPr>
        <w:t>601 through 626.1</w:t>
      </w:r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>Policy 601 – Fiscal Objectives</w:t>
      </w:r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>Policy 602 – Budget Planning</w:t>
      </w:r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603 – </w:t>
      </w:r>
      <w:hyperlink r:id="rId9" w:history="1">
        <w:r w:rsidRPr="00C20A15">
          <w:rPr>
            <w:rFonts w:ascii="Calibri" w:hAnsi="Calibri" w:cs="Calibri"/>
          </w:rPr>
          <w:t>Budget Preparation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604 – </w:t>
      </w:r>
      <w:hyperlink r:id="rId10" w:history="1">
        <w:r w:rsidRPr="00C20A15">
          <w:rPr>
            <w:rFonts w:ascii="Calibri" w:hAnsi="Calibri" w:cs="Calibri"/>
          </w:rPr>
          <w:t>Budget Adoption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607 – </w:t>
      </w:r>
      <w:hyperlink r:id="rId11" w:history="1">
        <w:r w:rsidRPr="00C20A15">
          <w:rPr>
            <w:rFonts w:ascii="Calibri" w:hAnsi="Calibri" w:cs="Calibri"/>
          </w:rPr>
          <w:t>Tuition Income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608 – </w:t>
      </w:r>
      <w:hyperlink r:id="rId12" w:history="1">
        <w:r w:rsidRPr="00C20A15">
          <w:rPr>
            <w:rFonts w:ascii="Calibri" w:hAnsi="Calibri" w:cs="Calibri"/>
          </w:rPr>
          <w:t>Bank Accounts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609 – </w:t>
      </w:r>
      <w:hyperlink r:id="rId13" w:history="1">
        <w:r w:rsidRPr="00C20A15">
          <w:rPr>
            <w:rFonts w:ascii="Calibri" w:hAnsi="Calibri" w:cs="Calibri"/>
          </w:rPr>
          <w:t>Investment of Funds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611 – </w:t>
      </w:r>
      <w:hyperlink r:id="rId14" w:history="1">
        <w:r w:rsidRPr="00C20A15">
          <w:rPr>
            <w:rFonts w:ascii="Calibri" w:hAnsi="Calibri" w:cs="Calibri"/>
          </w:rPr>
          <w:t>Purchases Budgeted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53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612 – </w:t>
      </w:r>
      <w:hyperlink r:id="rId15" w:history="1">
        <w:r w:rsidRPr="00C20A15">
          <w:rPr>
            <w:rFonts w:ascii="Calibri" w:hAnsi="Calibri" w:cs="Calibri"/>
          </w:rPr>
          <w:t>Purchases Not Budgeted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613 – </w:t>
      </w:r>
      <w:hyperlink r:id="rId16" w:history="1">
        <w:r w:rsidRPr="00C20A15">
          <w:rPr>
            <w:rFonts w:ascii="Calibri" w:hAnsi="Calibri" w:cs="Calibri"/>
          </w:rPr>
          <w:t>Cooperative Purchasing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614 – </w:t>
      </w:r>
      <w:hyperlink r:id="rId17" w:history="1">
        <w:r w:rsidRPr="00C20A15">
          <w:rPr>
            <w:rFonts w:ascii="Calibri" w:hAnsi="Calibri" w:cs="Calibri"/>
          </w:rPr>
          <w:t>Payroll Authorization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615 – </w:t>
      </w:r>
      <w:hyperlink r:id="rId18" w:history="1">
        <w:r w:rsidRPr="00C20A15">
          <w:rPr>
            <w:rFonts w:ascii="Calibri" w:hAnsi="Calibri" w:cs="Calibri"/>
          </w:rPr>
          <w:t>Payroll Deductions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lastRenderedPageBreak/>
        <w:t xml:space="preserve">Policy 616 – </w:t>
      </w:r>
      <w:hyperlink r:id="rId19" w:history="1">
        <w:r w:rsidRPr="00C20A15">
          <w:rPr>
            <w:rFonts w:ascii="Calibri" w:hAnsi="Calibri" w:cs="Calibri"/>
          </w:rPr>
          <w:t>Payment of Bills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617 – </w:t>
      </w:r>
      <w:hyperlink r:id="rId20" w:history="1">
        <w:r w:rsidRPr="00C20A15">
          <w:rPr>
            <w:rFonts w:ascii="Calibri" w:hAnsi="Calibri" w:cs="Calibri"/>
          </w:rPr>
          <w:t>Petty Cash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618- </w:t>
      </w:r>
      <w:hyperlink r:id="rId21" w:history="1">
        <w:r w:rsidRPr="00C20A15">
          <w:rPr>
            <w:rFonts w:ascii="Calibri" w:hAnsi="Calibri" w:cs="Calibri"/>
          </w:rPr>
          <w:t>Student Activity Funds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619 - </w:t>
      </w:r>
      <w:hyperlink r:id="rId22" w:history="1">
        <w:r w:rsidRPr="00C20A15">
          <w:rPr>
            <w:rFonts w:ascii="Calibri" w:hAnsi="Calibri" w:cs="Calibri"/>
          </w:rPr>
          <w:t>Audit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left="2250" w:hanging="135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620 – </w:t>
      </w:r>
      <w:hyperlink r:id="rId23" w:history="1">
        <w:r w:rsidRPr="00C20A15">
          <w:rPr>
            <w:rFonts w:ascii="Calibri" w:hAnsi="Calibri" w:cs="Calibri"/>
          </w:rPr>
          <w:t>Fund Balance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622 – </w:t>
      </w:r>
      <w:hyperlink r:id="rId24" w:history="1">
        <w:r w:rsidRPr="00C20A15">
          <w:rPr>
            <w:rFonts w:ascii="Calibri" w:hAnsi="Calibri" w:cs="Calibri"/>
          </w:rPr>
          <w:t>GASB Statement 34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624 – </w:t>
      </w:r>
      <w:hyperlink r:id="rId25" w:history="1">
        <w:r w:rsidRPr="00C20A15">
          <w:rPr>
            <w:rFonts w:ascii="Calibri" w:hAnsi="Calibri" w:cs="Calibri"/>
          </w:rPr>
          <w:t>Taxable Fringe Benefits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625 – </w:t>
      </w:r>
      <w:hyperlink r:id="rId26" w:history="1">
        <w:r w:rsidRPr="00C20A15">
          <w:rPr>
            <w:rFonts w:ascii="Calibri" w:hAnsi="Calibri" w:cs="Calibri"/>
          </w:rPr>
          <w:t>Procurement Cards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626 – </w:t>
      </w:r>
      <w:hyperlink r:id="rId27" w:history="1">
        <w:r w:rsidRPr="00C20A15">
          <w:rPr>
            <w:rFonts w:ascii="Calibri" w:hAnsi="Calibri" w:cs="Calibri"/>
          </w:rPr>
          <w:t>Federal Fiscal Compliance</w:t>
        </w:r>
      </w:hyperlink>
    </w:p>
    <w:p w:rsidR="00C20A15" w:rsidRPr="00C20A15" w:rsidRDefault="00C20A15" w:rsidP="00C20A15">
      <w:pPr>
        <w:numPr>
          <w:ilvl w:val="2"/>
          <w:numId w:val="45"/>
        </w:numPr>
        <w:autoSpaceDE w:val="0"/>
        <w:autoSpaceDN w:val="0"/>
        <w:adjustRightInd w:val="0"/>
        <w:spacing w:after="120"/>
        <w:ind w:hanging="1620"/>
        <w:rPr>
          <w:rFonts w:ascii="Calibri" w:hAnsi="Calibri" w:cs="Calibri"/>
        </w:rPr>
      </w:pPr>
      <w:r w:rsidRPr="00C20A15">
        <w:rPr>
          <w:rFonts w:ascii="Calibri" w:hAnsi="Calibri" w:cs="Calibri"/>
        </w:rPr>
        <w:t xml:space="preserve">Policy 626.1 – </w:t>
      </w:r>
      <w:hyperlink r:id="rId28" w:history="1">
        <w:r w:rsidRPr="00C20A15">
          <w:rPr>
            <w:rFonts w:ascii="Calibri" w:hAnsi="Calibri" w:cs="Calibri"/>
          </w:rPr>
          <w:t>Travel Reimbursement</w:t>
        </w:r>
      </w:hyperlink>
    </w:p>
    <w:p w:rsidR="00AA3478" w:rsidRPr="00A4461A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Supplemental Information</w:t>
      </w:r>
    </w:p>
    <w:p w:rsidR="00AA3478" w:rsidRPr="00A11CC9" w:rsidRDefault="00BC1CC7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62FF">
        <w:rPr>
          <w:rFonts w:ascii="Calibri" w:hAnsi="Calibri" w:cs="Calibri"/>
          <w:b w:val="0"/>
          <w:bCs w:val="0"/>
        </w:rPr>
        <w:t>JOC Member Attendance Report</w:t>
      </w:r>
    </w:p>
    <w:p w:rsidR="00AA347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A7213" w:rsidRDefault="00077991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Transition Center Enrollment Report</w:t>
      </w:r>
      <w:r w:rsidR="00CD66AE" w:rsidRPr="00AA7213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AA7213">
        <w:rPr>
          <w:rFonts w:ascii="Calibri" w:hAnsi="Calibri" w:cs="Calibri"/>
          <w:b w:val="0"/>
          <w:bCs w:val="0"/>
        </w:rPr>
        <w:t xml:space="preserve"> </w:t>
      </w:r>
    </w:p>
    <w:p w:rsidR="00B87853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District</w:t>
      </w:r>
    </w:p>
    <w:p w:rsidR="00080D08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Program</w:t>
      </w:r>
    </w:p>
    <w:p w:rsidR="00AA3478" w:rsidRPr="00AA7213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B</w:t>
      </w:r>
      <w:r w:rsidR="00077991" w:rsidRPr="00AA7213">
        <w:rPr>
          <w:rFonts w:ascii="Calibri" w:hAnsi="Calibri" w:cs="Calibri"/>
          <w:b w:val="0"/>
          <w:bCs w:val="0"/>
        </w:rPr>
        <w:t>usiness Contacts Report</w:t>
      </w:r>
    </w:p>
    <w:p w:rsidR="00077991" w:rsidRDefault="00077991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Experience Report</w:t>
      </w:r>
    </w:p>
    <w:p w:rsidR="00077991" w:rsidRDefault="00A312EB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Admissions Coordinator Report</w:t>
      </w:r>
      <w:r w:rsidR="00AA7213">
        <w:rPr>
          <w:rFonts w:ascii="Calibri" w:hAnsi="Calibri" w:cs="Calibri"/>
          <w:b w:val="0"/>
          <w:bCs w:val="0"/>
        </w:rPr>
        <w:t xml:space="preserve"> </w:t>
      </w:r>
    </w:p>
    <w:p w:rsidR="00A312EB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</w:p>
    <w:p w:rsidR="006C4F39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Students of the Month –</w:t>
      </w:r>
      <w:r w:rsidR="00B87853">
        <w:rPr>
          <w:rFonts w:ascii="Calibri" w:hAnsi="Calibri" w:cs="Calibri"/>
          <w:b w:val="0"/>
          <w:bCs w:val="0"/>
        </w:rPr>
        <w:t xml:space="preserve"> </w:t>
      </w:r>
      <w:r w:rsidR="00C20A15">
        <w:rPr>
          <w:rFonts w:ascii="Calibri" w:hAnsi="Calibri" w:cs="Calibri"/>
          <w:b w:val="0"/>
          <w:bCs w:val="0"/>
        </w:rPr>
        <w:t>January 2019</w:t>
      </w:r>
    </w:p>
    <w:p w:rsidR="00764672" w:rsidRPr="00CD66AE" w:rsidRDefault="00764672" w:rsidP="006C4F39">
      <w:pPr>
        <w:pStyle w:val="Title"/>
        <w:tabs>
          <w:tab w:val="left" w:pos="7920"/>
        </w:tabs>
        <w:ind w:left="720" w:hanging="360"/>
        <w:jc w:val="both"/>
        <w:rPr>
          <w:rFonts w:ascii="Calibri" w:hAnsi="Calibri" w:cs="Calibri"/>
          <w:b w:val="0"/>
        </w:rPr>
      </w:pPr>
    </w:p>
    <w:p w:rsidR="00AA3478" w:rsidRPr="00080D0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0E6711">
        <w:rPr>
          <w:rFonts w:ascii="Calibri" w:hAnsi="Calibri" w:cs="Calibri"/>
          <w:b w:val="0"/>
          <w:bCs w:val="0"/>
        </w:rPr>
        <w:t>Next</w:t>
      </w:r>
      <w:r w:rsidRPr="000E6711">
        <w:rPr>
          <w:rFonts w:ascii="Calibri" w:hAnsi="Calibri" w:cs="Calibri"/>
          <w:b w:val="0"/>
        </w:rPr>
        <w:t xml:space="preserve"> meeting: </w:t>
      </w:r>
      <w:r w:rsidR="00AF048F">
        <w:rPr>
          <w:rFonts w:ascii="Calibri" w:hAnsi="Calibri" w:cs="Calibri"/>
          <w:b w:val="0"/>
          <w:bCs w:val="0"/>
        </w:rPr>
        <w:t xml:space="preserve">Thursday, </w:t>
      </w:r>
      <w:r w:rsidR="002A6D82">
        <w:rPr>
          <w:rFonts w:ascii="Calibri" w:hAnsi="Calibri" w:cs="Calibri"/>
          <w:b w:val="0"/>
          <w:bCs w:val="0"/>
        </w:rPr>
        <w:t>March 28</w:t>
      </w:r>
      <w:r w:rsidR="00AF048F">
        <w:rPr>
          <w:rFonts w:ascii="Calibri" w:hAnsi="Calibri" w:cs="Calibri"/>
          <w:b w:val="0"/>
          <w:bCs w:val="0"/>
        </w:rPr>
        <w:t>, 201</w:t>
      </w:r>
      <w:r w:rsidR="00B87853">
        <w:rPr>
          <w:rFonts w:ascii="Calibri" w:hAnsi="Calibri" w:cs="Calibri"/>
          <w:b w:val="0"/>
          <w:bCs w:val="0"/>
        </w:rPr>
        <w:t>9</w:t>
      </w:r>
    </w:p>
    <w:p w:rsidR="00080D08" w:rsidRDefault="00080D08" w:rsidP="00080D08">
      <w:pPr>
        <w:pStyle w:val="ListParagraph"/>
        <w:rPr>
          <w:rFonts w:ascii="Calibri" w:hAnsi="Calibri" w:cs="Calibri"/>
          <w:b/>
        </w:rPr>
      </w:pPr>
    </w:p>
    <w:p w:rsidR="00DB2F78" w:rsidRDefault="00DB2F7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764672" w:rsidRDefault="006C4F3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Guest and Public Comment – Open to General Matters</w:t>
      </w:r>
      <w:r w:rsidR="00B87853">
        <w:rPr>
          <w:rFonts w:ascii="Calibri" w:hAnsi="Calibri" w:cs="Calibri"/>
          <w:bCs w:val="0"/>
          <w:u w:val="single"/>
        </w:rPr>
        <w:t xml:space="preserve"> </w:t>
      </w:r>
      <w:r w:rsidR="00080D08">
        <w:rPr>
          <w:rFonts w:ascii="Calibri" w:hAnsi="Calibri" w:cs="Calibri"/>
          <w:bCs w:val="0"/>
          <w:u w:val="single"/>
        </w:rPr>
        <w:t>–</w:t>
      </w:r>
      <w:r w:rsidR="00B87853">
        <w:rPr>
          <w:rFonts w:ascii="Calibri" w:hAnsi="Calibri" w:cs="Calibri"/>
          <w:bCs w:val="0"/>
          <w:u w:val="single"/>
        </w:rPr>
        <w:t xml:space="preserve"> none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JOC Board Remarks and Comments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Pr="006C4F39" w:rsidRDefault="00080D08" w:rsidP="00080D08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Reminder that Statements of Financial Interests are due by May 1, 2019</w:t>
      </w:r>
    </w:p>
    <w:p w:rsidR="004F24D7" w:rsidRDefault="004F24D7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2A6D82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, with a second by </w:t>
      </w:r>
      <w:r w:rsidR="002A6D82">
        <w:rPr>
          <w:rFonts w:ascii="Calibri" w:hAnsi="Calibri"/>
          <w:b w:val="0"/>
          <w:bCs w:val="0"/>
        </w:rPr>
        <w:t>Gallagher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2A42D4" w:rsidRDefault="002A42D4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C8007A">
        <w:rPr>
          <w:rFonts w:ascii="Calibri" w:hAnsi="Calibri"/>
          <w:b w:val="0"/>
          <w:bCs w:val="0"/>
        </w:rPr>
        <w:t>8</w:t>
      </w:r>
      <w:r w:rsidR="00C36B7D">
        <w:rPr>
          <w:rFonts w:ascii="Calibri" w:hAnsi="Calibri"/>
          <w:b w:val="0"/>
          <w:bCs w:val="0"/>
        </w:rPr>
        <w:t>:</w:t>
      </w:r>
      <w:r w:rsidR="002A6D82">
        <w:rPr>
          <w:rFonts w:ascii="Calibri" w:hAnsi="Calibri"/>
          <w:b w:val="0"/>
          <w:bCs w:val="0"/>
        </w:rPr>
        <w:t>36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2A6D82" w:rsidRDefault="002A6D82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A6D82" w:rsidRDefault="002A6D82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An executive session was held immediately following the adjournment of the meeting regarding personnel matters</w:t>
      </w:r>
    </w:p>
    <w:p w:rsidR="00B87853" w:rsidRDefault="00B87853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lastRenderedPageBreak/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="Calibri" w:hAnsi="Calibri" w:cs="Calibri"/>
          <w:b/>
        </w:rPr>
      </w:pPr>
    </w:p>
    <w:sectPr w:rsidR="00AA3478" w:rsidRPr="00AF62FF" w:rsidSect="00A4461A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472" w:rsidRDefault="00596472">
      <w:r>
        <w:separator/>
      </w:r>
    </w:p>
  </w:endnote>
  <w:endnote w:type="continuationSeparator" w:id="0">
    <w:p w:rsidR="00596472" w:rsidRDefault="0059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759" w:rsidRDefault="008047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Default="00596472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CC3390">
      <w:rPr>
        <w:rFonts w:ascii="Calibri" w:hAnsi="Calibri" w:cs="Calibri"/>
        <w:noProof/>
        <w:sz w:val="16"/>
        <w:szCs w:val="16"/>
      </w:rPr>
      <w:t>5/10/2019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CC3390">
      <w:rPr>
        <w:rFonts w:ascii="Calibri" w:hAnsi="Calibri" w:cs="Calibri"/>
        <w:noProof/>
        <w:sz w:val="16"/>
        <w:szCs w:val="16"/>
      </w:rPr>
      <w:t>1:37 PM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Default="00596472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CC3390">
      <w:rPr>
        <w:rFonts w:ascii="Calibri" w:hAnsi="Calibri" w:cs="Calibri"/>
        <w:noProof/>
        <w:sz w:val="20"/>
        <w:szCs w:val="20"/>
      </w:rPr>
      <w:t>5/10/2019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CC3390">
      <w:rPr>
        <w:rFonts w:ascii="Calibri" w:hAnsi="Calibri" w:cs="Calibri"/>
        <w:noProof/>
        <w:sz w:val="20"/>
        <w:szCs w:val="20"/>
      </w:rPr>
      <w:t>1:37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472" w:rsidRDefault="00596472">
      <w:r>
        <w:separator/>
      </w:r>
    </w:p>
  </w:footnote>
  <w:footnote w:type="continuationSeparator" w:id="0">
    <w:p w:rsidR="00596472" w:rsidRDefault="00596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759" w:rsidRDefault="008047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Pr="00A4461A" w:rsidRDefault="00596472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596472" w:rsidRPr="00A4461A" w:rsidRDefault="00596472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February 28, 2019</w:t>
    </w:r>
    <w:r w:rsidRPr="00A4461A">
      <w:rPr>
        <w:rFonts w:ascii="Calibri" w:hAnsi="Calibri" w:cs="Calibri"/>
        <w:b/>
        <w:color w:val="4F6228"/>
        <w:sz w:val="20"/>
        <w:szCs w:val="20"/>
      </w:rPr>
      <w:tab/>
    </w:r>
    <w:r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CC3390">
      <w:rPr>
        <w:rStyle w:val="PageNumber"/>
        <w:rFonts w:ascii="Calibri" w:hAnsi="Calibri" w:cs="Calibri"/>
        <w:b/>
        <w:noProof/>
        <w:color w:val="4F6228"/>
        <w:sz w:val="20"/>
        <w:szCs w:val="20"/>
      </w:rPr>
      <w:t>2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596472" w:rsidRDefault="00596472">
    <w:pPr>
      <w:pStyle w:val="Header"/>
      <w:tabs>
        <w:tab w:val="right" w:pos="10260"/>
      </w:tabs>
      <w:ind w:right="3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759" w:rsidRDefault="00804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3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5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0"/>
  </w:num>
  <w:num w:numId="2">
    <w:abstractNumId w:val="3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9"/>
  </w:num>
  <w:num w:numId="31">
    <w:abstractNumId w:val="19"/>
  </w:num>
  <w:num w:numId="32">
    <w:abstractNumId w:val="27"/>
  </w:num>
  <w:num w:numId="33">
    <w:abstractNumId w:val="10"/>
  </w:num>
  <w:num w:numId="34">
    <w:abstractNumId w:val="9"/>
  </w:num>
  <w:num w:numId="35">
    <w:abstractNumId w:val="7"/>
  </w:num>
  <w:num w:numId="36">
    <w:abstractNumId w:val="21"/>
  </w:num>
  <w:num w:numId="37">
    <w:abstractNumId w:val="5"/>
  </w:num>
  <w:num w:numId="38">
    <w:abstractNumId w:val="15"/>
  </w:num>
  <w:num w:numId="39">
    <w:abstractNumId w:val="12"/>
  </w:num>
  <w:num w:numId="40">
    <w:abstractNumId w:val="24"/>
  </w:num>
  <w:num w:numId="41">
    <w:abstractNumId w:val="26"/>
  </w:num>
  <w:num w:numId="42">
    <w:abstractNumId w:val="6"/>
  </w:num>
  <w:num w:numId="43">
    <w:abstractNumId w:val="11"/>
  </w:num>
  <w:num w:numId="44">
    <w:abstractNumId w:val="20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331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7991"/>
    <w:rsid w:val="00080D08"/>
    <w:rsid w:val="000919FB"/>
    <w:rsid w:val="000A41E2"/>
    <w:rsid w:val="000A6245"/>
    <w:rsid w:val="000B31E4"/>
    <w:rsid w:val="000C7F25"/>
    <w:rsid w:val="000D3E54"/>
    <w:rsid w:val="000D72D3"/>
    <w:rsid w:val="000E6711"/>
    <w:rsid w:val="000F6455"/>
    <w:rsid w:val="001013CD"/>
    <w:rsid w:val="00105832"/>
    <w:rsid w:val="00124B02"/>
    <w:rsid w:val="00153280"/>
    <w:rsid w:val="00165DA5"/>
    <w:rsid w:val="00167E42"/>
    <w:rsid w:val="001732F6"/>
    <w:rsid w:val="001801FF"/>
    <w:rsid w:val="001A2330"/>
    <w:rsid w:val="001A7BAA"/>
    <w:rsid w:val="001F02A0"/>
    <w:rsid w:val="001F307C"/>
    <w:rsid w:val="001F4922"/>
    <w:rsid w:val="00200F18"/>
    <w:rsid w:val="0020251B"/>
    <w:rsid w:val="00220422"/>
    <w:rsid w:val="00226F8A"/>
    <w:rsid w:val="00232E90"/>
    <w:rsid w:val="00241832"/>
    <w:rsid w:val="00273E75"/>
    <w:rsid w:val="002A2C65"/>
    <w:rsid w:val="002A42D4"/>
    <w:rsid w:val="002A6D82"/>
    <w:rsid w:val="002A6E9E"/>
    <w:rsid w:val="002B4834"/>
    <w:rsid w:val="002C0500"/>
    <w:rsid w:val="002C4238"/>
    <w:rsid w:val="002C5A06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6E9E"/>
    <w:rsid w:val="00397CDC"/>
    <w:rsid w:val="003A63E6"/>
    <w:rsid w:val="003A7609"/>
    <w:rsid w:val="003B0473"/>
    <w:rsid w:val="003B7EF1"/>
    <w:rsid w:val="003C6AA5"/>
    <w:rsid w:val="003D09F7"/>
    <w:rsid w:val="003D5EF2"/>
    <w:rsid w:val="0040565D"/>
    <w:rsid w:val="00415191"/>
    <w:rsid w:val="0043307C"/>
    <w:rsid w:val="00463EC6"/>
    <w:rsid w:val="00475B20"/>
    <w:rsid w:val="00477A7D"/>
    <w:rsid w:val="004942E3"/>
    <w:rsid w:val="004A195E"/>
    <w:rsid w:val="004D2CAF"/>
    <w:rsid w:val="004D3CE5"/>
    <w:rsid w:val="004F24D7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6E5D"/>
    <w:rsid w:val="00565F3D"/>
    <w:rsid w:val="00596472"/>
    <w:rsid w:val="005A130A"/>
    <w:rsid w:val="005A3C5A"/>
    <w:rsid w:val="005C14DC"/>
    <w:rsid w:val="005C6123"/>
    <w:rsid w:val="005D7262"/>
    <w:rsid w:val="005E1CDC"/>
    <w:rsid w:val="005F0A2B"/>
    <w:rsid w:val="006003F5"/>
    <w:rsid w:val="00605975"/>
    <w:rsid w:val="00605A23"/>
    <w:rsid w:val="006071BD"/>
    <w:rsid w:val="0064202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E5038"/>
    <w:rsid w:val="007238BC"/>
    <w:rsid w:val="007364B2"/>
    <w:rsid w:val="007421D4"/>
    <w:rsid w:val="00746F1C"/>
    <w:rsid w:val="00764672"/>
    <w:rsid w:val="00784B9D"/>
    <w:rsid w:val="0079493A"/>
    <w:rsid w:val="0079730D"/>
    <w:rsid w:val="007A4A33"/>
    <w:rsid w:val="007B2D4C"/>
    <w:rsid w:val="007B70F3"/>
    <w:rsid w:val="007D15E7"/>
    <w:rsid w:val="007F034F"/>
    <w:rsid w:val="00800797"/>
    <w:rsid w:val="00804759"/>
    <w:rsid w:val="008161D4"/>
    <w:rsid w:val="0083196B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187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A0712A"/>
    <w:rsid w:val="00A11CC9"/>
    <w:rsid w:val="00A26DA3"/>
    <w:rsid w:val="00A312EB"/>
    <w:rsid w:val="00A34629"/>
    <w:rsid w:val="00A4461A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7C03"/>
    <w:rsid w:val="00C769AC"/>
    <w:rsid w:val="00C8007A"/>
    <w:rsid w:val="00C85364"/>
    <w:rsid w:val="00CA342A"/>
    <w:rsid w:val="00CB05FD"/>
    <w:rsid w:val="00CC0E42"/>
    <w:rsid w:val="00CC3390"/>
    <w:rsid w:val="00CC65F4"/>
    <w:rsid w:val="00CD213D"/>
    <w:rsid w:val="00CD66AE"/>
    <w:rsid w:val="00CE0985"/>
    <w:rsid w:val="00CE0E9F"/>
    <w:rsid w:val="00CF7720"/>
    <w:rsid w:val="00D01544"/>
    <w:rsid w:val="00D01BC0"/>
    <w:rsid w:val="00D21D7C"/>
    <w:rsid w:val="00D2515D"/>
    <w:rsid w:val="00D32BA2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57DE4"/>
    <w:rsid w:val="00E630C0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79CE"/>
    <w:rsid w:val="00F17A1E"/>
    <w:rsid w:val="00F42694"/>
    <w:rsid w:val="00F7396F"/>
    <w:rsid w:val="00FC2F9D"/>
    <w:rsid w:val="00FD0625"/>
    <w:rsid w:val="00FD7212"/>
    <w:rsid w:val="00FE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5"/>
    <o:shapelayout v:ext="edit">
      <o:idmap v:ext="edit" data="1"/>
    </o:shapelayout>
  </w:shapeDefaults>
  <w:decimalSymbol w:val="."/>
  <w:listSeparator w:val=",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ects.org/assets/Documents/Board/Agendas-Minutes/2018-2019/February-2019/February-2019-Policies/policy609.pdf" TargetMode="External"/><Relationship Id="rId18" Type="http://schemas.openxmlformats.org/officeDocument/2006/relationships/hyperlink" Target="https://www.ects.org/assets/Documents/Board/Agendas-Minutes/2018-2019/February-2019/February-2019-Policies/policy615.pdf" TargetMode="External"/><Relationship Id="rId26" Type="http://schemas.openxmlformats.org/officeDocument/2006/relationships/hyperlink" Target="https://www.ects.org/assets/Documents/Board/Agendas-Minutes/2018-2019/February-2019/February-2019-Policies/policy625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cts.org/assets/Documents/Board/Agendas-Minutes/2018-2019/February-2019/February-2019-Policies/policy618.pdf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ects.org/assets/Documents/Board/Agendas-Minutes/2018-2019/February-2019/February-2019-Policies/policy608.pdf" TargetMode="External"/><Relationship Id="rId17" Type="http://schemas.openxmlformats.org/officeDocument/2006/relationships/hyperlink" Target="https://www.ects.org/assets/Documents/Board/Agendas-Minutes/2018-2019/February-2019/February-2019-Policies/policy614.pdf" TargetMode="External"/><Relationship Id="rId25" Type="http://schemas.openxmlformats.org/officeDocument/2006/relationships/hyperlink" Target="https://www.ects.org/assets/Documents/Board/Agendas-Minutes/2018-2019/February-2019/February-2019-Policies/policy624.pdf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www.ects.org/assets/Documents/Board/Agendas-Minutes/2018-2019/February-2019/February-2019-Policies/policy613.pdf" TargetMode="External"/><Relationship Id="rId20" Type="http://schemas.openxmlformats.org/officeDocument/2006/relationships/hyperlink" Target="https://www.ects.org/assets/Documents/Board/Agendas-Minutes/2018-2019/February-2019/February-2019-Policies/policy617.pdf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cts.org/assets/Documents/Board/Agendas-Minutes/2018-2019/February-2019/February-2019-Policies/policy607.pdf" TargetMode="External"/><Relationship Id="rId24" Type="http://schemas.openxmlformats.org/officeDocument/2006/relationships/hyperlink" Target="https://www.ects.org/assets/Documents/Board/Agendas-Minutes/2018-2019/February-2019/February-2019-Policies/policy622.pdf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ects.org/assets/Documents/Board/Agendas-Minutes/2018-2019/February-2019/February-2019-Policies/policy612.pdf" TargetMode="External"/><Relationship Id="rId23" Type="http://schemas.openxmlformats.org/officeDocument/2006/relationships/hyperlink" Target="https://www.ects.org/assets/Documents/Board/Agendas-Minutes/2018-2019/February-2019/February-2019-Policies/policy620.pdf" TargetMode="External"/><Relationship Id="rId28" Type="http://schemas.openxmlformats.org/officeDocument/2006/relationships/hyperlink" Target="https://www.ects.org/assets/Documents/Board/Agendas-Minutes/2018-2019/February-2019/February-2019-Policies/policy626.1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ects.org/assets/Documents/Board/Agendas-Minutes/2018-2019/February-2019/February-2019-Policies/policy604.pdf" TargetMode="External"/><Relationship Id="rId19" Type="http://schemas.openxmlformats.org/officeDocument/2006/relationships/hyperlink" Target="https://www.ects.org/assets/Documents/Board/Agendas-Minutes/2018-2019/February-2019/February-2019-Policies/policy616.pdf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cts.org/assets/Documents/Board/Agendas-Minutes/2018-2019/February-2019/February-2019-Policies/policy603.pdf" TargetMode="External"/><Relationship Id="rId14" Type="http://schemas.openxmlformats.org/officeDocument/2006/relationships/hyperlink" Target="https://www.ects.org/assets/Documents/Board/Agendas-Minutes/2018-2019/February-2019/February-2019-Policies/policy611.pdf" TargetMode="External"/><Relationship Id="rId22" Type="http://schemas.openxmlformats.org/officeDocument/2006/relationships/hyperlink" Target="https://www.ects.org/assets/Documents/Board/Agendas-Minutes/2018-2019/February-2019/February-2019-Policies/policy619.pdf" TargetMode="External"/><Relationship Id="rId27" Type="http://schemas.openxmlformats.org/officeDocument/2006/relationships/hyperlink" Target="https://www.ects.org/assets/Documents/Board/Agendas-Minutes/2018-2019/February-2019/February-2019-Policies/policy626.pdf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5930F-2D86-46D0-8366-D1C3F9A43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2192</Words>
  <Characters>12497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2</cp:revision>
  <cp:lastPrinted>2013-01-29T14:23:00Z</cp:lastPrinted>
  <dcterms:created xsi:type="dcterms:W3CDTF">2019-05-10T17:38:00Z</dcterms:created>
  <dcterms:modified xsi:type="dcterms:W3CDTF">2019-05-10T17:38:00Z</dcterms:modified>
</cp:coreProperties>
</file>