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3D1" w:rsidRPr="00847433" w:rsidRDefault="00B143D1" w:rsidP="00B143D1">
      <w:pPr>
        <w:pStyle w:val="NoSpacing"/>
        <w:jc w:val="center"/>
        <w:rPr>
          <w:b/>
          <w:i/>
          <w:color w:val="006600"/>
          <w:sz w:val="32"/>
          <w:szCs w:val="32"/>
        </w:rPr>
      </w:pPr>
      <w:bookmarkStart w:id="0" w:name="_GoBack"/>
      <w:bookmarkEnd w:id="0"/>
      <w:r w:rsidRPr="00847433">
        <w:rPr>
          <w:b/>
          <w:i/>
          <w:color w:val="006600"/>
          <w:sz w:val="32"/>
          <w:szCs w:val="32"/>
        </w:rPr>
        <w:t>High School Activity Report</w:t>
      </w:r>
    </w:p>
    <w:p w:rsidR="00B143D1" w:rsidRPr="00847433" w:rsidRDefault="00F62230" w:rsidP="00B143D1">
      <w:pPr>
        <w:pStyle w:val="NoSpacing"/>
        <w:jc w:val="center"/>
        <w:rPr>
          <w:color w:val="006600"/>
        </w:rPr>
      </w:pPr>
      <w:r>
        <w:rPr>
          <w:b/>
          <w:i/>
          <w:color w:val="006600"/>
          <w:sz w:val="32"/>
          <w:szCs w:val="32"/>
        </w:rPr>
        <w:t>March</w:t>
      </w:r>
      <w:r w:rsidR="001D22C2">
        <w:rPr>
          <w:b/>
          <w:i/>
          <w:color w:val="006600"/>
          <w:sz w:val="32"/>
          <w:szCs w:val="32"/>
        </w:rPr>
        <w:t xml:space="preserve"> 201</w:t>
      </w:r>
      <w:r w:rsidR="00683943">
        <w:rPr>
          <w:b/>
          <w:i/>
          <w:color w:val="006600"/>
          <w:sz w:val="32"/>
          <w:szCs w:val="32"/>
        </w:rPr>
        <w:t>9</w:t>
      </w:r>
    </w:p>
    <w:p w:rsidR="00DF3D17" w:rsidRPr="00B143D1" w:rsidRDefault="00DF3D17" w:rsidP="00E52F2F">
      <w:pPr>
        <w:pStyle w:val="NoSpacing"/>
        <w:rPr>
          <w:b/>
          <w:i/>
          <w:u w:val="single"/>
        </w:rPr>
      </w:pPr>
    </w:p>
    <w:p w:rsidR="00BD6A72" w:rsidRPr="00B143D1" w:rsidRDefault="00BD6A72" w:rsidP="00E52F2F">
      <w:pPr>
        <w:pStyle w:val="NoSpacing"/>
        <w:rPr>
          <w:b/>
          <w:i/>
          <w:u w:val="single"/>
        </w:rPr>
      </w:pPr>
    </w:p>
    <w:p w:rsidR="008E0540" w:rsidRPr="001D22C2" w:rsidRDefault="004970AE" w:rsidP="00112865">
      <w:pPr>
        <w:pStyle w:val="NoSpacing"/>
        <w:jc w:val="both"/>
        <w:rPr>
          <w:sz w:val="24"/>
          <w:szCs w:val="24"/>
        </w:rPr>
      </w:pPr>
      <w:r>
        <w:rPr>
          <w:b/>
          <w:i/>
          <w:color w:val="006600"/>
          <w:sz w:val="28"/>
          <w:szCs w:val="28"/>
          <w:u w:val="single"/>
        </w:rPr>
        <w:t>Guidance Counselor Meeting</w:t>
      </w:r>
      <w:r w:rsidR="00DC4E4F" w:rsidRPr="00B143D1">
        <w:rPr>
          <w:b/>
          <w:i/>
          <w:color w:val="006600"/>
          <w:sz w:val="28"/>
          <w:szCs w:val="28"/>
          <w:u w:val="single"/>
        </w:rPr>
        <w:t>:</w:t>
      </w:r>
      <w:r w:rsidR="00DC4E4F">
        <w:rPr>
          <w:sz w:val="24"/>
          <w:szCs w:val="24"/>
        </w:rPr>
        <w:t xml:space="preserve">  </w:t>
      </w:r>
      <w:r>
        <w:rPr>
          <w:sz w:val="24"/>
          <w:szCs w:val="24"/>
        </w:rPr>
        <w:t xml:space="preserve">The Erie County Technical School hosted the home school guidance counselors on </w:t>
      </w:r>
      <w:r w:rsidR="00B21F0F">
        <w:rPr>
          <w:sz w:val="24"/>
          <w:szCs w:val="24"/>
        </w:rPr>
        <w:t>Monday</w:t>
      </w:r>
      <w:r>
        <w:rPr>
          <w:sz w:val="24"/>
          <w:szCs w:val="24"/>
        </w:rPr>
        <w:t xml:space="preserve">, March </w:t>
      </w:r>
      <w:r w:rsidR="00B21F0F">
        <w:rPr>
          <w:sz w:val="24"/>
          <w:szCs w:val="24"/>
        </w:rPr>
        <w:t>4</w:t>
      </w:r>
      <w:r w:rsidR="00B21F0F" w:rsidRPr="00B21F0F">
        <w:rPr>
          <w:sz w:val="24"/>
          <w:szCs w:val="24"/>
          <w:vertAlign w:val="superscript"/>
        </w:rPr>
        <w:t>th</w:t>
      </w:r>
      <w:r w:rsidR="00B21F0F">
        <w:rPr>
          <w:sz w:val="24"/>
          <w:szCs w:val="24"/>
        </w:rPr>
        <w:t>.</w:t>
      </w:r>
      <w:r>
        <w:rPr>
          <w:sz w:val="24"/>
          <w:szCs w:val="24"/>
        </w:rPr>
        <w:t xml:space="preserve">  Lisa Sorensen did a tremendous job organizing the session for the counselors.  The topics of discussion </w:t>
      </w:r>
      <w:r w:rsidR="00B21F0F">
        <w:rPr>
          <w:sz w:val="24"/>
          <w:szCs w:val="24"/>
        </w:rPr>
        <w:t>were, Enrollment</w:t>
      </w:r>
      <w:r>
        <w:rPr>
          <w:sz w:val="24"/>
          <w:szCs w:val="24"/>
        </w:rPr>
        <w:t xml:space="preserve"> of New Students, Welcome Presentation to New Students, New Student Dinner, and grade concerns.</w:t>
      </w:r>
    </w:p>
    <w:p w:rsidR="000C37D3" w:rsidRDefault="000C37D3" w:rsidP="000C37D3">
      <w:pPr>
        <w:pStyle w:val="NoSpacing"/>
        <w:jc w:val="both"/>
        <w:rPr>
          <w:sz w:val="24"/>
          <w:szCs w:val="24"/>
        </w:rPr>
      </w:pPr>
    </w:p>
    <w:p w:rsidR="000C37D3" w:rsidRDefault="003B1A42" w:rsidP="001D22C2">
      <w:pPr>
        <w:pStyle w:val="NoSpacing"/>
        <w:jc w:val="both"/>
        <w:rPr>
          <w:sz w:val="24"/>
          <w:szCs w:val="24"/>
        </w:rPr>
      </w:pPr>
      <w:r>
        <w:rPr>
          <w:b/>
          <w:i/>
          <w:color w:val="006600"/>
          <w:sz w:val="28"/>
          <w:szCs w:val="28"/>
          <w:u w:val="single"/>
        </w:rPr>
        <w:t>OAC Dinner Meeting</w:t>
      </w:r>
      <w:r w:rsidR="00C63C33" w:rsidRPr="00B143D1">
        <w:rPr>
          <w:b/>
          <w:i/>
          <w:color w:val="006600"/>
          <w:sz w:val="28"/>
          <w:szCs w:val="28"/>
          <w:u w:val="single"/>
        </w:rPr>
        <w:t>:</w:t>
      </w:r>
      <w:r w:rsidR="00C63C33">
        <w:rPr>
          <w:b/>
          <w:sz w:val="24"/>
          <w:szCs w:val="24"/>
        </w:rPr>
        <w:t xml:space="preserve">  </w:t>
      </w:r>
      <w:r w:rsidR="00C63C33">
        <w:rPr>
          <w:sz w:val="24"/>
          <w:szCs w:val="24"/>
        </w:rPr>
        <w:t xml:space="preserve"> </w:t>
      </w:r>
      <w:r>
        <w:rPr>
          <w:sz w:val="24"/>
          <w:szCs w:val="24"/>
        </w:rPr>
        <w:t xml:space="preserve">The Occupational Advisory Committee dinner was held on Tuesday, March </w:t>
      </w:r>
      <w:r w:rsidR="00000B02">
        <w:rPr>
          <w:sz w:val="24"/>
          <w:szCs w:val="24"/>
        </w:rPr>
        <w:t>5</w:t>
      </w:r>
      <w:r w:rsidRPr="003B1A42">
        <w:rPr>
          <w:sz w:val="24"/>
          <w:szCs w:val="24"/>
          <w:vertAlign w:val="superscript"/>
        </w:rPr>
        <w:t>th</w:t>
      </w:r>
      <w:r>
        <w:rPr>
          <w:sz w:val="24"/>
          <w:szCs w:val="24"/>
        </w:rPr>
        <w:t>.  Again, the evening was a great success due to the exceptional planning of Mrs. Elaine Shaffer.  Mrs. Shaffer shared that ECTS had 14</w:t>
      </w:r>
      <w:r w:rsidR="00000B02">
        <w:rPr>
          <w:sz w:val="24"/>
          <w:szCs w:val="24"/>
        </w:rPr>
        <w:t>2</w:t>
      </w:r>
      <w:r>
        <w:rPr>
          <w:sz w:val="24"/>
          <w:szCs w:val="24"/>
        </w:rPr>
        <w:t xml:space="preserve"> people at the event, 11</w:t>
      </w:r>
      <w:r w:rsidR="00000B02">
        <w:rPr>
          <w:sz w:val="24"/>
          <w:szCs w:val="24"/>
        </w:rPr>
        <w:t>1</w:t>
      </w:r>
      <w:r>
        <w:rPr>
          <w:sz w:val="24"/>
          <w:szCs w:val="24"/>
        </w:rPr>
        <w:t xml:space="preserve"> of which were OAC members representing </w:t>
      </w:r>
      <w:r w:rsidR="00000B02">
        <w:rPr>
          <w:sz w:val="24"/>
          <w:szCs w:val="24"/>
        </w:rPr>
        <w:t>79</w:t>
      </w:r>
      <w:r>
        <w:rPr>
          <w:sz w:val="24"/>
          <w:szCs w:val="24"/>
        </w:rPr>
        <w:t xml:space="preserve"> organizations. </w:t>
      </w:r>
    </w:p>
    <w:p w:rsidR="003B1A42" w:rsidRDefault="003B1A42" w:rsidP="001D22C2">
      <w:pPr>
        <w:pStyle w:val="NoSpacing"/>
        <w:jc w:val="both"/>
        <w:rPr>
          <w:sz w:val="24"/>
          <w:szCs w:val="24"/>
        </w:rPr>
      </w:pPr>
      <w:r>
        <w:rPr>
          <w:sz w:val="24"/>
          <w:szCs w:val="24"/>
        </w:rPr>
        <w:t>Main topics of discussion included: performance objectives; industry standards; and resource and industrial materials.  In addition, instructors had a chance to solicit for NOCTI</w:t>
      </w:r>
      <w:r w:rsidR="00E344EE">
        <w:rPr>
          <w:sz w:val="24"/>
          <w:szCs w:val="24"/>
        </w:rPr>
        <w:t xml:space="preserve"> proctors and Dinner with the Teacher assistance.</w:t>
      </w:r>
    </w:p>
    <w:p w:rsidR="00E344EE" w:rsidRDefault="00E344EE" w:rsidP="001D22C2">
      <w:pPr>
        <w:pStyle w:val="NoSpacing"/>
        <w:jc w:val="both"/>
        <w:rPr>
          <w:sz w:val="24"/>
          <w:szCs w:val="24"/>
        </w:rPr>
      </w:pPr>
      <w:r>
        <w:rPr>
          <w:sz w:val="24"/>
          <w:szCs w:val="24"/>
        </w:rPr>
        <w:t xml:space="preserve">The Nutrition Group Inc. catered the dinner and it was an outstanding meal that was well accepted.  Kudos to Mrs. Shaffer for her organization of the dinner and meeting, Mr. Tracy Massello and the Facility Maintenance students for setting up the cafeteria to accommodate the dinner and Mr. Jeff Zellefrow and the </w:t>
      </w:r>
      <w:r w:rsidR="00000B02">
        <w:rPr>
          <w:sz w:val="24"/>
          <w:szCs w:val="24"/>
        </w:rPr>
        <w:t>H</w:t>
      </w:r>
      <w:r>
        <w:rPr>
          <w:sz w:val="24"/>
          <w:szCs w:val="24"/>
        </w:rPr>
        <w:t>ospitality and Tourism students for decorating the tables.</w:t>
      </w:r>
    </w:p>
    <w:p w:rsidR="00000B02" w:rsidRDefault="005B0A76" w:rsidP="001D22C2">
      <w:pPr>
        <w:pStyle w:val="NoSpacing"/>
        <w:jc w:val="both"/>
        <w:rPr>
          <w:sz w:val="24"/>
          <w:szCs w:val="24"/>
        </w:rPr>
      </w:pPr>
      <w:r>
        <w:rPr>
          <w:b/>
          <w:sz w:val="24"/>
          <w:szCs w:val="24"/>
          <w:u w:val="single"/>
        </w:rPr>
        <w:t>Please note</w:t>
      </w:r>
      <w:r w:rsidRPr="005B0A76">
        <w:rPr>
          <w:b/>
          <w:sz w:val="24"/>
          <w:szCs w:val="24"/>
          <w:u w:val="single"/>
        </w:rPr>
        <w:t>:</w:t>
      </w:r>
      <w:r w:rsidR="00000B02">
        <w:rPr>
          <w:sz w:val="24"/>
          <w:szCs w:val="24"/>
        </w:rPr>
        <w:t xml:space="preserve"> </w:t>
      </w:r>
      <w:r w:rsidR="00000B02" w:rsidRPr="005B0A76">
        <w:rPr>
          <w:i/>
          <w:sz w:val="24"/>
          <w:szCs w:val="24"/>
        </w:rPr>
        <w:t>this OAC event was the last for Mrs. Shaffer due to her retirement at the end of the year; Elaine’s planning will be difficult to replace.</w:t>
      </w:r>
      <w:r w:rsidR="00000B02">
        <w:rPr>
          <w:sz w:val="24"/>
          <w:szCs w:val="24"/>
        </w:rPr>
        <w:t xml:space="preserve"> </w:t>
      </w:r>
      <w:r w:rsidRPr="005B0A76">
        <w:rPr>
          <w:b/>
          <w:sz w:val="24"/>
          <w:szCs w:val="24"/>
        </w:rPr>
        <w:t>Elaine – thank you for your professionalism and support for all these years!</w:t>
      </w:r>
      <w:r>
        <w:rPr>
          <w:sz w:val="24"/>
          <w:szCs w:val="24"/>
        </w:rPr>
        <w:t xml:space="preserve"> </w:t>
      </w:r>
    </w:p>
    <w:p w:rsidR="00112865" w:rsidRDefault="00112865" w:rsidP="001D22C2">
      <w:pPr>
        <w:pStyle w:val="NoSpacing"/>
        <w:jc w:val="both"/>
        <w:rPr>
          <w:sz w:val="24"/>
          <w:szCs w:val="24"/>
        </w:rPr>
      </w:pPr>
    </w:p>
    <w:p w:rsidR="00112865" w:rsidRDefault="00112865" w:rsidP="00112865">
      <w:pPr>
        <w:pStyle w:val="NoSpacing"/>
        <w:jc w:val="both"/>
        <w:rPr>
          <w:sz w:val="24"/>
          <w:szCs w:val="24"/>
        </w:rPr>
      </w:pPr>
      <w:r>
        <w:rPr>
          <w:b/>
          <w:i/>
          <w:color w:val="006600"/>
          <w:sz w:val="28"/>
          <w:szCs w:val="28"/>
          <w:u w:val="single"/>
        </w:rPr>
        <w:t>ECTS Blood Drive:</w:t>
      </w:r>
      <w:r>
        <w:rPr>
          <w:sz w:val="24"/>
          <w:szCs w:val="24"/>
        </w:rPr>
        <w:t xml:space="preserve">  ECTS conducted its second blood drive on March 6, 2019 in junction with the Erie community Blood Bank. Mr. Rob Eggleston reported that there were 37 donors signed up to participate and that of those donors ECTS contributed 41 units. Mr. Eggleston and Mr. Tarasovitch are proud of the efforts by our students to support this worthy life-saving event.</w:t>
      </w:r>
    </w:p>
    <w:p w:rsidR="00112865" w:rsidRDefault="00112865" w:rsidP="00112865">
      <w:pPr>
        <w:pStyle w:val="NoSpacing"/>
        <w:jc w:val="both"/>
        <w:rPr>
          <w:sz w:val="24"/>
          <w:szCs w:val="24"/>
        </w:rPr>
      </w:pPr>
    </w:p>
    <w:p w:rsidR="00112865" w:rsidRPr="001D22C2" w:rsidRDefault="00112865" w:rsidP="00112865">
      <w:pPr>
        <w:pStyle w:val="NoSpacing"/>
        <w:jc w:val="both"/>
        <w:rPr>
          <w:sz w:val="24"/>
          <w:szCs w:val="24"/>
        </w:rPr>
      </w:pPr>
      <w:r>
        <w:rPr>
          <w:b/>
          <w:i/>
          <w:color w:val="006600"/>
          <w:sz w:val="28"/>
          <w:szCs w:val="28"/>
          <w:u w:val="single"/>
        </w:rPr>
        <w:t>Senior Program Pictures</w:t>
      </w:r>
      <w:r w:rsidRPr="00B143D1">
        <w:rPr>
          <w:b/>
          <w:i/>
          <w:color w:val="006600"/>
          <w:sz w:val="28"/>
          <w:szCs w:val="28"/>
          <w:u w:val="single"/>
        </w:rPr>
        <w:t>:</w:t>
      </w:r>
      <w:r>
        <w:rPr>
          <w:b/>
          <w:sz w:val="24"/>
          <w:szCs w:val="24"/>
        </w:rPr>
        <w:t xml:space="preserve">  </w:t>
      </w:r>
      <w:r>
        <w:rPr>
          <w:sz w:val="24"/>
          <w:szCs w:val="24"/>
        </w:rPr>
        <w:t xml:space="preserve"> Mr. Tarasovitch organized a senior program picture day on March 6</w:t>
      </w:r>
      <w:r w:rsidRPr="00B21F0F">
        <w:rPr>
          <w:sz w:val="24"/>
          <w:szCs w:val="24"/>
          <w:vertAlign w:val="superscript"/>
        </w:rPr>
        <w:t>th</w:t>
      </w:r>
      <w:r>
        <w:rPr>
          <w:sz w:val="24"/>
          <w:szCs w:val="24"/>
        </w:rPr>
        <w:t>. The instructor and the seniors of each program were photographed in a “group” portrait. The students and their parents can download these pictures for a “keepsake” from the ECTS website.</w:t>
      </w:r>
    </w:p>
    <w:p w:rsidR="00777138" w:rsidRDefault="00777138" w:rsidP="00777138">
      <w:pPr>
        <w:pStyle w:val="NoSpacing"/>
        <w:jc w:val="both"/>
        <w:rPr>
          <w:b/>
          <w:i/>
          <w:u w:val="single"/>
        </w:rPr>
      </w:pPr>
    </w:p>
    <w:p w:rsidR="009A7BA5" w:rsidRDefault="00B9746B" w:rsidP="00905608">
      <w:pPr>
        <w:pStyle w:val="NoSpacing"/>
        <w:jc w:val="both"/>
        <w:rPr>
          <w:sz w:val="24"/>
          <w:szCs w:val="24"/>
        </w:rPr>
      </w:pPr>
      <w:r>
        <w:rPr>
          <w:b/>
          <w:i/>
          <w:color w:val="006600"/>
          <w:sz w:val="28"/>
          <w:szCs w:val="28"/>
          <w:u w:val="single"/>
        </w:rPr>
        <w:t>Perkins Re-allocation Budget Meeting</w:t>
      </w:r>
      <w:r w:rsidR="00C63C33" w:rsidRPr="00B143D1">
        <w:rPr>
          <w:b/>
          <w:i/>
          <w:color w:val="006600"/>
          <w:sz w:val="28"/>
          <w:szCs w:val="28"/>
          <w:u w:val="single"/>
        </w:rPr>
        <w:t>:</w:t>
      </w:r>
      <w:r w:rsidR="00C63C33">
        <w:rPr>
          <w:b/>
          <w:sz w:val="24"/>
          <w:szCs w:val="24"/>
        </w:rPr>
        <w:t xml:space="preserve">  </w:t>
      </w:r>
      <w:r w:rsidR="00A83933">
        <w:rPr>
          <w:sz w:val="24"/>
          <w:szCs w:val="24"/>
        </w:rPr>
        <w:t xml:space="preserve">Mr. </w:t>
      </w:r>
      <w:r>
        <w:rPr>
          <w:sz w:val="24"/>
          <w:szCs w:val="24"/>
        </w:rPr>
        <w:t xml:space="preserve">Tarasovitch, Terri Birchard and Dr. Walker conducted a meeting to discuss the final allocation of the 2018-19 Perkins Grant funding. This session </w:t>
      </w:r>
      <w:r w:rsidR="00B6238A">
        <w:rPr>
          <w:sz w:val="24"/>
          <w:szCs w:val="24"/>
        </w:rPr>
        <w:t>allows</w:t>
      </w:r>
      <w:r>
        <w:rPr>
          <w:sz w:val="24"/>
          <w:szCs w:val="24"/>
        </w:rPr>
        <w:t xml:space="preserve"> </w:t>
      </w:r>
      <w:r w:rsidR="00B6238A">
        <w:rPr>
          <w:sz w:val="24"/>
          <w:szCs w:val="24"/>
        </w:rPr>
        <w:t>the</w:t>
      </w:r>
      <w:r>
        <w:rPr>
          <w:sz w:val="24"/>
          <w:szCs w:val="24"/>
        </w:rPr>
        <w:t xml:space="preserve"> administrative staff to examine the best use of any funding that may have become available due to cost savings in the </w:t>
      </w:r>
      <w:r w:rsidR="00B6238A">
        <w:rPr>
          <w:sz w:val="24"/>
          <w:szCs w:val="24"/>
        </w:rPr>
        <w:t>budget lines of the grant.</w:t>
      </w:r>
    </w:p>
    <w:p w:rsidR="00A83933" w:rsidRDefault="00A83933" w:rsidP="00905608">
      <w:pPr>
        <w:pStyle w:val="NoSpacing"/>
        <w:jc w:val="both"/>
        <w:rPr>
          <w:sz w:val="24"/>
          <w:szCs w:val="24"/>
        </w:rPr>
      </w:pPr>
    </w:p>
    <w:p w:rsidR="00A83933" w:rsidRDefault="00B6238A" w:rsidP="00B6238A">
      <w:pPr>
        <w:rPr>
          <w:rFonts w:cs="Calibri"/>
          <w:sz w:val="24"/>
          <w:szCs w:val="24"/>
        </w:rPr>
      </w:pPr>
      <w:r>
        <w:rPr>
          <w:b/>
          <w:i/>
          <w:color w:val="006600"/>
          <w:sz w:val="28"/>
          <w:szCs w:val="28"/>
          <w:u w:val="single"/>
        </w:rPr>
        <w:t>NWIRC Event</w:t>
      </w:r>
      <w:r w:rsidR="00A83933" w:rsidRPr="00B143D1">
        <w:rPr>
          <w:b/>
          <w:i/>
          <w:color w:val="006600"/>
          <w:sz w:val="28"/>
          <w:szCs w:val="28"/>
          <w:u w:val="single"/>
        </w:rPr>
        <w:t>:</w:t>
      </w:r>
      <w:r w:rsidR="00A83933">
        <w:rPr>
          <w:b/>
          <w:sz w:val="24"/>
          <w:szCs w:val="24"/>
        </w:rPr>
        <w:t xml:space="preserve">  </w:t>
      </w:r>
      <w:r w:rsidR="00A83933">
        <w:rPr>
          <w:sz w:val="24"/>
          <w:szCs w:val="24"/>
        </w:rPr>
        <w:t xml:space="preserve">Mr. </w:t>
      </w:r>
      <w:r>
        <w:rPr>
          <w:sz w:val="24"/>
          <w:szCs w:val="24"/>
        </w:rPr>
        <w:t xml:space="preserve">Tarasovitch represented the Erie County Technical School at the </w:t>
      </w:r>
      <w:r w:rsidRPr="00B6238A">
        <w:rPr>
          <w:rFonts w:cs="Calibri"/>
          <w:sz w:val="24"/>
          <w:szCs w:val="24"/>
        </w:rPr>
        <w:t>Northwest Industrial Resource Center</w:t>
      </w:r>
      <w:r w:rsidR="00ED2F89">
        <w:rPr>
          <w:rFonts w:cs="Calibri"/>
          <w:sz w:val="24"/>
          <w:szCs w:val="24"/>
        </w:rPr>
        <w:t>’s “Award Event” for the “What’s So Cool</w:t>
      </w:r>
      <w:r w:rsidR="00277A72">
        <w:rPr>
          <w:rFonts w:cs="Calibri"/>
          <w:sz w:val="24"/>
          <w:szCs w:val="24"/>
        </w:rPr>
        <w:t xml:space="preserve"> about Manufacturing?</w:t>
      </w:r>
      <w:r w:rsidR="00ED2F89">
        <w:rPr>
          <w:rFonts w:cs="Calibri"/>
          <w:sz w:val="24"/>
          <w:szCs w:val="24"/>
        </w:rPr>
        <w:t>” program on Thursday, March 21</w:t>
      </w:r>
      <w:r w:rsidR="00ED2F89" w:rsidRPr="00ED2F89">
        <w:rPr>
          <w:rFonts w:cs="Calibri"/>
          <w:sz w:val="24"/>
          <w:szCs w:val="24"/>
          <w:vertAlign w:val="superscript"/>
        </w:rPr>
        <w:t>st</w:t>
      </w:r>
      <w:r w:rsidR="00ED2F89">
        <w:rPr>
          <w:rFonts w:cs="Calibri"/>
          <w:sz w:val="24"/>
          <w:szCs w:val="24"/>
        </w:rPr>
        <w:t xml:space="preserve">. The invitation to the </w:t>
      </w:r>
      <w:r>
        <w:rPr>
          <w:rFonts w:cs="Calibri"/>
          <w:sz w:val="24"/>
          <w:szCs w:val="24"/>
        </w:rPr>
        <w:t>event</w:t>
      </w:r>
      <w:r w:rsidR="00ED2F89">
        <w:rPr>
          <w:rFonts w:cs="Calibri"/>
          <w:sz w:val="24"/>
          <w:szCs w:val="24"/>
        </w:rPr>
        <w:t xml:space="preserve"> was because the Erie County Technical School supports the production of the award medallions for the teams. A special thank you Mariea Sargent and the Drafting and Design students for their creation of the medallions and Ken Balsiger and the Auto Body Repair students for</w:t>
      </w:r>
      <w:r w:rsidR="008C3F84">
        <w:rPr>
          <w:rFonts w:cs="Calibri"/>
          <w:sz w:val="24"/>
          <w:szCs w:val="24"/>
        </w:rPr>
        <w:t xml:space="preserve"> finishing and</w:t>
      </w:r>
      <w:r w:rsidR="00ED2F89">
        <w:rPr>
          <w:rFonts w:cs="Calibri"/>
          <w:sz w:val="24"/>
          <w:szCs w:val="24"/>
        </w:rPr>
        <w:t xml:space="preserve"> painting the</w:t>
      </w:r>
      <w:r w:rsidR="008C3F84">
        <w:rPr>
          <w:rFonts w:cs="Calibri"/>
          <w:sz w:val="24"/>
          <w:szCs w:val="24"/>
        </w:rPr>
        <w:t xml:space="preserve"> medallions.</w:t>
      </w:r>
    </w:p>
    <w:p w:rsidR="00277A72" w:rsidRDefault="00277A72" w:rsidP="00277A72">
      <w:pPr>
        <w:rPr>
          <w:b/>
          <w:i/>
          <w:color w:val="006600"/>
          <w:sz w:val="28"/>
          <w:szCs w:val="28"/>
          <w:u w:val="single"/>
        </w:rPr>
      </w:pPr>
      <w:r>
        <w:rPr>
          <w:b/>
          <w:i/>
          <w:color w:val="006600"/>
          <w:sz w:val="28"/>
          <w:szCs w:val="28"/>
          <w:u w:val="single"/>
        </w:rPr>
        <w:t>Visitation from Trinity HS Administration:</w:t>
      </w:r>
      <w:r w:rsidRPr="00277A72">
        <w:rPr>
          <w:sz w:val="24"/>
          <w:szCs w:val="24"/>
        </w:rPr>
        <w:t xml:space="preserve"> </w:t>
      </w:r>
      <w:r>
        <w:rPr>
          <w:sz w:val="24"/>
          <w:szCs w:val="24"/>
        </w:rPr>
        <w:t xml:space="preserve">Mr. Tarasovitch welcomed an </w:t>
      </w:r>
      <w:r w:rsidR="00E92ED0">
        <w:rPr>
          <w:sz w:val="24"/>
          <w:szCs w:val="24"/>
        </w:rPr>
        <w:t>administrative</w:t>
      </w:r>
      <w:r>
        <w:rPr>
          <w:sz w:val="24"/>
          <w:szCs w:val="24"/>
        </w:rPr>
        <w:t xml:space="preserve"> group from </w:t>
      </w:r>
      <w:r w:rsidR="00E92ED0">
        <w:rPr>
          <w:sz w:val="24"/>
          <w:szCs w:val="24"/>
        </w:rPr>
        <w:t>Trinity</w:t>
      </w:r>
      <w:r>
        <w:rPr>
          <w:sz w:val="24"/>
          <w:szCs w:val="24"/>
        </w:rPr>
        <w:t xml:space="preserve"> HS out of Washington, </w:t>
      </w:r>
      <w:r w:rsidR="00E92ED0">
        <w:rPr>
          <w:sz w:val="24"/>
          <w:szCs w:val="24"/>
        </w:rPr>
        <w:t>Pennsylvania</w:t>
      </w:r>
      <w:r>
        <w:rPr>
          <w:sz w:val="24"/>
          <w:szCs w:val="24"/>
        </w:rPr>
        <w:t xml:space="preserve"> on March 22</w:t>
      </w:r>
      <w:r w:rsidRPr="00277A72">
        <w:rPr>
          <w:sz w:val="24"/>
          <w:szCs w:val="24"/>
          <w:vertAlign w:val="superscript"/>
        </w:rPr>
        <w:t>nd</w:t>
      </w:r>
      <w:r>
        <w:rPr>
          <w:sz w:val="24"/>
          <w:szCs w:val="24"/>
        </w:rPr>
        <w:t xml:space="preserve">. The visit provided the </w:t>
      </w:r>
      <w:r w:rsidR="00E92ED0">
        <w:rPr>
          <w:sz w:val="24"/>
          <w:szCs w:val="24"/>
        </w:rPr>
        <w:t>Superintendent</w:t>
      </w:r>
      <w:r>
        <w:rPr>
          <w:sz w:val="24"/>
          <w:szCs w:val="24"/>
        </w:rPr>
        <w:t xml:space="preserve">, Principal and an instructor the opportunity to explore our Tourism and Hospitality Program at ECTS. Mr. Tarasovitch appreciated the efforts that Sandy Carr and Jeff Zellefrow made to support the exploration by sharing of the </w:t>
      </w:r>
      <w:r>
        <w:rPr>
          <w:sz w:val="24"/>
          <w:szCs w:val="24"/>
        </w:rPr>
        <w:lastRenderedPageBreak/>
        <w:t xml:space="preserve">curriculum and the tour of the Scott </w:t>
      </w:r>
      <w:r w:rsidR="00E92ED0">
        <w:rPr>
          <w:sz w:val="24"/>
          <w:szCs w:val="24"/>
        </w:rPr>
        <w:t>Enterprise</w:t>
      </w:r>
      <w:r>
        <w:rPr>
          <w:sz w:val="24"/>
          <w:szCs w:val="24"/>
        </w:rPr>
        <w:t xml:space="preserve"> facility. Mr. </w:t>
      </w:r>
      <w:r w:rsidR="00E92ED0">
        <w:rPr>
          <w:sz w:val="24"/>
          <w:szCs w:val="24"/>
        </w:rPr>
        <w:t>Zellefrow</w:t>
      </w:r>
      <w:r>
        <w:rPr>
          <w:sz w:val="24"/>
          <w:szCs w:val="24"/>
        </w:rPr>
        <w:t xml:space="preserve"> did an </w:t>
      </w:r>
      <w:r w:rsidR="00E92ED0">
        <w:rPr>
          <w:sz w:val="24"/>
          <w:szCs w:val="24"/>
        </w:rPr>
        <w:t>outstanding</w:t>
      </w:r>
      <w:r>
        <w:rPr>
          <w:sz w:val="24"/>
          <w:szCs w:val="24"/>
        </w:rPr>
        <w:t xml:space="preserve"> job leading the tour and providing the valuable information of the processes that </w:t>
      </w:r>
      <w:r w:rsidR="00112865">
        <w:rPr>
          <w:sz w:val="24"/>
          <w:szCs w:val="24"/>
        </w:rPr>
        <w:t xml:space="preserve">support the </w:t>
      </w:r>
      <w:r>
        <w:rPr>
          <w:sz w:val="24"/>
          <w:szCs w:val="24"/>
        </w:rPr>
        <w:t>great</w:t>
      </w:r>
      <w:r w:rsidR="00112865">
        <w:rPr>
          <w:sz w:val="24"/>
          <w:szCs w:val="24"/>
        </w:rPr>
        <w:t xml:space="preserve"> educational </w:t>
      </w:r>
      <w:r>
        <w:rPr>
          <w:sz w:val="24"/>
          <w:szCs w:val="24"/>
        </w:rPr>
        <w:t>relationship</w:t>
      </w:r>
      <w:r w:rsidR="00112865">
        <w:rPr>
          <w:sz w:val="24"/>
          <w:szCs w:val="24"/>
        </w:rPr>
        <w:t xml:space="preserve"> with Scott Enterprises. </w:t>
      </w:r>
      <w:r>
        <w:rPr>
          <w:sz w:val="24"/>
          <w:szCs w:val="24"/>
        </w:rPr>
        <w:t xml:space="preserve">  </w:t>
      </w:r>
    </w:p>
    <w:p w:rsidR="00277A72" w:rsidRDefault="00277A72" w:rsidP="008C3F84">
      <w:pPr>
        <w:rPr>
          <w:b/>
          <w:i/>
          <w:color w:val="006600"/>
          <w:sz w:val="28"/>
          <w:szCs w:val="28"/>
          <w:u w:val="single"/>
        </w:rPr>
      </w:pPr>
    </w:p>
    <w:p w:rsidR="00A83933" w:rsidRPr="00777138" w:rsidRDefault="008C3F84" w:rsidP="008C3F84">
      <w:pPr>
        <w:rPr>
          <w:color w:val="FF0000"/>
          <w:sz w:val="24"/>
          <w:szCs w:val="24"/>
        </w:rPr>
      </w:pPr>
      <w:r>
        <w:rPr>
          <w:b/>
          <w:i/>
          <w:color w:val="006600"/>
          <w:sz w:val="28"/>
          <w:szCs w:val="28"/>
          <w:u w:val="single"/>
        </w:rPr>
        <w:t>Perkins Mandatory Meeting:</w:t>
      </w:r>
      <w:r w:rsidRPr="008C3F84">
        <w:rPr>
          <w:sz w:val="24"/>
          <w:szCs w:val="24"/>
        </w:rPr>
        <w:t xml:space="preserve"> </w:t>
      </w:r>
      <w:r>
        <w:rPr>
          <w:sz w:val="24"/>
          <w:szCs w:val="24"/>
        </w:rPr>
        <w:t>Mr. Tarasovitch and Dr. Walker traveled to AW Beattie Career Center located in Allison Park, Pennsylvania on Tuesday, March 26</w:t>
      </w:r>
      <w:r w:rsidRPr="008C3F84">
        <w:rPr>
          <w:sz w:val="24"/>
          <w:szCs w:val="24"/>
          <w:vertAlign w:val="superscript"/>
        </w:rPr>
        <w:t>th</w:t>
      </w:r>
      <w:r>
        <w:rPr>
          <w:sz w:val="24"/>
          <w:szCs w:val="24"/>
        </w:rPr>
        <w:t>. The meeting was a mandatory meeting driven by the PDE to inform and prepare the grant writers for the 2019-20 Perkins Grant.</w:t>
      </w:r>
    </w:p>
    <w:p w:rsidR="00A72FF5" w:rsidRDefault="008C3F84" w:rsidP="00A72FF5">
      <w:pPr>
        <w:pStyle w:val="NoSpacing"/>
        <w:jc w:val="both"/>
        <w:rPr>
          <w:sz w:val="24"/>
          <w:szCs w:val="24"/>
        </w:rPr>
      </w:pPr>
      <w:r>
        <w:rPr>
          <w:b/>
          <w:i/>
          <w:color w:val="006600"/>
          <w:sz w:val="28"/>
          <w:szCs w:val="28"/>
          <w:u w:val="single"/>
        </w:rPr>
        <w:t>March</w:t>
      </w:r>
      <w:r w:rsidR="008D7717">
        <w:rPr>
          <w:b/>
          <w:i/>
          <w:color w:val="006600"/>
          <w:sz w:val="28"/>
          <w:szCs w:val="28"/>
          <w:u w:val="single"/>
        </w:rPr>
        <w:t xml:space="preserve"> ECTS Pride Students:</w:t>
      </w:r>
      <w:r w:rsidR="00A72FF5">
        <w:rPr>
          <w:sz w:val="24"/>
          <w:szCs w:val="24"/>
        </w:rPr>
        <w:t xml:space="preserve">  </w:t>
      </w:r>
      <w:r w:rsidR="008D7717">
        <w:rPr>
          <w:sz w:val="24"/>
          <w:szCs w:val="24"/>
        </w:rPr>
        <w:t>Please find attached the monthly recognition of the PRIDE Student of the month from each lab.</w:t>
      </w:r>
    </w:p>
    <w:p w:rsidR="00AA578F" w:rsidRDefault="00AA578F" w:rsidP="00602B26">
      <w:pPr>
        <w:pStyle w:val="NoSpacing"/>
        <w:jc w:val="both"/>
        <w:rPr>
          <w:sz w:val="24"/>
          <w:szCs w:val="24"/>
        </w:rPr>
      </w:pPr>
    </w:p>
    <w:sectPr w:rsidR="00AA578F" w:rsidSect="00650EE1">
      <w:pgSz w:w="12240" w:h="15840"/>
      <w:pgMar w:top="720" w:right="72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B7347"/>
    <w:multiLevelType w:val="hybridMultilevel"/>
    <w:tmpl w:val="9D80E90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 w15:restartNumberingAfterBreak="0">
    <w:nsid w:val="79993FAA"/>
    <w:multiLevelType w:val="hybridMultilevel"/>
    <w:tmpl w:val="4C7697F6"/>
    <w:lvl w:ilvl="0" w:tplc="04090001">
      <w:start w:val="1"/>
      <w:numFmt w:val="bullet"/>
      <w:lvlText w:val=""/>
      <w:lvlJc w:val="left"/>
      <w:pPr>
        <w:ind w:left="1499" w:hanging="360"/>
      </w:pPr>
      <w:rPr>
        <w:rFonts w:ascii="Symbol" w:hAnsi="Symbol" w:hint="default"/>
      </w:rPr>
    </w:lvl>
    <w:lvl w:ilvl="1" w:tplc="04090003" w:tentative="1">
      <w:start w:val="1"/>
      <w:numFmt w:val="bullet"/>
      <w:lvlText w:val="o"/>
      <w:lvlJc w:val="left"/>
      <w:pPr>
        <w:ind w:left="2219" w:hanging="360"/>
      </w:pPr>
      <w:rPr>
        <w:rFonts w:ascii="Courier New" w:hAnsi="Courier New" w:cs="Courier New" w:hint="default"/>
      </w:rPr>
    </w:lvl>
    <w:lvl w:ilvl="2" w:tplc="04090005" w:tentative="1">
      <w:start w:val="1"/>
      <w:numFmt w:val="bullet"/>
      <w:lvlText w:val=""/>
      <w:lvlJc w:val="left"/>
      <w:pPr>
        <w:ind w:left="2939" w:hanging="360"/>
      </w:pPr>
      <w:rPr>
        <w:rFonts w:ascii="Wingdings" w:hAnsi="Wingdings" w:hint="default"/>
      </w:rPr>
    </w:lvl>
    <w:lvl w:ilvl="3" w:tplc="04090001" w:tentative="1">
      <w:start w:val="1"/>
      <w:numFmt w:val="bullet"/>
      <w:lvlText w:val=""/>
      <w:lvlJc w:val="left"/>
      <w:pPr>
        <w:ind w:left="3659" w:hanging="360"/>
      </w:pPr>
      <w:rPr>
        <w:rFonts w:ascii="Symbol" w:hAnsi="Symbol" w:hint="default"/>
      </w:rPr>
    </w:lvl>
    <w:lvl w:ilvl="4" w:tplc="04090003" w:tentative="1">
      <w:start w:val="1"/>
      <w:numFmt w:val="bullet"/>
      <w:lvlText w:val="o"/>
      <w:lvlJc w:val="left"/>
      <w:pPr>
        <w:ind w:left="4379" w:hanging="360"/>
      </w:pPr>
      <w:rPr>
        <w:rFonts w:ascii="Courier New" w:hAnsi="Courier New" w:cs="Courier New" w:hint="default"/>
      </w:rPr>
    </w:lvl>
    <w:lvl w:ilvl="5" w:tplc="04090005" w:tentative="1">
      <w:start w:val="1"/>
      <w:numFmt w:val="bullet"/>
      <w:lvlText w:val=""/>
      <w:lvlJc w:val="left"/>
      <w:pPr>
        <w:ind w:left="5099" w:hanging="360"/>
      </w:pPr>
      <w:rPr>
        <w:rFonts w:ascii="Wingdings" w:hAnsi="Wingdings" w:hint="default"/>
      </w:rPr>
    </w:lvl>
    <w:lvl w:ilvl="6" w:tplc="04090001" w:tentative="1">
      <w:start w:val="1"/>
      <w:numFmt w:val="bullet"/>
      <w:lvlText w:val=""/>
      <w:lvlJc w:val="left"/>
      <w:pPr>
        <w:ind w:left="5819" w:hanging="360"/>
      </w:pPr>
      <w:rPr>
        <w:rFonts w:ascii="Symbol" w:hAnsi="Symbol" w:hint="default"/>
      </w:rPr>
    </w:lvl>
    <w:lvl w:ilvl="7" w:tplc="04090003" w:tentative="1">
      <w:start w:val="1"/>
      <w:numFmt w:val="bullet"/>
      <w:lvlText w:val="o"/>
      <w:lvlJc w:val="left"/>
      <w:pPr>
        <w:ind w:left="6539" w:hanging="360"/>
      </w:pPr>
      <w:rPr>
        <w:rFonts w:ascii="Courier New" w:hAnsi="Courier New" w:cs="Courier New" w:hint="default"/>
      </w:rPr>
    </w:lvl>
    <w:lvl w:ilvl="8" w:tplc="04090005" w:tentative="1">
      <w:start w:val="1"/>
      <w:numFmt w:val="bullet"/>
      <w:lvlText w:val=""/>
      <w:lvlJc w:val="left"/>
      <w:pPr>
        <w:ind w:left="725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42"/>
    <w:rsid w:val="00000B02"/>
    <w:rsid w:val="00002DCE"/>
    <w:rsid w:val="00020FA6"/>
    <w:rsid w:val="00021A5A"/>
    <w:rsid w:val="00047865"/>
    <w:rsid w:val="00047B1E"/>
    <w:rsid w:val="000707F1"/>
    <w:rsid w:val="000B7393"/>
    <w:rsid w:val="000C37D3"/>
    <w:rsid w:val="000D0849"/>
    <w:rsid w:val="000E36A3"/>
    <w:rsid w:val="00112865"/>
    <w:rsid w:val="00137234"/>
    <w:rsid w:val="00153004"/>
    <w:rsid w:val="00190FED"/>
    <w:rsid w:val="001C6E51"/>
    <w:rsid w:val="001D22C2"/>
    <w:rsid w:val="001F47E6"/>
    <w:rsid w:val="00202D8B"/>
    <w:rsid w:val="00203BB1"/>
    <w:rsid w:val="002401B2"/>
    <w:rsid w:val="00257147"/>
    <w:rsid w:val="00264037"/>
    <w:rsid w:val="00277A72"/>
    <w:rsid w:val="00280961"/>
    <w:rsid w:val="002A11AC"/>
    <w:rsid w:val="002A7121"/>
    <w:rsid w:val="002B5B59"/>
    <w:rsid w:val="002B737B"/>
    <w:rsid w:val="002F5E9C"/>
    <w:rsid w:val="003338F5"/>
    <w:rsid w:val="00334E1F"/>
    <w:rsid w:val="003424FD"/>
    <w:rsid w:val="00350DAC"/>
    <w:rsid w:val="00357840"/>
    <w:rsid w:val="00362875"/>
    <w:rsid w:val="00383BFC"/>
    <w:rsid w:val="00386AE3"/>
    <w:rsid w:val="00394C42"/>
    <w:rsid w:val="003A7073"/>
    <w:rsid w:val="003B1A42"/>
    <w:rsid w:val="003B64BB"/>
    <w:rsid w:val="003C789D"/>
    <w:rsid w:val="003D00BE"/>
    <w:rsid w:val="00421ED8"/>
    <w:rsid w:val="00441456"/>
    <w:rsid w:val="00461B34"/>
    <w:rsid w:val="00476DFC"/>
    <w:rsid w:val="0049077E"/>
    <w:rsid w:val="004970AE"/>
    <w:rsid w:val="004A0657"/>
    <w:rsid w:val="004A3360"/>
    <w:rsid w:val="005566FC"/>
    <w:rsid w:val="00563BC5"/>
    <w:rsid w:val="00572F05"/>
    <w:rsid w:val="0057511A"/>
    <w:rsid w:val="005B0A76"/>
    <w:rsid w:val="005B1ABD"/>
    <w:rsid w:val="005F738D"/>
    <w:rsid w:val="00602B26"/>
    <w:rsid w:val="00637433"/>
    <w:rsid w:val="00650EE1"/>
    <w:rsid w:val="00662BA6"/>
    <w:rsid w:val="00683943"/>
    <w:rsid w:val="006A4A77"/>
    <w:rsid w:val="006B27ED"/>
    <w:rsid w:val="006E652B"/>
    <w:rsid w:val="00777138"/>
    <w:rsid w:val="00781EA9"/>
    <w:rsid w:val="00784866"/>
    <w:rsid w:val="00785A7B"/>
    <w:rsid w:val="007900F3"/>
    <w:rsid w:val="007D23D4"/>
    <w:rsid w:val="00811B15"/>
    <w:rsid w:val="00813A0C"/>
    <w:rsid w:val="0083198A"/>
    <w:rsid w:val="00874713"/>
    <w:rsid w:val="00890E8F"/>
    <w:rsid w:val="00892ABD"/>
    <w:rsid w:val="008C3F84"/>
    <w:rsid w:val="008D7717"/>
    <w:rsid w:val="008E0540"/>
    <w:rsid w:val="008E2CD9"/>
    <w:rsid w:val="008E740F"/>
    <w:rsid w:val="008F0CD9"/>
    <w:rsid w:val="00905608"/>
    <w:rsid w:val="00930D4E"/>
    <w:rsid w:val="0093164A"/>
    <w:rsid w:val="009633CD"/>
    <w:rsid w:val="00996882"/>
    <w:rsid w:val="009A7BA5"/>
    <w:rsid w:val="009F5158"/>
    <w:rsid w:val="00A031D7"/>
    <w:rsid w:val="00A543CC"/>
    <w:rsid w:val="00A62AEC"/>
    <w:rsid w:val="00A72FF5"/>
    <w:rsid w:val="00A749F5"/>
    <w:rsid w:val="00A82055"/>
    <w:rsid w:val="00A83933"/>
    <w:rsid w:val="00AA2589"/>
    <w:rsid w:val="00AA578F"/>
    <w:rsid w:val="00AA59DA"/>
    <w:rsid w:val="00AC6A19"/>
    <w:rsid w:val="00AE11CF"/>
    <w:rsid w:val="00AF62B9"/>
    <w:rsid w:val="00B143D1"/>
    <w:rsid w:val="00B21F0F"/>
    <w:rsid w:val="00B51DC8"/>
    <w:rsid w:val="00B6238A"/>
    <w:rsid w:val="00B9746B"/>
    <w:rsid w:val="00BA67AB"/>
    <w:rsid w:val="00BD6A72"/>
    <w:rsid w:val="00BE7F01"/>
    <w:rsid w:val="00C02A6C"/>
    <w:rsid w:val="00C343C2"/>
    <w:rsid w:val="00C41286"/>
    <w:rsid w:val="00C61EC9"/>
    <w:rsid w:val="00C63C33"/>
    <w:rsid w:val="00C84968"/>
    <w:rsid w:val="00C92C22"/>
    <w:rsid w:val="00C973E7"/>
    <w:rsid w:val="00CA1342"/>
    <w:rsid w:val="00CB29A0"/>
    <w:rsid w:val="00CF6237"/>
    <w:rsid w:val="00D26F77"/>
    <w:rsid w:val="00D272F7"/>
    <w:rsid w:val="00D63C6F"/>
    <w:rsid w:val="00D72E77"/>
    <w:rsid w:val="00D74816"/>
    <w:rsid w:val="00DB4455"/>
    <w:rsid w:val="00DC4E4F"/>
    <w:rsid w:val="00DF3D17"/>
    <w:rsid w:val="00DF401E"/>
    <w:rsid w:val="00E11B24"/>
    <w:rsid w:val="00E20452"/>
    <w:rsid w:val="00E2577D"/>
    <w:rsid w:val="00E344EE"/>
    <w:rsid w:val="00E52F2F"/>
    <w:rsid w:val="00E92ED0"/>
    <w:rsid w:val="00EB2DCC"/>
    <w:rsid w:val="00EC073D"/>
    <w:rsid w:val="00ED2F89"/>
    <w:rsid w:val="00ED7B65"/>
    <w:rsid w:val="00EE59CE"/>
    <w:rsid w:val="00F053A6"/>
    <w:rsid w:val="00F078EA"/>
    <w:rsid w:val="00F17DEB"/>
    <w:rsid w:val="00F35CF5"/>
    <w:rsid w:val="00F36E07"/>
    <w:rsid w:val="00F46F43"/>
    <w:rsid w:val="00F62230"/>
    <w:rsid w:val="00F80E1A"/>
    <w:rsid w:val="00FA781D"/>
    <w:rsid w:val="00FD6E82"/>
    <w:rsid w:val="00FD7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7A7FBC-C1D1-482F-A63E-CDE27CF41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E8F"/>
    <w:pPr>
      <w:spacing w:after="200" w:line="276" w:lineRule="auto"/>
    </w:pPr>
    <w:rPr>
      <w:sz w:val="22"/>
      <w:szCs w:val="22"/>
    </w:rPr>
  </w:style>
  <w:style w:type="paragraph" w:styleId="Heading1">
    <w:name w:val="heading 1"/>
    <w:basedOn w:val="Normal"/>
    <w:next w:val="Normal"/>
    <w:link w:val="Heading1Char"/>
    <w:uiPriority w:val="9"/>
    <w:qFormat/>
    <w:rsid w:val="000B73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342"/>
    <w:rPr>
      <w:sz w:val="22"/>
      <w:szCs w:val="22"/>
    </w:rPr>
  </w:style>
  <w:style w:type="paragraph" w:styleId="BalloonText">
    <w:name w:val="Balloon Text"/>
    <w:basedOn w:val="Normal"/>
    <w:link w:val="BalloonTextChar"/>
    <w:uiPriority w:val="99"/>
    <w:semiHidden/>
    <w:unhideWhenUsed/>
    <w:rsid w:val="00021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A5A"/>
    <w:rPr>
      <w:rFonts w:ascii="Tahoma" w:hAnsi="Tahoma" w:cs="Tahoma"/>
      <w:sz w:val="16"/>
      <w:szCs w:val="16"/>
    </w:rPr>
  </w:style>
  <w:style w:type="character" w:customStyle="1" w:styleId="Heading1Char">
    <w:name w:val="Heading 1 Char"/>
    <w:basedOn w:val="DefaultParagraphFont"/>
    <w:link w:val="Heading1"/>
    <w:uiPriority w:val="9"/>
    <w:rsid w:val="000B739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749812">
      <w:bodyDiv w:val="1"/>
      <w:marLeft w:val="0"/>
      <w:marRight w:val="0"/>
      <w:marTop w:val="0"/>
      <w:marBottom w:val="0"/>
      <w:divBdr>
        <w:top w:val="none" w:sz="0" w:space="0" w:color="auto"/>
        <w:left w:val="none" w:sz="0" w:space="0" w:color="auto"/>
        <w:bottom w:val="none" w:sz="0" w:space="0" w:color="auto"/>
        <w:right w:val="none" w:sz="0" w:space="0" w:color="auto"/>
      </w:divBdr>
    </w:div>
    <w:div w:id="897938589">
      <w:bodyDiv w:val="1"/>
      <w:marLeft w:val="0"/>
      <w:marRight w:val="0"/>
      <w:marTop w:val="0"/>
      <w:marBottom w:val="0"/>
      <w:divBdr>
        <w:top w:val="none" w:sz="0" w:space="0" w:color="auto"/>
        <w:left w:val="none" w:sz="0" w:space="0" w:color="auto"/>
        <w:bottom w:val="none" w:sz="0" w:space="0" w:color="auto"/>
        <w:right w:val="none" w:sz="0" w:space="0" w:color="auto"/>
      </w:divBdr>
    </w:div>
    <w:div w:id="163591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3534</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Terri Birchard</cp:lastModifiedBy>
  <cp:revision>2</cp:revision>
  <cp:lastPrinted>2016-04-18T18:30:00Z</cp:lastPrinted>
  <dcterms:created xsi:type="dcterms:W3CDTF">2019-03-22T18:19:00Z</dcterms:created>
  <dcterms:modified xsi:type="dcterms:W3CDTF">2019-03-22T18:19:00Z</dcterms:modified>
</cp:coreProperties>
</file>