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16B" w:rsidRPr="0030510C" w:rsidRDefault="0035516B" w:rsidP="0035516B">
      <w:pPr>
        <w:rPr>
          <w:rFonts w:ascii="Calibri" w:hAnsi="Calibri"/>
          <w:b/>
        </w:rPr>
      </w:pPr>
      <w:r>
        <w:rPr>
          <w:rFonts w:ascii="Calibri" w:hAnsi="Calibri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2381250" cy="971550"/>
            <wp:effectExtent l="0" t="0" r="0" b="0"/>
            <wp:wrapNone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cts wo b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516B" w:rsidRPr="0030510C" w:rsidRDefault="0035516B" w:rsidP="0035516B">
      <w:pPr>
        <w:rPr>
          <w:rFonts w:ascii="Calibri" w:hAnsi="Calibri"/>
          <w:b/>
          <w:sz w:val="32"/>
          <w:szCs w:val="32"/>
        </w:rPr>
      </w:pPr>
      <w:r w:rsidRPr="0030510C">
        <w:rPr>
          <w:rFonts w:ascii="Calibri" w:hAnsi="Calibri"/>
          <w:b/>
        </w:rPr>
        <w:tab/>
      </w:r>
      <w:r w:rsidRPr="0030510C">
        <w:rPr>
          <w:rFonts w:ascii="Calibri" w:hAnsi="Calibri"/>
          <w:b/>
          <w:sz w:val="32"/>
          <w:szCs w:val="32"/>
        </w:rPr>
        <w:tab/>
      </w:r>
      <w:r w:rsidRPr="0030510C">
        <w:rPr>
          <w:rFonts w:ascii="Calibri" w:hAnsi="Calibri"/>
          <w:b/>
          <w:sz w:val="32"/>
          <w:szCs w:val="32"/>
        </w:rPr>
        <w:tab/>
      </w:r>
      <w:r w:rsidRPr="0030510C">
        <w:rPr>
          <w:rFonts w:ascii="Calibri" w:hAnsi="Calibri"/>
          <w:b/>
          <w:sz w:val="32"/>
          <w:szCs w:val="32"/>
        </w:rPr>
        <w:tab/>
      </w:r>
      <w:r w:rsidRPr="0030510C">
        <w:rPr>
          <w:rFonts w:ascii="Calibri" w:hAnsi="Calibri"/>
          <w:b/>
          <w:sz w:val="32"/>
          <w:szCs w:val="32"/>
        </w:rPr>
        <w:tab/>
      </w:r>
      <w:r w:rsidRPr="0030510C">
        <w:rPr>
          <w:rFonts w:ascii="Calibri" w:hAnsi="Calibri"/>
          <w:b/>
          <w:sz w:val="32"/>
          <w:szCs w:val="32"/>
        </w:rPr>
        <w:tab/>
      </w:r>
      <w:r w:rsidRPr="0030510C">
        <w:rPr>
          <w:rFonts w:ascii="Calibri" w:hAnsi="Calibri"/>
          <w:b/>
          <w:sz w:val="32"/>
          <w:szCs w:val="32"/>
        </w:rPr>
        <w:tab/>
        <w:t>Admissions Procedure</w:t>
      </w:r>
    </w:p>
    <w:p w:rsidR="0035516B" w:rsidRPr="0030510C" w:rsidRDefault="0035516B" w:rsidP="0035516B">
      <w:pPr>
        <w:rPr>
          <w:rFonts w:ascii="Calibri" w:hAnsi="Calibri"/>
          <w:b/>
        </w:rPr>
      </w:pPr>
    </w:p>
    <w:p w:rsidR="0035516B" w:rsidRPr="0030510C" w:rsidRDefault="0035516B" w:rsidP="0035516B">
      <w:pPr>
        <w:jc w:val="center"/>
        <w:rPr>
          <w:rFonts w:ascii="Calibri" w:hAnsi="Calibri"/>
          <w:b/>
        </w:rPr>
      </w:pPr>
    </w:p>
    <w:p w:rsidR="0035516B" w:rsidRPr="0030510C" w:rsidRDefault="0035516B" w:rsidP="0035516B">
      <w:pPr>
        <w:jc w:val="center"/>
        <w:rPr>
          <w:rFonts w:ascii="Calibri" w:hAnsi="Calibri"/>
          <w:b/>
        </w:rPr>
      </w:pPr>
    </w:p>
    <w:p w:rsidR="0035516B" w:rsidRPr="0030510C" w:rsidRDefault="0035516B" w:rsidP="0035516B">
      <w:pPr>
        <w:jc w:val="center"/>
        <w:rPr>
          <w:rFonts w:ascii="Calibri" w:hAnsi="Calibri"/>
          <w:b/>
        </w:rPr>
      </w:pPr>
    </w:p>
    <w:p w:rsidR="0035516B" w:rsidRPr="0035516B" w:rsidRDefault="0035516B" w:rsidP="0035516B">
      <w:pPr>
        <w:numPr>
          <w:ilvl w:val="0"/>
          <w:numId w:val="1"/>
        </w:numPr>
        <w:tabs>
          <w:tab w:val="clear" w:pos="540"/>
          <w:tab w:val="num" w:pos="360"/>
        </w:tabs>
        <w:spacing w:after="120"/>
        <w:ind w:left="360"/>
        <w:rPr>
          <w:rFonts w:ascii="Calibri" w:hAnsi="Calibri"/>
          <w:b/>
        </w:rPr>
      </w:pPr>
      <w:r w:rsidRPr="0030510C">
        <w:rPr>
          <w:rFonts w:ascii="Calibri" w:hAnsi="Calibri"/>
        </w:rPr>
        <w:t xml:space="preserve">Students receive an </w:t>
      </w:r>
      <w:bookmarkStart w:id="0" w:name="OLE_LINK1"/>
      <w:bookmarkStart w:id="1" w:name="OLE_LINK2"/>
      <w:r w:rsidRPr="0030510C">
        <w:rPr>
          <w:rFonts w:ascii="Calibri" w:hAnsi="Calibri"/>
          <w:i/>
        </w:rPr>
        <w:t>Application for Admission</w:t>
      </w:r>
      <w:bookmarkEnd w:id="0"/>
      <w:bookmarkEnd w:id="1"/>
      <w:r w:rsidRPr="0030510C">
        <w:rPr>
          <w:rFonts w:ascii="Calibri" w:hAnsi="Calibri"/>
        </w:rPr>
        <w:t xml:space="preserve"> after visiting </w:t>
      </w:r>
      <w:proofErr w:type="spellStart"/>
      <w:r w:rsidRPr="0030510C">
        <w:rPr>
          <w:rFonts w:ascii="Calibri" w:hAnsi="Calibri"/>
        </w:rPr>
        <w:t>ECTS</w:t>
      </w:r>
      <w:proofErr w:type="spellEnd"/>
      <w:r w:rsidRPr="0030510C">
        <w:rPr>
          <w:rFonts w:ascii="Calibri" w:hAnsi="Calibri"/>
        </w:rPr>
        <w:t xml:space="preserve"> or from their guidance office.</w:t>
      </w:r>
      <w:r>
        <w:rPr>
          <w:rFonts w:ascii="Calibri" w:hAnsi="Calibri"/>
        </w:rPr>
        <w:t xml:space="preserve"> </w:t>
      </w:r>
      <w:r>
        <w:rPr>
          <w:rFonts w:ascii="Calibri" w:hAnsi="Calibri"/>
          <w:sz w:val="20"/>
          <w:szCs w:val="20"/>
        </w:rPr>
        <w:t xml:space="preserve">  </w:t>
      </w:r>
      <w:r w:rsidRPr="0035516B">
        <w:rPr>
          <w:rFonts w:ascii="Calibri" w:hAnsi="Calibri"/>
          <w:b/>
          <w:i/>
          <w:sz w:val="20"/>
          <w:szCs w:val="20"/>
        </w:rPr>
        <w:t>(November Show Case Visits)</w:t>
      </w:r>
    </w:p>
    <w:p w:rsidR="0035516B" w:rsidRPr="0030510C" w:rsidRDefault="0035516B" w:rsidP="0035516B">
      <w:pPr>
        <w:numPr>
          <w:ilvl w:val="0"/>
          <w:numId w:val="1"/>
        </w:numPr>
        <w:tabs>
          <w:tab w:val="clear" w:pos="540"/>
          <w:tab w:val="num" w:pos="360"/>
        </w:tabs>
        <w:spacing w:after="120"/>
        <w:ind w:left="360"/>
        <w:rPr>
          <w:rFonts w:ascii="Calibri" w:hAnsi="Calibri"/>
        </w:rPr>
      </w:pPr>
      <w:r w:rsidRPr="0030510C">
        <w:rPr>
          <w:rFonts w:ascii="Calibri" w:hAnsi="Calibri"/>
        </w:rPr>
        <w:t xml:space="preserve">Students fill out the </w:t>
      </w:r>
      <w:r w:rsidRPr="0030510C">
        <w:rPr>
          <w:rFonts w:ascii="Calibri" w:hAnsi="Calibri"/>
          <w:i/>
        </w:rPr>
        <w:t>Application for Admission</w:t>
      </w:r>
      <w:r w:rsidRPr="0030510C">
        <w:rPr>
          <w:rFonts w:ascii="Calibri" w:hAnsi="Calibri"/>
        </w:rPr>
        <w:t xml:space="preserve"> and return it to their guidance counselor.</w:t>
      </w:r>
    </w:p>
    <w:p w:rsidR="0035516B" w:rsidRPr="00D359BF" w:rsidRDefault="0035516B" w:rsidP="0035516B">
      <w:pPr>
        <w:numPr>
          <w:ilvl w:val="0"/>
          <w:numId w:val="1"/>
        </w:numPr>
        <w:tabs>
          <w:tab w:val="clear" w:pos="540"/>
          <w:tab w:val="num" w:pos="360"/>
        </w:tabs>
        <w:spacing w:after="120"/>
        <w:ind w:left="360"/>
        <w:rPr>
          <w:rFonts w:ascii="Calibri" w:hAnsi="Calibri"/>
          <w:b/>
        </w:rPr>
      </w:pPr>
      <w:r w:rsidRPr="0030510C">
        <w:rPr>
          <w:rFonts w:ascii="Calibri" w:hAnsi="Calibri"/>
        </w:rPr>
        <w:t xml:space="preserve">Students give a </w:t>
      </w:r>
      <w:r w:rsidRPr="0030510C">
        <w:rPr>
          <w:rFonts w:ascii="Calibri" w:hAnsi="Calibri"/>
          <w:i/>
        </w:rPr>
        <w:t>Teacher Evaluation Form</w:t>
      </w:r>
      <w:r w:rsidRPr="0030510C">
        <w:rPr>
          <w:rFonts w:ascii="Calibri" w:hAnsi="Calibri"/>
        </w:rPr>
        <w:t xml:space="preserve"> to two teachers.  These forms are returned to the home school guidance office by the teachers.</w:t>
      </w:r>
      <w:r>
        <w:rPr>
          <w:rFonts w:ascii="Calibri" w:hAnsi="Calibri"/>
        </w:rPr>
        <w:t xml:space="preserve">  </w:t>
      </w:r>
      <w:r w:rsidRPr="00D359BF">
        <w:rPr>
          <w:rFonts w:ascii="Calibri" w:hAnsi="Calibri"/>
          <w:b/>
          <w:i/>
          <w:sz w:val="20"/>
          <w:szCs w:val="20"/>
        </w:rPr>
        <w:t>(Steps 2 &amp; 3 December</w:t>
      </w:r>
      <w:r w:rsidRPr="00D359BF">
        <w:rPr>
          <w:rFonts w:ascii="Calibri" w:hAnsi="Calibri"/>
          <w:b/>
        </w:rPr>
        <w:t>)</w:t>
      </w:r>
    </w:p>
    <w:p w:rsidR="0035516B" w:rsidRPr="0030510C" w:rsidRDefault="0035516B" w:rsidP="0035516B">
      <w:pPr>
        <w:numPr>
          <w:ilvl w:val="0"/>
          <w:numId w:val="1"/>
        </w:numPr>
        <w:tabs>
          <w:tab w:val="clear" w:pos="540"/>
          <w:tab w:val="num" w:pos="360"/>
        </w:tabs>
        <w:spacing w:after="120"/>
        <w:ind w:left="360"/>
        <w:rPr>
          <w:rFonts w:ascii="Calibri" w:hAnsi="Calibri"/>
        </w:rPr>
      </w:pPr>
      <w:r w:rsidRPr="0030510C">
        <w:rPr>
          <w:rFonts w:ascii="Calibri" w:hAnsi="Calibri"/>
        </w:rPr>
        <w:t xml:space="preserve">Guidance counselors complete the </w:t>
      </w:r>
      <w:r w:rsidRPr="0030510C">
        <w:rPr>
          <w:rFonts w:ascii="Calibri" w:hAnsi="Calibri"/>
          <w:i/>
        </w:rPr>
        <w:t>Counselor Recommendation Form</w:t>
      </w:r>
      <w:r w:rsidRPr="0030510C">
        <w:rPr>
          <w:rFonts w:ascii="Calibri" w:hAnsi="Calibri"/>
        </w:rPr>
        <w:t xml:space="preserve"> on all students who have returned a completed application.</w:t>
      </w:r>
    </w:p>
    <w:p w:rsidR="0035516B" w:rsidRDefault="0035516B" w:rsidP="0035516B">
      <w:pPr>
        <w:numPr>
          <w:ilvl w:val="0"/>
          <w:numId w:val="1"/>
        </w:numPr>
        <w:tabs>
          <w:tab w:val="clear" w:pos="540"/>
          <w:tab w:val="num" w:pos="360"/>
        </w:tabs>
        <w:spacing w:after="120"/>
        <w:ind w:left="360"/>
        <w:rPr>
          <w:rFonts w:ascii="Calibri" w:hAnsi="Calibri"/>
        </w:rPr>
      </w:pPr>
      <w:r w:rsidRPr="0030510C">
        <w:rPr>
          <w:rFonts w:ascii="Calibri" w:hAnsi="Calibri"/>
        </w:rPr>
        <w:t xml:space="preserve">The guidance counselors return all information to the </w:t>
      </w:r>
      <w:proofErr w:type="spellStart"/>
      <w:r w:rsidRPr="0030510C">
        <w:rPr>
          <w:rFonts w:ascii="Calibri" w:hAnsi="Calibri"/>
        </w:rPr>
        <w:t>ECTS</w:t>
      </w:r>
      <w:proofErr w:type="spellEnd"/>
      <w:r w:rsidRPr="0030510C">
        <w:rPr>
          <w:rFonts w:ascii="Calibri" w:hAnsi="Calibri"/>
        </w:rPr>
        <w:t xml:space="preserve"> Admissions Coordinator.</w:t>
      </w:r>
    </w:p>
    <w:p w:rsidR="0035516B" w:rsidRPr="00D359BF" w:rsidRDefault="0035516B" w:rsidP="0035516B">
      <w:pPr>
        <w:spacing w:after="120"/>
        <w:ind w:left="360"/>
        <w:rPr>
          <w:rFonts w:ascii="Calibri" w:hAnsi="Calibri"/>
          <w:b/>
          <w:i/>
          <w:sz w:val="20"/>
          <w:szCs w:val="20"/>
        </w:rPr>
      </w:pPr>
      <w:proofErr w:type="gramStart"/>
      <w:r w:rsidRPr="00D359BF">
        <w:rPr>
          <w:rFonts w:ascii="Calibri" w:hAnsi="Calibri"/>
          <w:b/>
          <w:i/>
          <w:sz w:val="20"/>
          <w:szCs w:val="20"/>
        </w:rPr>
        <w:t>(Steps 4</w:t>
      </w:r>
      <w:r w:rsidR="00D359BF" w:rsidRPr="00D359BF">
        <w:rPr>
          <w:rFonts w:ascii="Calibri" w:hAnsi="Calibri"/>
          <w:b/>
          <w:i/>
          <w:sz w:val="20"/>
          <w:szCs w:val="20"/>
        </w:rPr>
        <w:t xml:space="preserve"> </w:t>
      </w:r>
      <w:r w:rsidRPr="00D359BF">
        <w:rPr>
          <w:rFonts w:ascii="Calibri" w:hAnsi="Calibri"/>
          <w:b/>
          <w:i/>
          <w:sz w:val="20"/>
          <w:szCs w:val="20"/>
        </w:rPr>
        <w:t>&amp;</w:t>
      </w:r>
      <w:r w:rsidR="00D359BF" w:rsidRPr="00D359BF">
        <w:rPr>
          <w:rFonts w:ascii="Calibri" w:hAnsi="Calibri"/>
          <w:b/>
          <w:i/>
          <w:sz w:val="20"/>
          <w:szCs w:val="20"/>
        </w:rPr>
        <w:t xml:space="preserve"> </w:t>
      </w:r>
      <w:r w:rsidRPr="00D359BF">
        <w:rPr>
          <w:rFonts w:ascii="Calibri" w:hAnsi="Calibri"/>
          <w:b/>
          <w:i/>
          <w:sz w:val="20"/>
          <w:szCs w:val="20"/>
        </w:rPr>
        <w:t>5 mid-December –</w:t>
      </w:r>
      <w:r w:rsidR="00D359BF">
        <w:rPr>
          <w:rFonts w:ascii="Calibri" w:hAnsi="Calibri"/>
          <w:b/>
          <w:i/>
          <w:sz w:val="20"/>
          <w:szCs w:val="20"/>
        </w:rPr>
        <w:t>Januar</w:t>
      </w:r>
      <w:r w:rsidRPr="00D359BF">
        <w:rPr>
          <w:rFonts w:ascii="Calibri" w:hAnsi="Calibri"/>
          <w:b/>
          <w:i/>
          <w:sz w:val="20"/>
          <w:szCs w:val="20"/>
        </w:rPr>
        <w:t>y 28.</w:t>
      </w:r>
      <w:proofErr w:type="gramEnd"/>
      <w:r w:rsidRPr="00D359BF">
        <w:rPr>
          <w:rFonts w:ascii="Calibri" w:hAnsi="Calibri"/>
          <w:b/>
          <w:i/>
          <w:sz w:val="20"/>
          <w:szCs w:val="20"/>
        </w:rPr>
        <w:t xml:space="preserve">  Some schools requested time to look at semester grades)</w:t>
      </w:r>
    </w:p>
    <w:p w:rsidR="0035516B" w:rsidRDefault="0035516B" w:rsidP="0035516B">
      <w:pPr>
        <w:numPr>
          <w:ilvl w:val="0"/>
          <w:numId w:val="1"/>
        </w:numPr>
        <w:tabs>
          <w:tab w:val="clear" w:pos="540"/>
          <w:tab w:val="num" w:pos="360"/>
        </w:tabs>
        <w:spacing w:after="120"/>
        <w:ind w:left="360"/>
        <w:rPr>
          <w:rFonts w:ascii="Calibri" w:hAnsi="Calibri"/>
        </w:rPr>
      </w:pPr>
      <w:r w:rsidRPr="0030510C">
        <w:rPr>
          <w:rFonts w:ascii="Calibri" w:hAnsi="Calibri"/>
        </w:rPr>
        <w:t xml:space="preserve">Using the </w:t>
      </w:r>
      <w:r w:rsidRPr="0030510C">
        <w:rPr>
          <w:rFonts w:ascii="Calibri" w:hAnsi="Calibri"/>
          <w:i/>
        </w:rPr>
        <w:t>Admissions Summary Sheet</w:t>
      </w:r>
      <w:r w:rsidRPr="0030510C">
        <w:rPr>
          <w:rFonts w:ascii="Calibri" w:hAnsi="Calibri"/>
        </w:rPr>
        <w:t xml:space="preserve">, </w:t>
      </w:r>
      <w:proofErr w:type="spellStart"/>
      <w:r w:rsidRPr="0030510C">
        <w:rPr>
          <w:rFonts w:ascii="Calibri" w:hAnsi="Calibri"/>
        </w:rPr>
        <w:t>ECTS</w:t>
      </w:r>
      <w:proofErr w:type="spellEnd"/>
      <w:r w:rsidRPr="0030510C">
        <w:rPr>
          <w:rFonts w:ascii="Calibri" w:hAnsi="Calibri"/>
        </w:rPr>
        <w:t xml:space="preserve"> faculty review and rank student applications.</w:t>
      </w:r>
    </w:p>
    <w:p w:rsidR="0035516B" w:rsidRPr="00D359BF" w:rsidRDefault="0035516B" w:rsidP="0035516B">
      <w:pPr>
        <w:spacing w:after="120"/>
        <w:ind w:left="360"/>
        <w:rPr>
          <w:rFonts w:ascii="Calibri" w:hAnsi="Calibri"/>
          <w:b/>
          <w:i/>
          <w:sz w:val="20"/>
          <w:szCs w:val="20"/>
        </w:rPr>
      </w:pPr>
      <w:r w:rsidRPr="00D359BF">
        <w:rPr>
          <w:rFonts w:ascii="Calibri" w:hAnsi="Calibri"/>
          <w:b/>
          <w:i/>
          <w:sz w:val="20"/>
          <w:szCs w:val="20"/>
        </w:rPr>
        <w:t>(Every app is entered into a data base and reviewed by Admissions prior to step 6 first 2 weeks of February)</w:t>
      </w:r>
    </w:p>
    <w:p w:rsidR="0035516B" w:rsidRPr="0030510C" w:rsidRDefault="0035516B" w:rsidP="0035516B">
      <w:pPr>
        <w:numPr>
          <w:ilvl w:val="0"/>
          <w:numId w:val="1"/>
        </w:numPr>
        <w:tabs>
          <w:tab w:val="clear" w:pos="540"/>
          <w:tab w:val="num" w:pos="360"/>
        </w:tabs>
        <w:spacing w:after="120"/>
        <w:ind w:left="360"/>
        <w:rPr>
          <w:rFonts w:ascii="Calibri" w:hAnsi="Calibri"/>
        </w:rPr>
      </w:pPr>
      <w:r w:rsidRPr="0030510C">
        <w:rPr>
          <w:rFonts w:ascii="Calibri" w:hAnsi="Calibri"/>
        </w:rPr>
        <w:t xml:space="preserve">Each of the 11 sending school districts has an equal number of student spaces in each </w:t>
      </w:r>
      <w:proofErr w:type="spellStart"/>
      <w:r w:rsidRPr="0030510C">
        <w:rPr>
          <w:rFonts w:ascii="Calibri" w:hAnsi="Calibri"/>
        </w:rPr>
        <w:t>ECTS</w:t>
      </w:r>
      <w:proofErr w:type="spellEnd"/>
      <w:r w:rsidRPr="0030510C">
        <w:rPr>
          <w:rFonts w:ascii="Calibri" w:hAnsi="Calibri"/>
        </w:rPr>
        <w:t xml:space="preserve"> Program.</w:t>
      </w:r>
    </w:p>
    <w:p w:rsidR="0035516B" w:rsidRPr="0030510C" w:rsidRDefault="0035516B" w:rsidP="0035516B">
      <w:pPr>
        <w:numPr>
          <w:ilvl w:val="0"/>
          <w:numId w:val="1"/>
        </w:numPr>
        <w:tabs>
          <w:tab w:val="clear" w:pos="540"/>
          <w:tab w:val="num" w:pos="360"/>
        </w:tabs>
        <w:spacing w:after="120"/>
        <w:ind w:left="360"/>
        <w:rPr>
          <w:rFonts w:ascii="Calibri" w:hAnsi="Calibri"/>
        </w:rPr>
      </w:pPr>
      <w:r>
        <w:rPr>
          <w:rFonts w:ascii="Calibri" w:hAnsi="Calibri"/>
        </w:rPr>
        <w:t>The data</w:t>
      </w:r>
      <w:r w:rsidRPr="0030510C">
        <w:rPr>
          <w:rFonts w:ascii="Calibri" w:hAnsi="Calibri"/>
        </w:rPr>
        <w:t xml:space="preserve"> of currently enrolled first-year and second-year students is </w:t>
      </w:r>
      <w:r>
        <w:rPr>
          <w:rFonts w:ascii="Calibri" w:hAnsi="Calibri"/>
        </w:rPr>
        <w:t>reviewed</w:t>
      </w:r>
      <w:r w:rsidRPr="0030510C">
        <w:rPr>
          <w:rFonts w:ascii="Calibri" w:hAnsi="Calibri"/>
        </w:rPr>
        <w:t xml:space="preserve"> to determine which students intend to return to </w:t>
      </w:r>
      <w:proofErr w:type="spellStart"/>
      <w:r w:rsidRPr="0030510C">
        <w:rPr>
          <w:rFonts w:ascii="Calibri" w:hAnsi="Calibri"/>
        </w:rPr>
        <w:t>ECTS</w:t>
      </w:r>
      <w:proofErr w:type="spellEnd"/>
      <w:r w:rsidRPr="0030510C">
        <w:rPr>
          <w:rFonts w:ascii="Calibri" w:hAnsi="Calibri"/>
        </w:rPr>
        <w:t xml:space="preserve"> in the following year.</w:t>
      </w:r>
    </w:p>
    <w:p w:rsidR="0035516B" w:rsidRPr="0030510C" w:rsidRDefault="0035516B" w:rsidP="0035516B">
      <w:pPr>
        <w:numPr>
          <w:ilvl w:val="0"/>
          <w:numId w:val="1"/>
        </w:numPr>
        <w:tabs>
          <w:tab w:val="clear" w:pos="540"/>
          <w:tab w:val="num" w:pos="360"/>
        </w:tabs>
        <w:spacing w:after="120"/>
        <w:ind w:left="360"/>
        <w:rPr>
          <w:rFonts w:ascii="Calibri" w:hAnsi="Calibri"/>
        </w:rPr>
      </w:pPr>
      <w:r w:rsidRPr="0030510C">
        <w:rPr>
          <w:rFonts w:ascii="Calibri" w:hAnsi="Calibri"/>
        </w:rPr>
        <w:t xml:space="preserve">Based on the results of the </w:t>
      </w:r>
      <w:r>
        <w:rPr>
          <w:rFonts w:ascii="Calibri" w:hAnsi="Calibri"/>
        </w:rPr>
        <w:t>data</w:t>
      </w:r>
      <w:r w:rsidRPr="0030510C">
        <w:rPr>
          <w:rFonts w:ascii="Calibri" w:hAnsi="Calibri"/>
        </w:rPr>
        <w:t xml:space="preserve">, </w:t>
      </w:r>
      <w:r>
        <w:rPr>
          <w:rFonts w:ascii="Calibri" w:hAnsi="Calibri"/>
        </w:rPr>
        <w:t>returning students</w:t>
      </w:r>
      <w:r w:rsidRPr="0030510C">
        <w:rPr>
          <w:rFonts w:ascii="Calibri" w:hAnsi="Calibri"/>
        </w:rPr>
        <w:t xml:space="preserve"> are subtracted from the program quota in Step 7.  The result is the number of seats available in each program for each district.</w:t>
      </w:r>
    </w:p>
    <w:p w:rsidR="0035516B" w:rsidRPr="0030510C" w:rsidRDefault="0035516B" w:rsidP="0035516B">
      <w:pPr>
        <w:numPr>
          <w:ilvl w:val="0"/>
          <w:numId w:val="1"/>
        </w:numPr>
        <w:tabs>
          <w:tab w:val="clear" w:pos="540"/>
          <w:tab w:val="num" w:pos="360"/>
        </w:tabs>
        <w:spacing w:after="120"/>
        <w:ind w:left="360"/>
        <w:rPr>
          <w:rFonts w:ascii="Calibri" w:hAnsi="Calibri"/>
        </w:rPr>
      </w:pPr>
      <w:r w:rsidRPr="0030510C">
        <w:rPr>
          <w:rFonts w:ascii="Calibri" w:hAnsi="Calibri"/>
        </w:rPr>
        <w:t xml:space="preserve">The Admissions Coordinator </w:t>
      </w:r>
      <w:r>
        <w:rPr>
          <w:rFonts w:ascii="Calibri" w:hAnsi="Calibri"/>
        </w:rPr>
        <w:t xml:space="preserve">compiles a list of admitted students based on over – all school per district.  Admissions then </w:t>
      </w:r>
      <w:r w:rsidRPr="0030510C">
        <w:rPr>
          <w:rFonts w:ascii="Calibri" w:hAnsi="Calibri"/>
        </w:rPr>
        <w:t xml:space="preserve">meet with each guidance counselor to review the quota and ranking of applicants.  The district and </w:t>
      </w:r>
      <w:proofErr w:type="spellStart"/>
      <w:r w:rsidRPr="0030510C">
        <w:rPr>
          <w:rFonts w:ascii="Calibri" w:hAnsi="Calibri"/>
        </w:rPr>
        <w:t>ECTS</w:t>
      </w:r>
      <w:proofErr w:type="spellEnd"/>
      <w:r w:rsidRPr="0030510C">
        <w:rPr>
          <w:rFonts w:ascii="Calibri" w:hAnsi="Calibri"/>
        </w:rPr>
        <w:t xml:space="preserve"> reach an agreement on which </w:t>
      </w:r>
      <w:r>
        <w:rPr>
          <w:rFonts w:ascii="Calibri" w:hAnsi="Calibri"/>
        </w:rPr>
        <w:t>applicants</w:t>
      </w:r>
      <w:r w:rsidRPr="0030510C">
        <w:rPr>
          <w:rFonts w:ascii="Calibri" w:hAnsi="Calibri"/>
        </w:rPr>
        <w:t xml:space="preserve"> are assigned a status of ‘accepted’.  Applications are reviewed without regard to federally protected classes.</w:t>
      </w:r>
    </w:p>
    <w:p w:rsidR="0035516B" w:rsidRPr="0030510C" w:rsidRDefault="0035516B" w:rsidP="0035516B">
      <w:pPr>
        <w:numPr>
          <w:ilvl w:val="0"/>
          <w:numId w:val="1"/>
        </w:numPr>
        <w:tabs>
          <w:tab w:val="clear" w:pos="540"/>
          <w:tab w:val="num" w:pos="360"/>
        </w:tabs>
        <w:spacing w:after="120"/>
        <w:ind w:left="360"/>
        <w:rPr>
          <w:rFonts w:ascii="Calibri" w:hAnsi="Calibri"/>
        </w:rPr>
      </w:pPr>
      <w:r w:rsidRPr="0030510C">
        <w:rPr>
          <w:rFonts w:ascii="Calibri" w:hAnsi="Calibri"/>
        </w:rPr>
        <w:t>Any applications not accepted are assigned an ‘admitted--waiting’ status or ‘admitted—waiting with concerns’.  With agreement from the school districts, these applications are assigned an ‘admitted’ status as openings become available.</w:t>
      </w:r>
    </w:p>
    <w:p w:rsidR="0035516B" w:rsidRDefault="0035516B" w:rsidP="0035516B">
      <w:pPr>
        <w:numPr>
          <w:ilvl w:val="0"/>
          <w:numId w:val="1"/>
        </w:numPr>
        <w:tabs>
          <w:tab w:val="clear" w:pos="540"/>
          <w:tab w:val="num" w:pos="360"/>
        </w:tabs>
        <w:spacing w:after="120"/>
        <w:ind w:left="360"/>
        <w:rPr>
          <w:rFonts w:ascii="Calibri" w:hAnsi="Calibri"/>
        </w:rPr>
      </w:pPr>
      <w:r w:rsidRPr="0030510C">
        <w:rPr>
          <w:rFonts w:ascii="Calibri" w:hAnsi="Calibri"/>
        </w:rPr>
        <w:t xml:space="preserve">The guidance counselors sign the list agreeing to the student selection.  Sending high schools make the final selection of new students. </w:t>
      </w:r>
    </w:p>
    <w:p w:rsidR="0035516B" w:rsidRPr="00D359BF" w:rsidRDefault="0035516B" w:rsidP="0035516B">
      <w:pPr>
        <w:spacing w:after="120"/>
        <w:ind w:left="360"/>
        <w:rPr>
          <w:rFonts w:ascii="Calibri" w:hAnsi="Calibri"/>
          <w:b/>
          <w:i/>
          <w:sz w:val="20"/>
          <w:szCs w:val="20"/>
        </w:rPr>
      </w:pPr>
      <w:r w:rsidRPr="00D359BF">
        <w:rPr>
          <w:rFonts w:ascii="Calibri" w:hAnsi="Calibri"/>
          <w:b/>
          <w:i/>
          <w:sz w:val="20"/>
          <w:szCs w:val="20"/>
        </w:rPr>
        <w:t>(Steps 8 – 12 take place the last 2 weeks of February and include Admissions Coordinator personally visiting each sending district Guidance Counselor to discuss every applicant and agree to admits)</w:t>
      </w:r>
    </w:p>
    <w:p w:rsidR="0035516B" w:rsidRPr="00D359BF" w:rsidRDefault="0035516B" w:rsidP="0035516B">
      <w:pPr>
        <w:numPr>
          <w:ilvl w:val="0"/>
          <w:numId w:val="1"/>
        </w:numPr>
        <w:tabs>
          <w:tab w:val="clear" w:pos="540"/>
          <w:tab w:val="num" w:pos="360"/>
        </w:tabs>
        <w:spacing w:after="120"/>
        <w:ind w:left="360"/>
        <w:rPr>
          <w:rFonts w:ascii="Calibri" w:hAnsi="Calibri"/>
        </w:rPr>
      </w:pPr>
      <w:r w:rsidRPr="0030510C">
        <w:rPr>
          <w:rFonts w:ascii="Calibri" w:hAnsi="Calibri"/>
        </w:rPr>
        <w:t>Students are notified by letter of their acceptance or that they have been added to the waiting list should a seat become available.</w:t>
      </w:r>
      <w:r>
        <w:rPr>
          <w:rFonts w:ascii="Calibri" w:hAnsi="Calibri"/>
        </w:rPr>
        <w:t xml:space="preserve"> </w:t>
      </w:r>
      <w:r>
        <w:rPr>
          <w:rFonts w:ascii="Calibri" w:hAnsi="Calibri"/>
          <w:i/>
          <w:sz w:val="20"/>
          <w:szCs w:val="20"/>
        </w:rPr>
        <w:t xml:space="preserve"> </w:t>
      </w:r>
      <w:r w:rsidRPr="00D359BF">
        <w:rPr>
          <w:rFonts w:ascii="Calibri" w:hAnsi="Calibri"/>
          <w:b/>
          <w:i/>
          <w:sz w:val="20"/>
          <w:szCs w:val="20"/>
        </w:rPr>
        <w:t xml:space="preserve">(Last week </w:t>
      </w:r>
      <w:r w:rsidR="00D359BF">
        <w:rPr>
          <w:rFonts w:ascii="Calibri" w:hAnsi="Calibri"/>
          <w:b/>
          <w:i/>
          <w:sz w:val="20"/>
          <w:szCs w:val="20"/>
        </w:rPr>
        <w:t>of February first week of March</w:t>
      </w:r>
      <w:bookmarkStart w:id="2" w:name="_GoBack"/>
      <w:bookmarkEnd w:id="2"/>
    </w:p>
    <w:p w:rsidR="00F2669A" w:rsidRDefault="00F2669A"/>
    <w:sectPr w:rsidR="00F2669A" w:rsidSect="00D359BF">
      <w:footerReference w:type="default" r:id="rId7"/>
      <w:pgSz w:w="12240" w:h="15840"/>
      <w:pgMar w:top="1440" w:right="1440" w:bottom="720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EC2" w:rsidRPr="0030510C" w:rsidRDefault="00D16449">
    <w:pPr>
      <w:pStyle w:val="Footer"/>
      <w:rPr>
        <w:rFonts w:ascii="Calibri" w:hAnsi="Calibri"/>
        <w:sz w:val="20"/>
        <w:szCs w:val="20"/>
      </w:rPr>
    </w:pPr>
    <w:r w:rsidRPr="0030510C">
      <w:rPr>
        <w:rFonts w:ascii="Calibri" w:hAnsi="Calibri"/>
        <w:sz w:val="20"/>
        <w:szCs w:val="20"/>
      </w:rPr>
      <w:fldChar w:fldCharType="begin"/>
    </w:r>
    <w:r w:rsidRPr="0030510C">
      <w:rPr>
        <w:rFonts w:ascii="Calibri" w:hAnsi="Calibri"/>
        <w:sz w:val="20"/>
        <w:szCs w:val="20"/>
      </w:rPr>
      <w:instrText xml:space="preserve"> FILENAME \p \* MERGEFORMAT </w:instrText>
    </w:r>
    <w:r w:rsidRPr="0030510C"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noProof/>
        <w:sz w:val="20"/>
        <w:szCs w:val="20"/>
      </w:rPr>
      <w:t>S:\Student Services\Admissions\ADMISS</w:t>
    </w:r>
    <w:r>
      <w:rPr>
        <w:rFonts w:ascii="Calibri" w:hAnsi="Calibri"/>
        <w:noProof/>
        <w:sz w:val="20"/>
        <w:szCs w:val="20"/>
      </w:rPr>
      <w:t>IONS PROCEDURE.doc</w:t>
    </w:r>
    <w:r w:rsidRPr="0030510C">
      <w:rPr>
        <w:rFonts w:ascii="Calibri" w:hAnsi="Calibri"/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D434B9"/>
    <w:multiLevelType w:val="hybridMultilevel"/>
    <w:tmpl w:val="9F6C664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16B"/>
    <w:rsid w:val="002944E7"/>
    <w:rsid w:val="0035516B"/>
    <w:rsid w:val="00D359BF"/>
    <w:rsid w:val="00F26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1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3551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5516B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1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3551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5516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2019-01-09T18:48:00Z</dcterms:created>
  <dcterms:modified xsi:type="dcterms:W3CDTF">2019-01-09T19:16:00Z</dcterms:modified>
</cp:coreProperties>
</file>