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A31712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bookmarkStart w:id="0" w:name="_GoBack"/>
      <w:bookmarkEnd w:id="0"/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075838">
        <w:rPr>
          <w:rFonts w:ascii="Calibri" w:hAnsi="Calibri" w:cs="Calibri"/>
        </w:rPr>
        <w:t>March 28,</w:t>
      </w:r>
      <w:r>
        <w:rPr>
          <w:rFonts w:ascii="Calibri" w:hAnsi="Calibri" w:cs="Calibri"/>
        </w:rPr>
        <w:t xml:space="preserve">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>
        <w:rPr>
          <w:rFonts w:ascii="Calibri" w:hAnsi="Calibri" w:cs="Calibri"/>
          <w:b w:val="0"/>
          <w:bCs w:val="0"/>
        </w:rPr>
        <w:t xml:space="preserve">the work session. </w:t>
      </w:r>
    </w:p>
    <w:p w:rsidR="006C27CB" w:rsidRDefault="00386E9E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6C27CB">
        <w:rPr>
          <w:rFonts w:ascii="Calibri" w:hAnsi="Calibri" w:cs="Calibri"/>
          <w:b w:val="0"/>
          <w:bCs w:val="0"/>
        </w:rPr>
        <w:t xml:space="preserve">An Executive Session </w:t>
      </w:r>
      <w:r w:rsidR="006C27CB" w:rsidRPr="006C27CB">
        <w:rPr>
          <w:rFonts w:ascii="Calibri" w:hAnsi="Calibri" w:cs="Calibri"/>
          <w:b w:val="0"/>
          <w:bCs w:val="0"/>
        </w:rPr>
        <w:t>was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6C27CB" w:rsidRPr="006C27CB">
        <w:rPr>
          <w:rFonts w:ascii="Calibri" w:hAnsi="Calibri" w:cs="Calibri"/>
          <w:b w:val="0"/>
          <w:bCs w:val="0"/>
        </w:rPr>
        <w:t xml:space="preserve">held </w:t>
      </w:r>
      <w:r w:rsidR="009542A3">
        <w:rPr>
          <w:rFonts w:ascii="Calibri" w:hAnsi="Calibri" w:cs="Calibri"/>
          <w:b w:val="0"/>
          <w:bCs w:val="0"/>
        </w:rPr>
        <w:t>r</w:t>
      </w:r>
      <w:r w:rsidR="00907DC2">
        <w:rPr>
          <w:rFonts w:ascii="Calibri" w:hAnsi="Calibri" w:cs="Calibri"/>
          <w:b w:val="0"/>
          <w:bCs w:val="0"/>
        </w:rPr>
        <w:t>egarding Personnel Matters</w:t>
      </w:r>
      <w:r w:rsidRPr="006C27CB">
        <w:rPr>
          <w:rFonts w:ascii="Calibri" w:hAnsi="Calibri" w:cs="Calibri"/>
          <w:b w:val="0"/>
          <w:bCs w:val="0"/>
        </w:rPr>
        <w:t xml:space="preserve">  </w:t>
      </w: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DD1EA5" w:rsidRPr="00DD1EA5" w:rsidRDefault="00907DC2" w:rsidP="00DD1EA5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</w:t>
      </w:r>
      <w:r w:rsidR="00DD1EA5" w:rsidRPr="00DD1EA5">
        <w:rPr>
          <w:rFonts w:ascii="Calibri" w:hAnsi="Calibri" w:cs="Calibri"/>
          <w:b w:val="0"/>
          <w:bCs w:val="0"/>
        </w:rPr>
        <w:t>here was an executive session held on Thursday, February 28, 2019 for personnel</w:t>
      </w:r>
      <w:r w:rsidR="00051C21">
        <w:rPr>
          <w:rFonts w:ascii="Calibri" w:hAnsi="Calibri" w:cs="Calibri"/>
          <w:b w:val="0"/>
          <w:bCs w:val="0"/>
        </w:rPr>
        <w:t xml:space="preserve"> from 6:</w:t>
      </w:r>
      <w:r w:rsidR="00075838">
        <w:rPr>
          <w:rFonts w:ascii="Calibri" w:hAnsi="Calibri" w:cs="Calibri"/>
          <w:b w:val="0"/>
          <w:bCs w:val="0"/>
        </w:rPr>
        <w:t>23</w:t>
      </w:r>
      <w:r w:rsidR="00051C21">
        <w:rPr>
          <w:rFonts w:ascii="Calibri" w:hAnsi="Calibri" w:cs="Calibri"/>
          <w:b w:val="0"/>
          <w:bCs w:val="0"/>
        </w:rPr>
        <w:t xml:space="preserve"> to </w:t>
      </w:r>
      <w:r w:rsidR="00075838">
        <w:rPr>
          <w:rFonts w:ascii="Calibri" w:hAnsi="Calibri" w:cs="Calibri"/>
          <w:b w:val="0"/>
          <w:bCs w:val="0"/>
        </w:rPr>
        <w:t>7</w:t>
      </w:r>
      <w:r w:rsidR="00051C21">
        <w:rPr>
          <w:rFonts w:ascii="Calibri" w:hAnsi="Calibri" w:cs="Calibri"/>
          <w:b w:val="0"/>
          <w:bCs w:val="0"/>
        </w:rPr>
        <w:t>:</w:t>
      </w:r>
      <w:r w:rsidR="00075838">
        <w:rPr>
          <w:rFonts w:ascii="Calibri" w:hAnsi="Calibri" w:cs="Calibri"/>
          <w:b w:val="0"/>
          <w:bCs w:val="0"/>
        </w:rPr>
        <w:t>18</w:t>
      </w:r>
      <w:r w:rsidR="00051C21">
        <w:rPr>
          <w:rFonts w:ascii="Calibri" w:hAnsi="Calibri" w:cs="Calibri"/>
          <w:b w:val="0"/>
          <w:bCs w:val="0"/>
        </w:rPr>
        <w:t xml:space="preserve"> p.m.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542A3">
        <w:rPr>
          <w:rFonts w:ascii="Calibri" w:hAnsi="Calibri" w:cs="Calibri"/>
          <w:b w:val="0"/>
          <w:bCs w:val="0"/>
        </w:rPr>
        <w:t>7</w:t>
      </w:r>
      <w:r w:rsidR="00521410">
        <w:rPr>
          <w:rFonts w:ascii="Calibri" w:hAnsi="Calibri" w:cs="Calibri"/>
          <w:b w:val="0"/>
          <w:bCs w:val="0"/>
        </w:rPr>
        <w:t>:</w:t>
      </w:r>
      <w:r w:rsidR="00075838">
        <w:rPr>
          <w:rFonts w:ascii="Calibri" w:hAnsi="Calibri" w:cs="Calibri"/>
          <w:b w:val="0"/>
          <w:bCs w:val="0"/>
        </w:rPr>
        <w:t>20</w:t>
      </w:r>
      <w:r w:rsidR="00015A0E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6C27CB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  <w:r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lastRenderedPageBreak/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075838">
        <w:rPr>
          <w:rFonts w:ascii="Calibri" w:hAnsi="Calibri" w:cs="Calibri"/>
          <w:bCs w:val="0"/>
        </w:rPr>
        <w:t>February 28</w:t>
      </w:r>
      <w:r w:rsidR="00DD1EA5">
        <w:rPr>
          <w:rFonts w:ascii="Calibri" w:hAnsi="Calibri" w:cs="Calibri"/>
          <w:bCs w:val="0"/>
        </w:rPr>
        <w:t>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>February 28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075838">
        <w:rPr>
          <w:rFonts w:ascii="Calibri" w:hAnsi="Calibri" w:cs="Calibri"/>
          <w:b w:val="0"/>
        </w:rPr>
        <w:t>Rickrode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Ring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DD1EA5">
        <w:rPr>
          <w:rFonts w:ascii="Calibri" w:hAnsi="Calibri" w:cs="Calibri"/>
          <w:b w:val="0"/>
          <w:bCs w:val="0"/>
        </w:rPr>
        <w:t>Mariea</w:t>
      </w:r>
      <w:r w:rsidR="00075838">
        <w:rPr>
          <w:rFonts w:ascii="Calibri" w:hAnsi="Calibri" w:cs="Calibri"/>
          <w:b w:val="0"/>
          <w:bCs w:val="0"/>
        </w:rPr>
        <w:t xml:space="preserve"> and Jerry</w:t>
      </w:r>
      <w:r w:rsidR="00DD1EA5">
        <w:rPr>
          <w:rFonts w:ascii="Calibri" w:hAnsi="Calibri" w:cs="Calibri"/>
          <w:b w:val="0"/>
          <w:bCs w:val="0"/>
        </w:rPr>
        <w:t xml:space="preserve"> Sargent, Jeff Zellefrow, Marty Burnham, </w:t>
      </w:r>
      <w:r w:rsidR="00075838">
        <w:rPr>
          <w:rFonts w:ascii="Calibri" w:hAnsi="Calibri" w:cs="Calibri"/>
          <w:b w:val="0"/>
          <w:bCs w:val="0"/>
        </w:rPr>
        <w:t xml:space="preserve">and </w:t>
      </w:r>
      <w:r w:rsidR="00DD1EA5">
        <w:rPr>
          <w:rFonts w:ascii="Calibri" w:hAnsi="Calibri" w:cs="Calibri"/>
          <w:b w:val="0"/>
          <w:bCs w:val="0"/>
        </w:rPr>
        <w:t>Gina Zona</w:t>
      </w: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of resignation from </w:t>
      </w:r>
      <w:r w:rsidR="00075838">
        <w:rPr>
          <w:rFonts w:ascii="Calibri" w:hAnsi="Calibri" w:cs="Calibri"/>
          <w:b w:val="0"/>
          <w:bCs w:val="0"/>
        </w:rPr>
        <w:t>Michael Wolfe, part-time custodian, effective March 8, 2019</w:t>
      </w:r>
    </w:p>
    <w:p w:rsidR="00DD1EA5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of retirement from </w:t>
      </w:r>
      <w:r w:rsidR="00075838">
        <w:rPr>
          <w:rFonts w:ascii="Calibri" w:hAnsi="Calibri" w:cs="Calibri"/>
          <w:b w:val="0"/>
          <w:bCs w:val="0"/>
        </w:rPr>
        <w:t>Laurie Swanson</w:t>
      </w:r>
      <w:r>
        <w:rPr>
          <w:rFonts w:ascii="Calibri" w:hAnsi="Calibri" w:cs="Calibri"/>
          <w:b w:val="0"/>
          <w:bCs w:val="0"/>
        </w:rPr>
        <w:t xml:space="preserve">, Supervisor of </w:t>
      </w:r>
      <w:r w:rsidR="00075838">
        <w:rPr>
          <w:rFonts w:ascii="Calibri" w:hAnsi="Calibri" w:cs="Calibri"/>
          <w:b w:val="0"/>
          <w:bCs w:val="0"/>
        </w:rPr>
        <w:t>Health</w:t>
      </w:r>
      <w:r>
        <w:rPr>
          <w:rFonts w:ascii="Calibri" w:hAnsi="Calibri" w:cs="Calibri"/>
          <w:b w:val="0"/>
          <w:bCs w:val="0"/>
        </w:rPr>
        <w:t xml:space="preserve"> Services, effective June </w:t>
      </w:r>
      <w:r w:rsidR="00075838">
        <w:rPr>
          <w:rFonts w:ascii="Calibri" w:hAnsi="Calibri" w:cs="Calibri"/>
          <w:b w:val="0"/>
          <w:bCs w:val="0"/>
        </w:rPr>
        <w:t>7</w:t>
      </w:r>
      <w:r>
        <w:rPr>
          <w:rFonts w:ascii="Calibri" w:hAnsi="Calibri" w:cs="Calibri"/>
          <w:b w:val="0"/>
          <w:bCs w:val="0"/>
        </w:rPr>
        <w:t>, 2019</w:t>
      </w:r>
    </w:p>
    <w:p w:rsidR="00DD1EA5" w:rsidRDefault="00075838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House Bill 522 Update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075838">
        <w:rPr>
          <w:rFonts w:ascii="Calibri" w:hAnsi="Calibri" w:cs="Calibri"/>
          <w:b w:val="0"/>
        </w:rPr>
        <w:t>February 2019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Checks and Wire Transfers: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 xml:space="preserve">ry </w:t>
      </w:r>
      <w:r w:rsidR="00C1024E">
        <w:rPr>
          <w:rFonts w:ascii="Calibri" w:hAnsi="Calibri" w:cs="Calibri"/>
          <w:b w:val="0"/>
        </w:rPr>
        <w:t>- $</w:t>
      </w:r>
      <w:r w:rsidR="00075838">
        <w:rPr>
          <w:rFonts w:ascii="Calibri" w:hAnsi="Calibri" w:cs="Calibri"/>
          <w:b w:val="0"/>
        </w:rPr>
        <w:t>82,492.19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075838">
        <w:rPr>
          <w:rFonts w:ascii="Calibri" w:hAnsi="Calibri" w:cs="Calibri"/>
          <w:b w:val="0"/>
        </w:rPr>
        <w:t>150,898.77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 xml:space="preserve">ry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None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77A7D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 xml:space="preserve">ry </w:t>
      </w:r>
      <w:r w:rsidR="00C1024E">
        <w:rPr>
          <w:rFonts w:ascii="Calibri" w:hAnsi="Calibri" w:cs="Calibri"/>
          <w:b w:val="0"/>
        </w:rPr>
        <w:t xml:space="preserve">- </w:t>
      </w:r>
      <w:r w:rsidR="00075838">
        <w:rPr>
          <w:rFonts w:ascii="Calibri" w:hAnsi="Calibri" w:cs="Calibri"/>
          <w:b w:val="0"/>
        </w:rPr>
        <w:t>None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Payable: $</w:t>
      </w:r>
      <w:r w:rsidR="00075838">
        <w:rPr>
          <w:rFonts w:ascii="Calibri" w:hAnsi="Calibri" w:cs="Calibri"/>
          <w:b w:val="0"/>
        </w:rPr>
        <w:t>3,852.05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Februar</w:t>
      </w:r>
      <w:r w:rsidR="00477A7D">
        <w:rPr>
          <w:rFonts w:ascii="Calibri" w:hAnsi="Calibri" w:cs="Calibri"/>
          <w:b w:val="0"/>
        </w:rPr>
        <w:t>y 2019</w:t>
      </w:r>
      <w:r w:rsidR="003D09F7">
        <w:rPr>
          <w:rFonts w:ascii="Calibri" w:hAnsi="Calibri" w:cs="Calibri"/>
          <w:b w:val="0"/>
        </w:rPr>
        <w:t xml:space="preserve"> - $</w:t>
      </w:r>
      <w:r w:rsidR="00075838">
        <w:rPr>
          <w:rFonts w:ascii="Calibri" w:hAnsi="Calibri" w:cs="Calibri"/>
          <w:b w:val="0"/>
        </w:rPr>
        <w:t>34,515.42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>ry 2019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Budget Transfers –</w:t>
      </w:r>
      <w:r w:rsidR="00C44870">
        <w:rPr>
          <w:rFonts w:ascii="Calibri" w:hAnsi="Calibri" w:cs="Calibri"/>
          <w:b w:val="0"/>
        </w:rPr>
        <w:t xml:space="preserve"> </w:t>
      </w:r>
      <w:r w:rsidR="0007081C">
        <w:rPr>
          <w:rFonts w:ascii="Calibri" w:hAnsi="Calibri" w:cs="Calibri"/>
          <w:b w:val="0"/>
        </w:rPr>
        <w:t>None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075838">
        <w:rPr>
          <w:rFonts w:ascii="Calibri" w:hAnsi="Calibri" w:cs="Calibri"/>
          <w:b w:val="0"/>
        </w:rPr>
        <w:t>Gallagher</w:t>
      </w:r>
      <w:r w:rsidR="00CF7720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075838">
        <w:rPr>
          <w:rFonts w:ascii="Calibri" w:hAnsi="Calibri" w:cs="Calibri"/>
          <w:b w:val="0"/>
        </w:rPr>
        <w:t>Hallock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3D09F7" w:rsidRDefault="003D09F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D01BC0" w:rsidP="003D09F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="003D09F7" w:rsidRPr="003D09F7">
        <w:rPr>
          <w:rFonts w:ascii="Calibri" w:hAnsi="Calibri" w:cs="Calibri"/>
          <w:bCs w:val="0"/>
        </w:rPr>
        <w:t xml:space="preserve"> of Director’s Reimbursement Payments</w:t>
      </w:r>
    </w:p>
    <w:p w:rsid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D01BC0">
        <w:rPr>
          <w:rFonts w:ascii="Calibri" w:hAnsi="Calibri" w:cs="Calibri"/>
          <w:b w:val="0"/>
        </w:rPr>
        <w:t>approve</w:t>
      </w:r>
      <w:r>
        <w:rPr>
          <w:rFonts w:ascii="Calibri" w:hAnsi="Calibri" w:cs="Calibri"/>
          <w:b w:val="0"/>
        </w:rPr>
        <w:t xml:space="preserve"> reimbursement payments to Director </w:t>
      </w:r>
    </w:p>
    <w:p w:rsidR="003D09F7" w:rsidRP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075838">
        <w:rPr>
          <w:rFonts w:ascii="Calibri" w:hAnsi="Calibri" w:cs="Calibri"/>
          <w:b w:val="0"/>
          <w:bCs w:val="0"/>
        </w:rPr>
        <w:t>Hallock</w:t>
      </w: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07081C" w:rsidP="00556E5D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</w:t>
      </w:r>
      <w:r w:rsidR="00EE3398">
        <w:rPr>
          <w:rFonts w:ascii="Calibri" w:hAnsi="Calibri" w:cs="Calibri"/>
          <w:bCs w:val="0"/>
        </w:rPr>
        <w:t>signation</w:t>
      </w:r>
      <w:r>
        <w:rPr>
          <w:rFonts w:ascii="Calibri" w:hAnsi="Calibri" w:cs="Calibri"/>
          <w:bCs w:val="0"/>
        </w:rPr>
        <w:t xml:space="preserve"> </w:t>
      </w:r>
      <w:r w:rsidR="009D5090">
        <w:rPr>
          <w:rFonts w:ascii="Calibri" w:hAnsi="Calibri" w:cs="Calibri"/>
          <w:bCs w:val="0"/>
        </w:rPr>
        <w:t>–</w:t>
      </w:r>
      <w:r w:rsidR="00B763FD">
        <w:rPr>
          <w:rFonts w:ascii="Calibri" w:hAnsi="Calibri" w:cs="Calibri"/>
          <w:bCs w:val="0"/>
        </w:rPr>
        <w:t xml:space="preserve"> </w:t>
      </w:r>
      <w:r w:rsidR="00075838">
        <w:rPr>
          <w:rFonts w:ascii="Calibri" w:hAnsi="Calibri" w:cs="Calibri"/>
          <w:bCs w:val="0"/>
        </w:rPr>
        <w:t>Wolfe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075838">
        <w:rPr>
          <w:rFonts w:ascii="Calibri" w:hAnsi="Calibri" w:cs="Calibri"/>
          <w:b w:val="0"/>
          <w:bCs w:val="0"/>
        </w:rPr>
        <w:t xml:space="preserve">ratify </w:t>
      </w:r>
      <w:r w:rsidR="0007081C">
        <w:rPr>
          <w:rFonts w:ascii="Calibri" w:hAnsi="Calibri" w:cs="Calibri"/>
          <w:b w:val="0"/>
          <w:bCs w:val="0"/>
        </w:rPr>
        <w:t xml:space="preserve">the </w:t>
      </w:r>
      <w:r w:rsidR="00EE3398">
        <w:rPr>
          <w:rFonts w:ascii="Calibri" w:hAnsi="Calibri" w:cs="Calibri"/>
          <w:b w:val="0"/>
          <w:bCs w:val="0"/>
        </w:rPr>
        <w:t>resignation</w:t>
      </w:r>
      <w:r w:rsidR="0007081C"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>o</w:t>
      </w:r>
      <w:r w:rsidR="0007081C">
        <w:rPr>
          <w:rFonts w:ascii="Calibri" w:hAnsi="Calibri" w:cs="Calibri"/>
          <w:b w:val="0"/>
          <w:bCs w:val="0"/>
        </w:rPr>
        <w:t xml:space="preserve">f </w:t>
      </w:r>
      <w:r w:rsidR="00075838">
        <w:rPr>
          <w:rFonts w:ascii="Calibri" w:hAnsi="Calibri" w:cs="Calibri"/>
          <w:b w:val="0"/>
          <w:bCs w:val="0"/>
        </w:rPr>
        <w:t>Michael Wolfe</w:t>
      </w:r>
      <w:r w:rsidR="00746F1C">
        <w:rPr>
          <w:rFonts w:ascii="Calibri" w:hAnsi="Calibri" w:cs="Calibri"/>
          <w:b w:val="0"/>
          <w:bCs w:val="0"/>
        </w:rPr>
        <w:t xml:space="preserve"> </w:t>
      </w:r>
      <w:r w:rsidR="0007081C">
        <w:rPr>
          <w:rFonts w:ascii="Calibri" w:hAnsi="Calibri" w:cs="Calibri"/>
          <w:b w:val="0"/>
          <w:bCs w:val="0"/>
        </w:rPr>
        <w:t xml:space="preserve">effective </w:t>
      </w:r>
      <w:r w:rsidR="00075838">
        <w:rPr>
          <w:rFonts w:ascii="Calibri" w:hAnsi="Calibri" w:cs="Calibri"/>
          <w:b w:val="0"/>
          <w:bCs w:val="0"/>
        </w:rPr>
        <w:t>March 8</w:t>
      </w:r>
      <w:r w:rsidR="00EE3398">
        <w:rPr>
          <w:rFonts w:ascii="Calibri" w:hAnsi="Calibri" w:cs="Calibri"/>
          <w:b w:val="0"/>
          <w:bCs w:val="0"/>
        </w:rPr>
        <w:t>,</w:t>
      </w:r>
      <w:r w:rsidR="00A26DA3">
        <w:rPr>
          <w:rFonts w:ascii="Calibri" w:hAnsi="Calibri" w:cs="Calibri"/>
          <w:b w:val="0"/>
          <w:bCs w:val="0"/>
        </w:rPr>
        <w:t xml:space="preserve"> 2019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Hallock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>Gallagher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EE3398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Retirement – </w:t>
      </w:r>
      <w:r w:rsidR="00075838">
        <w:rPr>
          <w:rFonts w:ascii="Calibri" w:hAnsi="Calibri" w:cs="Calibri"/>
          <w:bCs w:val="0"/>
        </w:rPr>
        <w:t>Swanson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accept the retirement request of </w:t>
      </w:r>
      <w:r w:rsidR="00075838">
        <w:rPr>
          <w:rFonts w:ascii="Calibri" w:hAnsi="Calibri" w:cs="Calibri"/>
          <w:b w:val="0"/>
          <w:bCs w:val="0"/>
        </w:rPr>
        <w:t>Laurie Swanson</w:t>
      </w:r>
      <w:r>
        <w:rPr>
          <w:rFonts w:ascii="Calibri" w:hAnsi="Calibri" w:cs="Calibri"/>
          <w:b w:val="0"/>
          <w:bCs w:val="0"/>
        </w:rPr>
        <w:t xml:space="preserve"> effective June </w:t>
      </w:r>
      <w:r w:rsidR="00075838">
        <w:rPr>
          <w:rFonts w:ascii="Calibri" w:hAnsi="Calibri" w:cs="Calibri"/>
          <w:b w:val="0"/>
          <w:bCs w:val="0"/>
        </w:rPr>
        <w:t>7</w:t>
      </w:r>
      <w:r>
        <w:rPr>
          <w:rFonts w:ascii="Calibri" w:hAnsi="Calibri" w:cs="Calibri"/>
          <w:b w:val="0"/>
          <w:bCs w:val="0"/>
        </w:rPr>
        <w:t>, 2019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075838">
        <w:rPr>
          <w:rFonts w:ascii="Calibri" w:hAnsi="Calibri" w:cs="Calibri"/>
          <w:b w:val="0"/>
          <w:bCs w:val="0"/>
        </w:rPr>
        <w:t>Gallagher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D92050" w:rsidRDefault="00D92050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E3398" w:rsidRDefault="00075838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RCTC Instructor</w:t>
      </w:r>
      <w:r w:rsidR="00EE3398">
        <w:rPr>
          <w:rFonts w:ascii="Calibri" w:hAnsi="Calibri" w:cs="Calibri"/>
          <w:bCs w:val="0"/>
        </w:rPr>
        <w:t xml:space="preserve"> – </w:t>
      </w:r>
      <w:r>
        <w:rPr>
          <w:rFonts w:ascii="Calibri" w:hAnsi="Calibri" w:cs="Calibri"/>
          <w:bCs w:val="0"/>
        </w:rPr>
        <w:t>Parraway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075838">
        <w:rPr>
          <w:rFonts w:ascii="Calibri" w:hAnsi="Calibri" w:cs="Calibri"/>
          <w:b w:val="0"/>
          <w:bCs w:val="0"/>
        </w:rPr>
        <w:t>employ Jordan Parraway as an additional RCTC instructor at the rate of $25.00 per hour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>, with a second by O</w:t>
      </w:r>
      <w:r w:rsidR="00075838">
        <w:rPr>
          <w:rFonts w:ascii="Calibri" w:hAnsi="Calibri" w:cs="Calibri"/>
          <w:b w:val="0"/>
          <w:bCs w:val="0"/>
        </w:rPr>
        <w:t>lesnanik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F42694" w:rsidRDefault="00F42694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AA3478" w:rsidRDefault="00BC1CC7" w:rsidP="008E47AF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 w:rsidR="00463EC6">
        <w:rPr>
          <w:rFonts w:ascii="Calibri" w:hAnsi="Calibri" w:cs="Calibri"/>
          <w:b w:val="0"/>
        </w:rPr>
        <w:t>Del VonVolkenburg</w:t>
      </w:r>
      <w:r w:rsidR="00796EA8">
        <w:rPr>
          <w:rFonts w:ascii="Calibri" w:hAnsi="Calibri" w:cs="Calibri"/>
          <w:b w:val="0"/>
        </w:rPr>
        <w:t xml:space="preserve"> – presented by Jeff Smith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994B53" w:rsidRDefault="00BC1CC7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Pr="00AF62FF">
        <w:rPr>
          <w:rFonts w:ascii="Calibri" w:hAnsi="Calibri" w:cs="Calibri"/>
          <w:b w:val="0"/>
        </w:rPr>
        <w:t>Pat Holland</w:t>
      </w:r>
    </w:p>
    <w:p w:rsidR="00DA259D" w:rsidRDefault="00994B53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 </w:t>
      </w:r>
      <w:r w:rsidR="00DA259D"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 w:rsidR="00DA259D">
        <w:rPr>
          <w:rFonts w:ascii="Calibri" w:hAnsi="Calibri" w:cs="Calibri"/>
          <w:b w:val="0"/>
        </w:rPr>
        <w:t xml:space="preserve"> is filed with the official minutes)</w:t>
      </w: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AA3478" w:rsidRDefault="00AA3478" w:rsidP="00AA721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  <w:r w:rsidR="00796EA8" w:rsidRPr="00796EA8">
        <w:rPr>
          <w:rFonts w:ascii="Calibri" w:hAnsi="Calibri" w:cs="Calibri"/>
          <w:b w:val="0"/>
          <w:bCs w:val="0"/>
          <w:u w:val="single"/>
        </w:rPr>
        <w:t>- none</w:t>
      </w:r>
    </w:p>
    <w:p w:rsidR="00AA3478" w:rsidRPr="00AA7213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  <w:u w:val="single"/>
        </w:rPr>
        <w:lastRenderedPageBreak/>
        <w:t>F</w:t>
      </w:r>
      <w:r w:rsidR="00BC1CC7" w:rsidRPr="00AA7213">
        <w:rPr>
          <w:rFonts w:ascii="Calibri" w:hAnsi="Calibri" w:cs="Calibri"/>
          <w:bCs w:val="0"/>
          <w:u w:val="single"/>
        </w:rPr>
        <w:t>acility Use Requests – Profit Making Organizations (Policy 707)</w:t>
      </w:r>
      <w:r w:rsidR="00BC1CC7" w:rsidRPr="00AA7213">
        <w:rPr>
          <w:rFonts w:ascii="Calibri" w:hAnsi="Calibri" w:cs="Calibri"/>
          <w:bCs w:val="0"/>
        </w:rPr>
        <w:t xml:space="preserve"> </w:t>
      </w:r>
      <w:r w:rsidR="00A26DA3">
        <w:rPr>
          <w:rFonts w:ascii="Calibri" w:hAnsi="Calibri" w:cs="Calibri"/>
          <w:bCs w:val="0"/>
        </w:rPr>
        <w:t xml:space="preserve">- </w:t>
      </w:r>
      <w:r w:rsidR="00605A23">
        <w:rPr>
          <w:rFonts w:ascii="Calibri" w:hAnsi="Calibri" w:cs="Calibri"/>
          <w:bCs w:val="0"/>
        </w:rPr>
        <w:t>none</w:t>
      </w:r>
    </w:p>
    <w:p w:rsidR="00AA7213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AA7213">
        <w:rPr>
          <w:rFonts w:ascii="Calibri" w:hAnsi="Calibri" w:cs="Calibri"/>
          <w:bCs w:val="0"/>
          <w:u w:val="single"/>
        </w:rPr>
        <w:t>Other Operations</w:t>
      </w:r>
      <w:r w:rsidR="008E47AF" w:rsidRPr="00AA7213">
        <w:rPr>
          <w:rFonts w:ascii="Calibri" w:hAnsi="Calibri" w:cs="Calibri"/>
          <w:bCs w:val="0"/>
          <w:u w:val="single"/>
        </w:rPr>
        <w:t xml:space="preserve"> </w:t>
      </w:r>
      <w:r w:rsidR="00A26DA3">
        <w:rPr>
          <w:rFonts w:ascii="Calibri" w:hAnsi="Calibri" w:cs="Calibri"/>
          <w:bCs w:val="0"/>
          <w:u w:val="single"/>
        </w:rPr>
        <w:t>- none</w:t>
      </w:r>
    </w:p>
    <w:p w:rsidR="00AA7213" w:rsidRDefault="00AA7213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D9205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9C49EC" w:rsidRDefault="008D006D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 schedule was reviewed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796EA8" w:rsidRDefault="00796EA8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Update from Facilities Renovations Committee – the meeting with the </w:t>
      </w:r>
      <w:r w:rsidR="00D45BAD">
        <w:rPr>
          <w:rFonts w:ascii="Calibri" w:hAnsi="Calibri" w:cs="Calibri"/>
          <w:b w:val="0"/>
          <w:bCs w:val="0"/>
        </w:rPr>
        <w:t>legislators</w:t>
      </w:r>
      <w:r>
        <w:rPr>
          <w:rFonts w:ascii="Calibri" w:hAnsi="Calibri" w:cs="Calibri"/>
          <w:b w:val="0"/>
          <w:bCs w:val="0"/>
        </w:rPr>
        <w:t xml:space="preserve"> has been postponed and will be rescheduled at a future date</w:t>
      </w:r>
    </w:p>
    <w:p w:rsidR="00796EA8" w:rsidRDefault="00796EA8" w:rsidP="00796EA8">
      <w:pPr>
        <w:pStyle w:val="ListParagraph"/>
        <w:rPr>
          <w:rFonts w:ascii="Calibri" w:hAnsi="Calibri" w:cs="Calibri"/>
          <w:b/>
          <w:bCs/>
        </w:rPr>
      </w:pPr>
    </w:p>
    <w:p w:rsidR="00796EA8" w:rsidRDefault="00796EA8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Administrative Procedure 126 </w:t>
      </w:r>
    </w:p>
    <w:p w:rsidR="00796EA8" w:rsidRDefault="00796EA8" w:rsidP="00796EA8">
      <w:pPr>
        <w:pStyle w:val="ListParagraph"/>
        <w:rPr>
          <w:rFonts w:ascii="Calibri" w:hAnsi="Calibri" w:cs="Calibri"/>
          <w:b/>
          <w:bCs/>
        </w:rPr>
      </w:pP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was held regarding Administrative Procedure 126.  Dr. Walker explained that there are three alternatives under Administrative Procedure 126 for under-performing programs.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These options are </w:t>
      </w: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1) Leave as is; </w:t>
      </w: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2) </w:t>
      </w:r>
      <w:r w:rsidR="00D45BAD">
        <w:rPr>
          <w:rFonts w:ascii="Calibri" w:hAnsi="Calibri" w:cs="Calibri"/>
          <w:b w:val="0"/>
          <w:bCs w:val="0"/>
        </w:rPr>
        <w:t>Take a</w:t>
      </w:r>
      <w:r>
        <w:rPr>
          <w:rFonts w:ascii="Calibri" w:hAnsi="Calibri" w:cs="Calibri"/>
          <w:b w:val="0"/>
          <w:bCs w:val="0"/>
        </w:rPr>
        <w:t xml:space="preserve">dverse action to move a program to half-time; </w:t>
      </w:r>
    </w:p>
    <w:p w:rsidR="008356F0" w:rsidRDefault="00D45BAD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or</w:t>
      </w:r>
      <w:r w:rsidR="00796EA8">
        <w:rPr>
          <w:rFonts w:ascii="Calibri" w:hAnsi="Calibri" w:cs="Calibri"/>
          <w:b w:val="0"/>
          <w:bCs w:val="0"/>
        </w:rPr>
        <w:t xml:space="preserve"> </w:t>
      </w: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3) </w:t>
      </w:r>
      <w:r w:rsidR="00D45BAD">
        <w:rPr>
          <w:rFonts w:ascii="Calibri" w:hAnsi="Calibri" w:cs="Calibri"/>
          <w:b w:val="0"/>
          <w:bCs w:val="0"/>
        </w:rPr>
        <w:t>Initiate c</w:t>
      </w:r>
      <w:r>
        <w:rPr>
          <w:rFonts w:ascii="Calibri" w:hAnsi="Calibri" w:cs="Calibri"/>
          <w:b w:val="0"/>
          <w:bCs w:val="0"/>
        </w:rPr>
        <w:t xml:space="preserve">urtailment of the program.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There are currently three programs under review</w:t>
      </w:r>
      <w:r w:rsidR="00D45BAD">
        <w:rPr>
          <w:rFonts w:ascii="Calibri" w:hAnsi="Calibri" w:cs="Calibri"/>
          <w:b w:val="0"/>
          <w:bCs w:val="0"/>
        </w:rPr>
        <w:t xml:space="preserve"> using the Administrative Procedure 126 guidelines</w:t>
      </w:r>
      <w:r>
        <w:rPr>
          <w:rFonts w:ascii="Calibri" w:hAnsi="Calibri" w:cs="Calibri"/>
          <w:b w:val="0"/>
          <w:bCs w:val="0"/>
        </w:rPr>
        <w:t>.  These programs are Precision Machining</w:t>
      </w:r>
      <w:r w:rsidR="00D45BAD">
        <w:rPr>
          <w:rFonts w:ascii="Calibri" w:hAnsi="Calibri" w:cs="Calibri"/>
          <w:b w:val="0"/>
          <w:bCs w:val="0"/>
        </w:rPr>
        <w:t xml:space="preserve"> Technology</w:t>
      </w:r>
      <w:r>
        <w:rPr>
          <w:rFonts w:ascii="Calibri" w:hAnsi="Calibri" w:cs="Calibri"/>
          <w:b w:val="0"/>
          <w:bCs w:val="0"/>
        </w:rPr>
        <w:t xml:space="preserve">; Tourism and Hospitality; and Electronics.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Leaving programs as-is and </w:t>
      </w:r>
      <w:r w:rsidR="00D45BAD">
        <w:rPr>
          <w:rFonts w:ascii="Calibri" w:hAnsi="Calibri" w:cs="Calibri"/>
          <w:b w:val="0"/>
          <w:bCs w:val="0"/>
        </w:rPr>
        <w:t>c</w:t>
      </w:r>
      <w:r>
        <w:rPr>
          <w:rFonts w:ascii="Calibri" w:hAnsi="Calibri" w:cs="Calibri"/>
          <w:b w:val="0"/>
          <w:bCs w:val="0"/>
        </w:rPr>
        <w:t>urtailment are not recommended</w:t>
      </w:r>
      <w:r w:rsidR="00D45BAD">
        <w:rPr>
          <w:rFonts w:ascii="Calibri" w:hAnsi="Calibri" w:cs="Calibri"/>
          <w:b w:val="0"/>
          <w:bCs w:val="0"/>
        </w:rPr>
        <w:t xml:space="preserve"> options at this point in time</w:t>
      </w:r>
      <w:r>
        <w:rPr>
          <w:rFonts w:ascii="Calibri" w:hAnsi="Calibri" w:cs="Calibri"/>
          <w:b w:val="0"/>
          <w:bCs w:val="0"/>
        </w:rPr>
        <w:t>.  Adverse action is</w:t>
      </w:r>
      <w:r w:rsidR="00D45BAD">
        <w:rPr>
          <w:rFonts w:ascii="Calibri" w:hAnsi="Calibri" w:cs="Calibri"/>
          <w:b w:val="0"/>
          <w:bCs w:val="0"/>
        </w:rPr>
        <w:t xml:space="preserve"> being recommended </w:t>
      </w:r>
      <w:r w:rsidR="008356F0">
        <w:rPr>
          <w:rFonts w:ascii="Calibri" w:hAnsi="Calibri" w:cs="Calibri"/>
          <w:b w:val="0"/>
          <w:bCs w:val="0"/>
        </w:rPr>
        <w:t xml:space="preserve">for the Electronics program </w:t>
      </w:r>
      <w:r>
        <w:rPr>
          <w:rFonts w:ascii="Calibri" w:hAnsi="Calibri" w:cs="Calibri"/>
          <w:b w:val="0"/>
          <w:bCs w:val="0"/>
        </w:rPr>
        <w:t>to allow time to correct the program through a rubric developed by Dr. Walker in conjunction with the JOC.</w:t>
      </w:r>
      <w:r w:rsidR="008356F0">
        <w:rPr>
          <w:rFonts w:ascii="Calibri" w:hAnsi="Calibri" w:cs="Calibri"/>
          <w:b w:val="0"/>
          <w:bCs w:val="0"/>
        </w:rPr>
        <w:t xml:space="preserve">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was held that the program will move to half-time but that the instructor will continue to be employed full-time and given half-days to help remediate the program under the guidance of Dr. Walker </w:t>
      </w: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96EA8" w:rsidRDefault="005964FF" w:rsidP="00796EA8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  <w:r w:rsidR="00796EA8">
        <w:rPr>
          <w:rFonts w:ascii="Calibri" w:hAnsi="Calibri" w:cs="Calibri"/>
          <w:b w:val="0"/>
          <w:bCs w:val="0"/>
        </w:rPr>
        <w:t>Motion to move Electronics to half-time program</w:t>
      </w: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96EA8" w:rsidRDefault="005964FF" w:rsidP="005964FF">
      <w:pPr>
        <w:pStyle w:val="Title"/>
        <w:tabs>
          <w:tab w:val="left" w:pos="7920"/>
        </w:tabs>
        <w:ind w:left="720" w:hanging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  <w:r w:rsidR="00796EA8">
        <w:rPr>
          <w:rFonts w:ascii="Calibri" w:hAnsi="Calibri" w:cs="Calibri"/>
          <w:b w:val="0"/>
          <w:bCs w:val="0"/>
        </w:rPr>
        <w:t>Moved for approval by Hallock, with a second by Olesnanik</w:t>
      </w:r>
    </w:p>
    <w:p w:rsidR="00796EA8" w:rsidRDefault="005964FF" w:rsidP="005964FF">
      <w:pPr>
        <w:pStyle w:val="Title"/>
        <w:tabs>
          <w:tab w:val="left" w:pos="7920"/>
        </w:tabs>
        <w:ind w:left="720" w:hanging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ab/>
      </w:r>
      <w:r w:rsidR="00796EA8">
        <w:rPr>
          <w:rFonts w:ascii="Calibri" w:hAnsi="Calibri" w:cs="Calibri"/>
          <w:b w:val="0"/>
          <w:bCs w:val="0"/>
        </w:rPr>
        <w:t>The motion i</w:t>
      </w:r>
      <w:r w:rsidR="00796EA8" w:rsidRPr="00877078">
        <w:rPr>
          <w:rFonts w:ascii="Calibri" w:hAnsi="Calibri" w:cs="Calibri"/>
          <w:b w:val="0"/>
        </w:rPr>
        <w:t>s approved with an all “ayes” voice vote</w:t>
      </w:r>
    </w:p>
    <w:p w:rsidR="00796EA8" w:rsidRDefault="00796EA8" w:rsidP="00796EA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96EA8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move Precision Machining and Tourism and Hospitality to “at-risk” status</w:t>
      </w:r>
    </w:p>
    <w:p w:rsidR="005964FF" w:rsidRDefault="005964FF" w:rsidP="00796EA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964FF" w:rsidRDefault="005964FF" w:rsidP="005964FF">
      <w:pPr>
        <w:pStyle w:val="Title"/>
        <w:tabs>
          <w:tab w:val="left" w:pos="7920"/>
        </w:tabs>
        <w:ind w:firstLine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Moved for approval by Gallagher, with a second by Hallock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B2D4C" w:rsidRDefault="005964FF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Classified Unit Contract – an update was provided that these negotiations are progressing</w:t>
      </w:r>
    </w:p>
    <w:p w:rsidR="005964FF" w:rsidRDefault="005964FF" w:rsidP="005964FF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5964FF" w:rsidRDefault="005964FF" w:rsidP="005964FF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Memorandum of Understanding between Erie County Technical School and the County of Erie for alternative site location for Erie County Courts</w:t>
      </w:r>
    </w:p>
    <w:p w:rsidR="005964FF" w:rsidRDefault="005964FF" w:rsidP="005964FF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5964FF" w:rsidRDefault="005964FF" w:rsidP="005964FF">
      <w:pPr>
        <w:pStyle w:val="Title"/>
        <w:tabs>
          <w:tab w:val="left" w:pos="7920"/>
        </w:tabs>
        <w:ind w:firstLine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Moved for approval by Ring, with a second by Hallock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5964FF" w:rsidRDefault="005964FF" w:rsidP="005964FF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renewal of Dr. Erik Kincaid, Fairview School District Superintendent, as Superintendent of Record for 2019-2020 academic year and to be paid a net stipend of $3,000</w:t>
      </w:r>
    </w:p>
    <w:p w:rsidR="005964FF" w:rsidRDefault="005964FF" w:rsidP="005964FF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5964FF" w:rsidRDefault="005964FF" w:rsidP="005964FF">
      <w:pPr>
        <w:pStyle w:val="Title"/>
        <w:tabs>
          <w:tab w:val="left" w:pos="7920"/>
        </w:tabs>
        <w:ind w:firstLine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Moved for approval by Hallock, with a second by Gallagher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5964FF" w:rsidRDefault="005964FF" w:rsidP="00D45BAD">
      <w:pPr>
        <w:pStyle w:val="Title"/>
        <w:numPr>
          <w:ilvl w:val="0"/>
          <w:numId w:val="46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Second Reading of the following policies – </w:t>
      </w:r>
    </w:p>
    <w:p w:rsidR="005964FF" w:rsidRPr="00D45BAD" w:rsidRDefault="005964FF" w:rsidP="00D45BAD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601 – Fiscal Objectives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602 – Budget Planning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603 – Budget Preparation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604 – Budget Adoption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607 – Tuition Income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608 – Bank Accounts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609 – Investment of Funds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611 – Purchases Budgeted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612 – Purchases Not Budgeted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613 – Cooperative Purchasing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614 – Payroll Authorization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615 – Payroll Deductions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616 – Payment of Bills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617 – Petty Cash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618- Student Activity Funds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619 - Audit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620 – Fund Balance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622 – GASB Statement 34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624 – Taxable Fringe Benefits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625 – Procurement Cards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>Policy 626 – Federal Fiscal Compliance</w:t>
      </w:r>
    </w:p>
    <w:p w:rsidR="005964FF" w:rsidRPr="005964FF" w:rsidRDefault="00D45BAD" w:rsidP="00D45BAD">
      <w:pPr>
        <w:pStyle w:val="Title"/>
        <w:tabs>
          <w:tab w:val="left" w:pos="1710"/>
        </w:tabs>
        <w:ind w:left="720" w:firstLine="27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ab/>
      </w:r>
      <w:r w:rsidRPr="00D45BAD">
        <w:rPr>
          <w:rFonts w:ascii="Calibri" w:hAnsi="Calibri" w:cs="Calibri"/>
          <w:b w:val="0"/>
        </w:rPr>
        <w:t>22.</w:t>
      </w:r>
      <w:r w:rsidRPr="00D45BAD">
        <w:rPr>
          <w:rFonts w:ascii="Calibri" w:hAnsi="Calibri" w:cs="Calibri"/>
          <w:b w:val="0"/>
        </w:rPr>
        <w:tab/>
      </w:r>
      <w:r w:rsidR="005964FF" w:rsidRPr="00D45BAD">
        <w:rPr>
          <w:rFonts w:ascii="Calibri" w:hAnsi="Calibri" w:cs="Calibri"/>
          <w:b w:val="0"/>
        </w:rPr>
        <w:t>Policy 626.1 – Travel Reimbursement</w:t>
      </w:r>
    </w:p>
    <w:p w:rsidR="005964FF" w:rsidRPr="00D45BAD" w:rsidRDefault="005964FF" w:rsidP="005964FF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</w:rPr>
      </w:pPr>
    </w:p>
    <w:p w:rsidR="00AA3478" w:rsidRPr="00A4461A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</w:p>
    <w:p w:rsidR="006C4F39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Students of the Month –</w:t>
      </w:r>
      <w:r w:rsidR="00B87853">
        <w:rPr>
          <w:rFonts w:ascii="Calibri" w:hAnsi="Calibri" w:cs="Calibri"/>
          <w:b w:val="0"/>
          <w:bCs w:val="0"/>
        </w:rPr>
        <w:t xml:space="preserve"> </w:t>
      </w:r>
      <w:r w:rsidR="00D45BAD">
        <w:rPr>
          <w:rFonts w:ascii="Calibri" w:hAnsi="Calibri" w:cs="Calibri"/>
          <w:b w:val="0"/>
          <w:bCs w:val="0"/>
        </w:rPr>
        <w:t>Februa</w:t>
      </w:r>
      <w:r w:rsidR="00C20A15">
        <w:rPr>
          <w:rFonts w:ascii="Calibri" w:hAnsi="Calibri" w:cs="Calibri"/>
          <w:b w:val="0"/>
          <w:bCs w:val="0"/>
        </w:rPr>
        <w:t>ry 2019</w:t>
      </w:r>
    </w:p>
    <w:p w:rsidR="00764672" w:rsidRPr="00CD66AE" w:rsidRDefault="00764672" w:rsidP="006C4F39">
      <w:pPr>
        <w:pStyle w:val="Title"/>
        <w:tabs>
          <w:tab w:val="left" w:pos="7920"/>
        </w:tabs>
        <w:ind w:left="720" w:hanging="360"/>
        <w:jc w:val="both"/>
        <w:rPr>
          <w:rFonts w:ascii="Calibri" w:hAnsi="Calibri" w:cs="Calibri"/>
          <w:b w:val="0"/>
        </w:rPr>
      </w:pPr>
    </w:p>
    <w:p w:rsidR="00AA3478" w:rsidRPr="00080D0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0E6711">
        <w:rPr>
          <w:rFonts w:ascii="Calibri" w:hAnsi="Calibri" w:cs="Calibri"/>
          <w:b w:val="0"/>
          <w:bCs w:val="0"/>
        </w:rPr>
        <w:t>Next</w:t>
      </w:r>
      <w:r w:rsidRPr="000E6711">
        <w:rPr>
          <w:rFonts w:ascii="Calibri" w:hAnsi="Calibri" w:cs="Calibri"/>
          <w:b w:val="0"/>
        </w:rPr>
        <w:t xml:space="preserve"> meeting: </w:t>
      </w:r>
      <w:r w:rsidR="00AF048F">
        <w:rPr>
          <w:rFonts w:ascii="Calibri" w:hAnsi="Calibri" w:cs="Calibri"/>
          <w:b w:val="0"/>
          <w:bCs w:val="0"/>
        </w:rPr>
        <w:t xml:space="preserve">Thursday, </w:t>
      </w:r>
      <w:r w:rsidR="00D45BAD">
        <w:rPr>
          <w:rFonts w:ascii="Calibri" w:hAnsi="Calibri" w:cs="Calibri"/>
          <w:b w:val="0"/>
          <w:bCs w:val="0"/>
        </w:rPr>
        <w:t>April 25</w:t>
      </w:r>
      <w:r w:rsidR="00AF048F">
        <w:rPr>
          <w:rFonts w:ascii="Calibri" w:hAnsi="Calibri" w:cs="Calibri"/>
          <w:b w:val="0"/>
          <w:bCs w:val="0"/>
        </w:rPr>
        <w:t>, 201</w:t>
      </w:r>
      <w:r w:rsidR="00B87853">
        <w:rPr>
          <w:rFonts w:ascii="Calibri" w:hAnsi="Calibri" w:cs="Calibri"/>
          <w:b w:val="0"/>
          <w:bCs w:val="0"/>
        </w:rPr>
        <w:t>9</w:t>
      </w:r>
      <w:r w:rsidR="00D45BAD">
        <w:rPr>
          <w:rFonts w:ascii="Calibri" w:hAnsi="Calibri" w:cs="Calibri"/>
          <w:b w:val="0"/>
          <w:bCs w:val="0"/>
        </w:rPr>
        <w:t xml:space="preserve"> (6:30 start time – Dinner with Teacher Event)</w:t>
      </w:r>
    </w:p>
    <w:p w:rsidR="00080D08" w:rsidRDefault="00080D08" w:rsidP="00080D08">
      <w:pPr>
        <w:pStyle w:val="ListParagraph"/>
        <w:rPr>
          <w:rFonts w:ascii="Calibri" w:hAnsi="Calibri" w:cs="Calibri"/>
          <w:b/>
        </w:rPr>
      </w:pPr>
    </w:p>
    <w:p w:rsidR="00DB2F78" w:rsidRDefault="00DB2F7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  <w:r w:rsidR="00B87853">
        <w:rPr>
          <w:rFonts w:ascii="Calibri" w:hAnsi="Calibri" w:cs="Calibri"/>
          <w:bCs w:val="0"/>
          <w:u w:val="single"/>
        </w:rPr>
        <w:t xml:space="preserve"> </w:t>
      </w:r>
      <w:r w:rsidR="00080D08">
        <w:rPr>
          <w:rFonts w:ascii="Calibri" w:hAnsi="Calibri" w:cs="Calibri"/>
          <w:bCs w:val="0"/>
          <w:u w:val="single"/>
        </w:rPr>
        <w:t>–</w:t>
      </w:r>
      <w:r w:rsidR="00B87853">
        <w:rPr>
          <w:rFonts w:ascii="Calibri" w:hAnsi="Calibri" w:cs="Calibri"/>
          <w:bCs w:val="0"/>
          <w:u w:val="single"/>
        </w:rPr>
        <w:t xml:space="preserve"> none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Pr="006C4F39" w:rsidRDefault="00080D08" w:rsidP="00080D08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Reminder that Statements of Financial Interests are due by May 1, 2019</w:t>
      </w:r>
    </w:p>
    <w:p w:rsidR="004F24D7" w:rsidRDefault="004F24D7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D45BAD">
        <w:rPr>
          <w:rFonts w:ascii="Calibri" w:hAnsi="Calibri"/>
          <w:b w:val="0"/>
          <w:bCs w:val="0"/>
        </w:rPr>
        <w:t>Gallagher</w:t>
      </w:r>
      <w:r>
        <w:rPr>
          <w:rFonts w:ascii="Calibri" w:hAnsi="Calibri"/>
          <w:b w:val="0"/>
          <w:bCs w:val="0"/>
        </w:rPr>
        <w:t xml:space="preserve">, with a second by </w:t>
      </w:r>
      <w:r w:rsidR="00D45BAD">
        <w:rPr>
          <w:rFonts w:ascii="Calibri" w:hAnsi="Calibri"/>
          <w:b w:val="0"/>
          <w:bCs w:val="0"/>
        </w:rPr>
        <w:t>Olesnanik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8007A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D45BAD">
        <w:rPr>
          <w:rFonts w:ascii="Calibri" w:hAnsi="Calibri"/>
          <w:b w:val="0"/>
          <w:bCs w:val="0"/>
        </w:rPr>
        <w:t>28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87853" w:rsidRDefault="00B87853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="Calibri" w:hAnsi="Calibri" w:cs="Calibri"/>
          <w:b/>
        </w:rPr>
      </w:pPr>
    </w:p>
    <w:sectPr w:rsidR="00AA3478" w:rsidRPr="00AF62FF" w:rsidSect="00A4461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472" w:rsidRDefault="00596472">
      <w:r>
        <w:separator/>
      </w:r>
    </w:p>
  </w:endnote>
  <w:endnote w:type="continuationSeparator" w:id="0">
    <w:p w:rsidR="00596472" w:rsidRDefault="0059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A31712">
      <w:rPr>
        <w:rFonts w:ascii="Calibri" w:hAnsi="Calibri" w:cs="Calibri"/>
        <w:noProof/>
        <w:sz w:val="16"/>
        <w:szCs w:val="16"/>
      </w:rPr>
      <w:t>5/10/2019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A31712">
      <w:rPr>
        <w:rFonts w:ascii="Calibri" w:hAnsi="Calibri" w:cs="Calibri"/>
        <w:noProof/>
        <w:sz w:val="16"/>
        <w:szCs w:val="16"/>
      </w:rPr>
      <w:t>1:38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A31712">
      <w:rPr>
        <w:rFonts w:ascii="Calibri" w:hAnsi="Calibri" w:cs="Calibri"/>
        <w:noProof/>
        <w:sz w:val="20"/>
        <w:szCs w:val="20"/>
      </w:rPr>
      <w:t>5/10/2019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A31712">
      <w:rPr>
        <w:rFonts w:ascii="Calibri" w:hAnsi="Calibri" w:cs="Calibri"/>
        <w:noProof/>
        <w:sz w:val="20"/>
        <w:szCs w:val="20"/>
      </w:rPr>
      <w:t>1:38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472" w:rsidRDefault="00596472">
      <w:r>
        <w:separator/>
      </w:r>
    </w:p>
  </w:footnote>
  <w:footnote w:type="continuationSeparator" w:id="0">
    <w:p w:rsidR="00596472" w:rsidRDefault="00596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Pr="00A4461A" w:rsidRDefault="00596472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596472" w:rsidRPr="00A4461A" w:rsidRDefault="0007583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March</w:t>
    </w:r>
    <w:r w:rsidR="00596472">
      <w:rPr>
        <w:rFonts w:ascii="Calibri" w:hAnsi="Calibri" w:cs="Calibri"/>
        <w:b/>
        <w:color w:val="4F6228"/>
        <w:sz w:val="20"/>
        <w:szCs w:val="20"/>
      </w:rPr>
      <w:t xml:space="preserve"> 28, 2019</w:t>
    </w:r>
    <w:r w:rsidR="00596472" w:rsidRPr="00A4461A">
      <w:rPr>
        <w:rFonts w:ascii="Calibri" w:hAnsi="Calibri" w:cs="Calibri"/>
        <w:b/>
        <w:color w:val="4F6228"/>
        <w:sz w:val="20"/>
        <w:szCs w:val="20"/>
      </w:rPr>
      <w:tab/>
    </w:r>
    <w:r w:rsidR="00596472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A31712">
      <w:rPr>
        <w:rStyle w:val="PageNumber"/>
        <w:rFonts w:ascii="Calibri" w:hAnsi="Calibri" w:cs="Calibri"/>
        <w:b/>
        <w:noProof/>
        <w:color w:val="4F6228"/>
        <w:sz w:val="20"/>
        <w:szCs w:val="20"/>
      </w:rPr>
      <w:t>2</w:t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596472" w:rsidRDefault="00596472">
    <w:pPr>
      <w:pStyle w:val="Header"/>
      <w:tabs>
        <w:tab w:val="right" w:pos="10260"/>
      </w:tabs>
      <w:ind w:right="3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04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6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2"/>
  </w:num>
  <w:num w:numId="2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1"/>
  </w:num>
  <w:num w:numId="31">
    <w:abstractNumId w:val="20"/>
  </w:num>
  <w:num w:numId="32">
    <w:abstractNumId w:val="29"/>
  </w:num>
  <w:num w:numId="33">
    <w:abstractNumId w:val="11"/>
  </w:num>
  <w:num w:numId="34">
    <w:abstractNumId w:val="10"/>
  </w:num>
  <w:num w:numId="35">
    <w:abstractNumId w:val="7"/>
  </w:num>
  <w:num w:numId="36">
    <w:abstractNumId w:val="22"/>
  </w:num>
  <w:num w:numId="37">
    <w:abstractNumId w:val="5"/>
  </w:num>
  <w:num w:numId="38">
    <w:abstractNumId w:val="16"/>
  </w:num>
  <w:num w:numId="39">
    <w:abstractNumId w:val="13"/>
  </w:num>
  <w:num w:numId="40">
    <w:abstractNumId w:val="25"/>
  </w:num>
  <w:num w:numId="41">
    <w:abstractNumId w:val="28"/>
  </w:num>
  <w:num w:numId="42">
    <w:abstractNumId w:val="6"/>
  </w:num>
  <w:num w:numId="43">
    <w:abstractNumId w:val="12"/>
  </w:num>
  <w:num w:numId="44">
    <w:abstractNumId w:val="21"/>
  </w:num>
  <w:num w:numId="45">
    <w:abstractNumId w:val="19"/>
  </w:num>
  <w:num w:numId="46">
    <w:abstractNumId w:val="2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5838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A2330"/>
    <w:rsid w:val="001A7BAA"/>
    <w:rsid w:val="001F02A0"/>
    <w:rsid w:val="001F307C"/>
    <w:rsid w:val="001F4922"/>
    <w:rsid w:val="00200F18"/>
    <w:rsid w:val="0020251B"/>
    <w:rsid w:val="00220422"/>
    <w:rsid w:val="00226F8A"/>
    <w:rsid w:val="00232E90"/>
    <w:rsid w:val="00241832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40565D"/>
    <w:rsid w:val="00415191"/>
    <w:rsid w:val="0043307C"/>
    <w:rsid w:val="00463EC6"/>
    <w:rsid w:val="00475B20"/>
    <w:rsid w:val="00477A7D"/>
    <w:rsid w:val="004942E3"/>
    <w:rsid w:val="004A195E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964FF"/>
    <w:rsid w:val="005A130A"/>
    <w:rsid w:val="005A3C5A"/>
    <w:rsid w:val="005C14DC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E5038"/>
    <w:rsid w:val="007238BC"/>
    <w:rsid w:val="007364B2"/>
    <w:rsid w:val="007421D4"/>
    <w:rsid w:val="00746F1C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F034F"/>
    <w:rsid w:val="00800797"/>
    <w:rsid w:val="00804759"/>
    <w:rsid w:val="008161D4"/>
    <w:rsid w:val="0083196B"/>
    <w:rsid w:val="008356F0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26DA3"/>
    <w:rsid w:val="00A312EB"/>
    <w:rsid w:val="00A31712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7C03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79CE"/>
    <w:rsid w:val="00F17A1E"/>
    <w:rsid w:val="00F42694"/>
    <w:rsid w:val="00F7396F"/>
    <w:rsid w:val="00FC2F9D"/>
    <w:rsid w:val="00FD0625"/>
    <w:rsid w:val="00FD7212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BBE4C-CA9C-4539-8FCB-7D68622FF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1295</Words>
  <Characters>7201</Characters>
  <Application>Microsoft Office Word</Application>
  <DocSecurity>0</DocSecurity>
  <Lines>266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2</cp:revision>
  <cp:lastPrinted>2019-04-11T19:31:00Z</cp:lastPrinted>
  <dcterms:created xsi:type="dcterms:W3CDTF">2019-05-10T17:38:00Z</dcterms:created>
  <dcterms:modified xsi:type="dcterms:W3CDTF">2019-05-10T17:39:00Z</dcterms:modified>
</cp:coreProperties>
</file>