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393" w:rsidRPr="00D76390" w:rsidRDefault="005349C1" w:rsidP="00CA1342">
      <w:pPr>
        <w:pStyle w:val="NoSpacing"/>
        <w:rPr>
          <w:rFonts w:asciiTheme="majorHAnsi" w:hAnsiTheme="majorHAnsi"/>
          <w:b/>
          <w:color w:val="00B050"/>
          <w:sz w:val="28"/>
          <w:szCs w:val="28"/>
        </w:rPr>
      </w:pPr>
      <w:r w:rsidRPr="00D76390">
        <w:rPr>
          <w:rFonts w:asciiTheme="majorHAnsi" w:hAnsiTheme="majorHAnsi"/>
          <w:b/>
          <w:color w:val="00B050"/>
          <w:sz w:val="28"/>
          <w:szCs w:val="28"/>
          <w:u w:val="single"/>
        </w:rPr>
        <w:t>Principal Meeting</w:t>
      </w:r>
      <w:r w:rsidR="00435393" w:rsidRPr="00D76390">
        <w:rPr>
          <w:rFonts w:asciiTheme="majorHAnsi" w:hAnsiTheme="majorHAnsi"/>
          <w:b/>
          <w:color w:val="00B050"/>
          <w:sz w:val="28"/>
          <w:szCs w:val="28"/>
        </w:rPr>
        <w:t>:</w:t>
      </w:r>
    </w:p>
    <w:p w:rsidR="008419AA" w:rsidRPr="00A40287" w:rsidRDefault="008419AA" w:rsidP="00F64BF8">
      <w:pPr>
        <w:pStyle w:val="NoSpacing"/>
        <w:rPr>
          <w:rFonts w:asciiTheme="majorHAnsi" w:hAnsiTheme="majorHAnsi"/>
        </w:rPr>
      </w:pPr>
      <w:r>
        <w:rPr>
          <w:rFonts w:asciiTheme="majorHAnsi" w:hAnsiTheme="majorHAnsi"/>
          <w:sz w:val="24"/>
          <w:szCs w:val="24"/>
        </w:rPr>
        <w:tab/>
      </w:r>
      <w:r w:rsidR="00F64BF8" w:rsidRPr="00A40287">
        <w:rPr>
          <w:rFonts w:asciiTheme="majorHAnsi" w:hAnsiTheme="majorHAnsi"/>
        </w:rPr>
        <w:t xml:space="preserve">On </w:t>
      </w:r>
      <w:r w:rsidR="00C93E48" w:rsidRPr="00A40287">
        <w:rPr>
          <w:rFonts w:asciiTheme="majorHAnsi" w:hAnsiTheme="majorHAnsi"/>
        </w:rPr>
        <w:t>Monday</w:t>
      </w:r>
      <w:r w:rsidR="00F64BF8" w:rsidRPr="00A40287">
        <w:rPr>
          <w:rFonts w:asciiTheme="majorHAnsi" w:hAnsiTheme="majorHAnsi"/>
        </w:rPr>
        <w:t xml:space="preserve">, August </w:t>
      </w:r>
      <w:r w:rsidR="00C93E48" w:rsidRPr="00A40287">
        <w:rPr>
          <w:rFonts w:asciiTheme="majorHAnsi" w:hAnsiTheme="majorHAnsi"/>
        </w:rPr>
        <w:t>14</w:t>
      </w:r>
      <w:r w:rsidR="00F64BF8" w:rsidRPr="00A40287">
        <w:rPr>
          <w:rFonts w:asciiTheme="majorHAnsi" w:hAnsiTheme="majorHAnsi"/>
          <w:vertAlign w:val="superscript"/>
        </w:rPr>
        <w:t>th</w:t>
      </w:r>
      <w:r w:rsidR="00F64BF8" w:rsidRPr="00A40287">
        <w:rPr>
          <w:rFonts w:asciiTheme="majorHAnsi" w:hAnsiTheme="majorHAnsi"/>
        </w:rPr>
        <w:t xml:space="preserve">, the </w:t>
      </w:r>
      <w:r w:rsidR="005C5DCB" w:rsidRPr="00A40287">
        <w:rPr>
          <w:rFonts w:asciiTheme="majorHAnsi" w:hAnsiTheme="majorHAnsi"/>
        </w:rPr>
        <w:t>P</w:t>
      </w:r>
      <w:r w:rsidR="00F64BF8" w:rsidRPr="00A40287">
        <w:rPr>
          <w:rFonts w:asciiTheme="majorHAnsi" w:hAnsiTheme="majorHAnsi"/>
        </w:rPr>
        <w:t>rincipals of the Erie County Technical School consortium met for the first of four scheduled meetings for the 201</w:t>
      </w:r>
      <w:r w:rsidR="00C93E48" w:rsidRPr="00A40287">
        <w:rPr>
          <w:rFonts w:asciiTheme="majorHAnsi" w:hAnsiTheme="majorHAnsi"/>
        </w:rPr>
        <w:t>7</w:t>
      </w:r>
      <w:r w:rsidR="00F64BF8" w:rsidRPr="00A40287">
        <w:rPr>
          <w:rFonts w:asciiTheme="majorHAnsi" w:hAnsiTheme="majorHAnsi"/>
        </w:rPr>
        <w:t>-1</w:t>
      </w:r>
      <w:r w:rsidR="00C93E48" w:rsidRPr="00A40287">
        <w:rPr>
          <w:rFonts w:asciiTheme="majorHAnsi" w:hAnsiTheme="majorHAnsi"/>
        </w:rPr>
        <w:t>8</w:t>
      </w:r>
      <w:r w:rsidR="00F64BF8" w:rsidRPr="00A40287">
        <w:rPr>
          <w:rFonts w:asciiTheme="majorHAnsi" w:hAnsiTheme="majorHAnsi"/>
        </w:rPr>
        <w:t xml:space="preserve"> school year.  Joe Tarasovitch shared information to ensure that each district and ECTS were prepared to support students’ needs that were returning to ECTS; and the new enrollees.  </w:t>
      </w:r>
      <w:r w:rsidR="0027426C" w:rsidRPr="00A40287">
        <w:rPr>
          <w:rFonts w:asciiTheme="majorHAnsi" w:hAnsiTheme="majorHAnsi"/>
        </w:rPr>
        <w:t xml:space="preserve">The Principals </w:t>
      </w:r>
      <w:r w:rsidR="00F64BF8" w:rsidRPr="00A40287">
        <w:rPr>
          <w:rFonts w:asciiTheme="majorHAnsi" w:hAnsiTheme="majorHAnsi"/>
        </w:rPr>
        <w:t xml:space="preserve">also </w:t>
      </w:r>
      <w:r w:rsidR="0027426C" w:rsidRPr="00A40287">
        <w:rPr>
          <w:rFonts w:asciiTheme="majorHAnsi" w:hAnsiTheme="majorHAnsi"/>
        </w:rPr>
        <w:t>discussed</w:t>
      </w:r>
      <w:r w:rsidR="005C5DCB" w:rsidRPr="00A40287">
        <w:rPr>
          <w:rFonts w:asciiTheme="majorHAnsi" w:hAnsiTheme="majorHAnsi"/>
        </w:rPr>
        <w:t xml:space="preserve"> Regional Rural College opportunities, </w:t>
      </w:r>
      <w:r w:rsidR="0027426C" w:rsidRPr="00A40287">
        <w:rPr>
          <w:rFonts w:asciiTheme="majorHAnsi" w:hAnsiTheme="majorHAnsi"/>
        </w:rPr>
        <w:t>PDE recommendations for High School graduation requirements</w:t>
      </w:r>
      <w:r w:rsidR="00C93E48" w:rsidRPr="00A40287">
        <w:rPr>
          <w:rFonts w:asciiTheme="majorHAnsi" w:hAnsiTheme="majorHAnsi"/>
        </w:rPr>
        <w:t>--HB202</w:t>
      </w:r>
      <w:r w:rsidR="0027426C" w:rsidRPr="00A40287">
        <w:rPr>
          <w:rFonts w:asciiTheme="majorHAnsi" w:hAnsiTheme="majorHAnsi"/>
        </w:rPr>
        <w:t>,</w:t>
      </w:r>
      <w:r w:rsidR="00C93E48" w:rsidRPr="00A40287">
        <w:rPr>
          <w:rFonts w:asciiTheme="majorHAnsi" w:hAnsiTheme="majorHAnsi"/>
        </w:rPr>
        <w:t xml:space="preserve"> student work release strategies and programs</w:t>
      </w:r>
      <w:r w:rsidR="005C5DCB" w:rsidRPr="00A40287">
        <w:rPr>
          <w:rFonts w:asciiTheme="majorHAnsi" w:hAnsiTheme="majorHAnsi"/>
        </w:rPr>
        <w:t xml:space="preserve">, and Sending Schools’ open house and parent conference protocols. </w:t>
      </w:r>
      <w:r w:rsidR="00367C17" w:rsidRPr="00A40287">
        <w:rPr>
          <w:rFonts w:asciiTheme="majorHAnsi" w:hAnsiTheme="majorHAnsi"/>
        </w:rPr>
        <w:t xml:space="preserve">  </w:t>
      </w:r>
      <w:r w:rsidR="0027426C" w:rsidRPr="00A40287">
        <w:rPr>
          <w:rFonts w:asciiTheme="majorHAnsi" w:hAnsiTheme="majorHAnsi"/>
        </w:rPr>
        <w:t xml:space="preserve">  </w:t>
      </w:r>
    </w:p>
    <w:p w:rsidR="005349C1" w:rsidRPr="00AF349E" w:rsidRDefault="005349C1" w:rsidP="005349C1">
      <w:pPr>
        <w:pStyle w:val="NoSpacing"/>
        <w:ind w:firstLine="720"/>
        <w:rPr>
          <w:rFonts w:asciiTheme="majorHAnsi" w:hAnsiTheme="majorHAnsi"/>
          <w:sz w:val="24"/>
          <w:szCs w:val="24"/>
        </w:rPr>
      </w:pPr>
    </w:p>
    <w:p w:rsidR="005349C1" w:rsidRPr="00D76390" w:rsidRDefault="00261E3E" w:rsidP="005349C1">
      <w:pPr>
        <w:pStyle w:val="NoSpacing"/>
        <w:rPr>
          <w:rFonts w:asciiTheme="majorHAnsi" w:hAnsiTheme="majorHAnsi"/>
          <w:b/>
          <w:color w:val="00B050"/>
          <w:sz w:val="28"/>
          <w:szCs w:val="28"/>
          <w:u w:val="single"/>
        </w:rPr>
      </w:pPr>
      <w:r w:rsidRPr="00D76390">
        <w:rPr>
          <w:rFonts w:asciiTheme="majorHAnsi" w:hAnsiTheme="majorHAnsi"/>
          <w:b/>
          <w:color w:val="00B050"/>
          <w:sz w:val="28"/>
          <w:szCs w:val="28"/>
          <w:u w:val="single"/>
        </w:rPr>
        <w:t>Preliminary Enrollment</w:t>
      </w:r>
      <w:r w:rsidR="005349C1" w:rsidRPr="00D76390">
        <w:rPr>
          <w:rFonts w:asciiTheme="majorHAnsi" w:hAnsiTheme="majorHAnsi"/>
          <w:b/>
          <w:color w:val="00B050"/>
          <w:sz w:val="28"/>
          <w:szCs w:val="28"/>
          <w:u w:val="single"/>
        </w:rPr>
        <w:t>:</w:t>
      </w:r>
    </w:p>
    <w:p w:rsidR="008419AA" w:rsidRPr="00A40287" w:rsidRDefault="008419AA" w:rsidP="005349C1">
      <w:pPr>
        <w:pStyle w:val="NoSpacing"/>
        <w:rPr>
          <w:rFonts w:asciiTheme="majorHAnsi" w:hAnsiTheme="majorHAnsi"/>
        </w:rPr>
      </w:pPr>
      <w:r>
        <w:rPr>
          <w:rFonts w:asciiTheme="majorHAnsi" w:hAnsiTheme="majorHAnsi"/>
          <w:sz w:val="24"/>
          <w:szCs w:val="24"/>
        </w:rPr>
        <w:tab/>
      </w:r>
      <w:r w:rsidR="00261E3E" w:rsidRPr="00A40287">
        <w:rPr>
          <w:rFonts w:asciiTheme="majorHAnsi" w:hAnsiTheme="majorHAnsi"/>
        </w:rPr>
        <w:t>As of August 1</w:t>
      </w:r>
      <w:r w:rsidR="00C93E48" w:rsidRPr="00A40287">
        <w:rPr>
          <w:rFonts w:asciiTheme="majorHAnsi" w:hAnsiTheme="majorHAnsi"/>
        </w:rPr>
        <w:t>6</w:t>
      </w:r>
      <w:r w:rsidR="00261E3E" w:rsidRPr="00A40287">
        <w:rPr>
          <w:rFonts w:asciiTheme="majorHAnsi" w:hAnsiTheme="majorHAnsi"/>
        </w:rPr>
        <w:t>, 201</w:t>
      </w:r>
      <w:r w:rsidR="00C93E48" w:rsidRPr="00A40287">
        <w:rPr>
          <w:rFonts w:asciiTheme="majorHAnsi" w:hAnsiTheme="majorHAnsi"/>
        </w:rPr>
        <w:t>7</w:t>
      </w:r>
      <w:r w:rsidR="00261E3E" w:rsidRPr="00A40287">
        <w:rPr>
          <w:rFonts w:asciiTheme="majorHAnsi" w:hAnsiTheme="majorHAnsi"/>
        </w:rPr>
        <w:t xml:space="preserve">, the projected enrollment for the Erie County Technical School was at </w:t>
      </w:r>
      <w:r w:rsidR="00C93E48" w:rsidRPr="00A40287">
        <w:rPr>
          <w:rFonts w:asciiTheme="majorHAnsi" w:hAnsiTheme="majorHAnsi"/>
        </w:rPr>
        <w:t>776</w:t>
      </w:r>
      <w:r w:rsidR="00261E3E" w:rsidRPr="00A40287">
        <w:rPr>
          <w:rFonts w:asciiTheme="majorHAnsi" w:hAnsiTheme="majorHAnsi"/>
        </w:rPr>
        <w:t xml:space="preserve"> </w:t>
      </w:r>
      <w:r w:rsidR="00C93E48" w:rsidRPr="00A40287">
        <w:rPr>
          <w:rFonts w:asciiTheme="majorHAnsi" w:hAnsiTheme="majorHAnsi"/>
        </w:rPr>
        <w:t>s</w:t>
      </w:r>
      <w:r w:rsidR="00261E3E" w:rsidRPr="00A40287">
        <w:rPr>
          <w:rFonts w:asciiTheme="majorHAnsi" w:hAnsiTheme="majorHAnsi"/>
        </w:rPr>
        <w:t>tudents</w:t>
      </w:r>
      <w:r w:rsidR="00C93E48" w:rsidRPr="00A40287">
        <w:rPr>
          <w:rFonts w:asciiTheme="majorHAnsi" w:hAnsiTheme="majorHAnsi"/>
        </w:rPr>
        <w:t>, with an additional 32 students at the Transition Center.</w:t>
      </w:r>
      <w:r w:rsidR="00261E3E" w:rsidRPr="00A40287">
        <w:rPr>
          <w:rFonts w:asciiTheme="majorHAnsi" w:hAnsiTheme="majorHAnsi"/>
        </w:rPr>
        <w:t xml:space="preserve"> There are </w:t>
      </w:r>
      <w:r w:rsidR="00C93E48" w:rsidRPr="00A40287">
        <w:rPr>
          <w:rFonts w:asciiTheme="majorHAnsi" w:hAnsiTheme="majorHAnsi"/>
        </w:rPr>
        <w:t>5</w:t>
      </w:r>
      <w:r w:rsidR="00261E3E" w:rsidRPr="00A40287">
        <w:rPr>
          <w:rFonts w:asciiTheme="majorHAnsi" w:hAnsiTheme="majorHAnsi"/>
        </w:rPr>
        <w:t xml:space="preserve"> programs that are projecting a 90% or better enrollment capacity as of this date:</w:t>
      </w:r>
      <w:r w:rsidR="00C93E48" w:rsidRPr="00A40287">
        <w:rPr>
          <w:rFonts w:asciiTheme="majorHAnsi" w:hAnsiTheme="majorHAnsi"/>
        </w:rPr>
        <w:t xml:space="preserve"> </w:t>
      </w:r>
      <w:r w:rsidR="00261E3E" w:rsidRPr="00A40287">
        <w:rPr>
          <w:rFonts w:asciiTheme="majorHAnsi" w:hAnsiTheme="majorHAnsi"/>
        </w:rPr>
        <w:t xml:space="preserve"> ADS,</w:t>
      </w:r>
      <w:r w:rsidR="00C93E48" w:rsidRPr="00A40287">
        <w:rPr>
          <w:rFonts w:asciiTheme="majorHAnsi" w:hAnsiTheme="majorHAnsi"/>
        </w:rPr>
        <w:t xml:space="preserve"> </w:t>
      </w:r>
      <w:r w:rsidR="00261E3E" w:rsidRPr="00A40287">
        <w:rPr>
          <w:rFonts w:asciiTheme="majorHAnsi" w:hAnsiTheme="majorHAnsi"/>
        </w:rPr>
        <w:t>COS,</w:t>
      </w:r>
      <w:r w:rsidR="00C93E48" w:rsidRPr="00A40287">
        <w:rPr>
          <w:rFonts w:asciiTheme="majorHAnsi" w:hAnsiTheme="majorHAnsi"/>
        </w:rPr>
        <w:t xml:space="preserve"> E</w:t>
      </w:r>
      <w:r w:rsidR="00261E3E" w:rsidRPr="00A40287">
        <w:rPr>
          <w:rFonts w:asciiTheme="majorHAnsi" w:hAnsiTheme="majorHAnsi"/>
        </w:rPr>
        <w:t>ET, HEA, MTF.</w:t>
      </w:r>
    </w:p>
    <w:p w:rsidR="00DD5815" w:rsidRDefault="00DD5815" w:rsidP="005349C1">
      <w:pPr>
        <w:pStyle w:val="NoSpacing"/>
        <w:rPr>
          <w:rFonts w:asciiTheme="majorHAnsi" w:hAnsiTheme="majorHAnsi"/>
          <w:sz w:val="24"/>
          <w:szCs w:val="24"/>
        </w:rPr>
      </w:pPr>
    </w:p>
    <w:p w:rsidR="00DD5815" w:rsidRDefault="00DD5815" w:rsidP="00DD5815">
      <w:pPr>
        <w:pStyle w:val="NoSpacing"/>
        <w:rPr>
          <w:rFonts w:asciiTheme="majorHAnsi" w:hAnsiTheme="majorHAnsi"/>
          <w:color w:val="00B050"/>
          <w:sz w:val="28"/>
          <w:szCs w:val="28"/>
        </w:rPr>
      </w:pPr>
      <w:r w:rsidRPr="00D76390">
        <w:rPr>
          <w:rFonts w:asciiTheme="majorHAnsi" w:hAnsiTheme="majorHAnsi"/>
          <w:b/>
          <w:color w:val="00B050"/>
          <w:sz w:val="28"/>
          <w:szCs w:val="28"/>
          <w:u w:val="single"/>
        </w:rPr>
        <w:t>Secretarial</w:t>
      </w:r>
      <w:r>
        <w:rPr>
          <w:rFonts w:asciiTheme="majorHAnsi" w:hAnsiTheme="majorHAnsi"/>
          <w:b/>
          <w:color w:val="00B050"/>
          <w:sz w:val="28"/>
          <w:szCs w:val="28"/>
          <w:u w:val="single"/>
        </w:rPr>
        <w:t xml:space="preserve"> and Smith Collaboration</w:t>
      </w:r>
      <w:r w:rsidRPr="00D76390">
        <w:rPr>
          <w:rFonts w:asciiTheme="majorHAnsi" w:hAnsiTheme="majorHAnsi"/>
          <w:color w:val="00B050"/>
          <w:sz w:val="28"/>
          <w:szCs w:val="28"/>
        </w:rPr>
        <w:t>:</w:t>
      </w:r>
      <w:r>
        <w:rPr>
          <w:rFonts w:asciiTheme="majorHAnsi" w:hAnsiTheme="majorHAnsi"/>
          <w:color w:val="00B050"/>
          <w:sz w:val="28"/>
          <w:szCs w:val="28"/>
        </w:rPr>
        <w:t xml:space="preserve"> </w:t>
      </w:r>
    </w:p>
    <w:p w:rsidR="00DD5815" w:rsidRPr="00A40287" w:rsidRDefault="00DD5815" w:rsidP="005349C1">
      <w:pPr>
        <w:pStyle w:val="NoSpacing"/>
        <w:rPr>
          <w:rFonts w:asciiTheme="majorHAnsi" w:hAnsiTheme="majorHAnsi"/>
        </w:rPr>
      </w:pPr>
      <w:r w:rsidRPr="00A40287">
        <w:rPr>
          <w:rFonts w:asciiTheme="majorHAnsi" w:hAnsiTheme="majorHAnsi"/>
        </w:rPr>
        <w:t xml:space="preserve">            Joe Tarasovitch appreciates the collaboration</w:t>
      </w:r>
      <w:r w:rsidR="00367C17" w:rsidRPr="00A40287">
        <w:rPr>
          <w:rFonts w:asciiTheme="majorHAnsi" w:hAnsiTheme="majorHAnsi"/>
        </w:rPr>
        <w:t xml:space="preserve"> and</w:t>
      </w:r>
      <w:r w:rsidRPr="00A40287">
        <w:rPr>
          <w:rFonts w:asciiTheme="majorHAnsi" w:hAnsiTheme="majorHAnsi"/>
        </w:rPr>
        <w:t xml:space="preserve"> effort</w:t>
      </w:r>
      <w:r w:rsidR="00367C17" w:rsidRPr="00A40287">
        <w:rPr>
          <w:rFonts w:asciiTheme="majorHAnsi" w:hAnsiTheme="majorHAnsi"/>
        </w:rPr>
        <w:t>s</w:t>
      </w:r>
      <w:r w:rsidRPr="00A40287">
        <w:rPr>
          <w:rFonts w:asciiTheme="majorHAnsi" w:hAnsiTheme="majorHAnsi"/>
        </w:rPr>
        <w:t xml:space="preserve"> of Pam Lasher and Jeff Smith to complete the Infinite Campus student management system</w:t>
      </w:r>
      <w:r w:rsidR="00367C17" w:rsidRPr="00A40287">
        <w:rPr>
          <w:rFonts w:asciiTheme="majorHAnsi" w:hAnsiTheme="majorHAnsi"/>
        </w:rPr>
        <w:t xml:space="preserve"> implementation</w:t>
      </w:r>
      <w:r w:rsidRPr="00A40287">
        <w:rPr>
          <w:rFonts w:asciiTheme="majorHAnsi" w:hAnsiTheme="majorHAnsi"/>
        </w:rPr>
        <w:t xml:space="preserve"> for the school year. Mrs. Lasher spent many of hours creating, developing, reviewing and revising the schedules in the system. Kudos to Jeff Smith for his analysis and support of this data implementation.</w:t>
      </w:r>
    </w:p>
    <w:p w:rsidR="008419AA" w:rsidRDefault="008419AA" w:rsidP="005349C1">
      <w:pPr>
        <w:pStyle w:val="NoSpacing"/>
        <w:rPr>
          <w:rFonts w:asciiTheme="majorHAnsi" w:hAnsiTheme="majorHAnsi"/>
          <w:sz w:val="24"/>
          <w:szCs w:val="24"/>
        </w:rPr>
      </w:pPr>
    </w:p>
    <w:p w:rsidR="008419AA" w:rsidRPr="00D76390" w:rsidRDefault="00261E3E" w:rsidP="005349C1">
      <w:pPr>
        <w:pStyle w:val="NoSpacing"/>
        <w:rPr>
          <w:rFonts w:asciiTheme="majorHAnsi" w:hAnsiTheme="majorHAnsi"/>
          <w:color w:val="00B050"/>
          <w:sz w:val="28"/>
          <w:szCs w:val="28"/>
        </w:rPr>
      </w:pPr>
      <w:r w:rsidRPr="00D76390">
        <w:rPr>
          <w:rFonts w:asciiTheme="majorHAnsi" w:hAnsiTheme="majorHAnsi"/>
          <w:b/>
          <w:color w:val="00B050"/>
          <w:sz w:val="28"/>
          <w:szCs w:val="28"/>
          <w:u w:val="single"/>
        </w:rPr>
        <w:t>Secretarial Support</w:t>
      </w:r>
      <w:r w:rsidR="008419AA" w:rsidRPr="00D76390">
        <w:rPr>
          <w:rFonts w:asciiTheme="majorHAnsi" w:hAnsiTheme="majorHAnsi"/>
          <w:color w:val="00B050"/>
          <w:sz w:val="28"/>
          <w:szCs w:val="28"/>
        </w:rPr>
        <w:t>:</w:t>
      </w:r>
    </w:p>
    <w:p w:rsidR="008419AA" w:rsidRPr="00A40287" w:rsidRDefault="008419AA" w:rsidP="008419AA">
      <w:pPr>
        <w:pStyle w:val="NoSpacing"/>
        <w:rPr>
          <w:rFonts w:asciiTheme="majorHAnsi" w:hAnsiTheme="majorHAnsi"/>
        </w:rPr>
      </w:pPr>
      <w:r>
        <w:rPr>
          <w:rFonts w:asciiTheme="majorHAnsi" w:hAnsiTheme="majorHAnsi"/>
          <w:sz w:val="24"/>
          <w:szCs w:val="24"/>
        </w:rPr>
        <w:tab/>
      </w:r>
      <w:r w:rsidR="00261E3E" w:rsidRPr="00A40287">
        <w:rPr>
          <w:rFonts w:asciiTheme="majorHAnsi" w:hAnsiTheme="majorHAnsi"/>
        </w:rPr>
        <w:t>The secretarial staff – Pam Lasher, Robyn Edwards</w:t>
      </w:r>
      <w:r w:rsidR="00A16E23" w:rsidRPr="00A40287">
        <w:rPr>
          <w:rFonts w:asciiTheme="majorHAnsi" w:hAnsiTheme="majorHAnsi"/>
        </w:rPr>
        <w:t>,</w:t>
      </w:r>
      <w:r w:rsidR="00261E3E" w:rsidRPr="00A40287">
        <w:rPr>
          <w:rFonts w:asciiTheme="majorHAnsi" w:hAnsiTheme="majorHAnsi"/>
        </w:rPr>
        <w:t xml:space="preserve"> Peggy Hanson, and Heather Beck did a tremendous job working together to ensure that the high school and adult education programs were ready for the 201</w:t>
      </w:r>
      <w:r w:rsidR="00A16E23" w:rsidRPr="00A40287">
        <w:rPr>
          <w:rFonts w:asciiTheme="majorHAnsi" w:hAnsiTheme="majorHAnsi"/>
        </w:rPr>
        <w:t>7</w:t>
      </w:r>
      <w:r w:rsidR="00261E3E" w:rsidRPr="00A40287">
        <w:rPr>
          <w:rFonts w:asciiTheme="majorHAnsi" w:hAnsiTheme="majorHAnsi"/>
        </w:rPr>
        <w:t>-1</w:t>
      </w:r>
      <w:r w:rsidR="00A16E23" w:rsidRPr="00A40287">
        <w:rPr>
          <w:rFonts w:asciiTheme="majorHAnsi" w:hAnsiTheme="majorHAnsi"/>
        </w:rPr>
        <w:t>8</w:t>
      </w:r>
      <w:r w:rsidR="00261E3E" w:rsidRPr="00A40287">
        <w:rPr>
          <w:rFonts w:asciiTheme="majorHAnsi" w:hAnsiTheme="majorHAnsi"/>
        </w:rPr>
        <w:t xml:space="preserve"> school year.  The administration appreciates their teamwork to support the school and the instructors.</w:t>
      </w:r>
    </w:p>
    <w:p w:rsidR="00DF0107" w:rsidRDefault="00DF0107" w:rsidP="008419AA">
      <w:pPr>
        <w:pStyle w:val="NoSpacing"/>
        <w:rPr>
          <w:rFonts w:asciiTheme="majorHAnsi" w:hAnsiTheme="majorHAnsi"/>
          <w:sz w:val="24"/>
          <w:szCs w:val="24"/>
        </w:rPr>
      </w:pPr>
    </w:p>
    <w:p w:rsidR="00DF0107" w:rsidRDefault="00DF0107" w:rsidP="008419AA">
      <w:pPr>
        <w:pStyle w:val="NoSpacing"/>
        <w:rPr>
          <w:rFonts w:asciiTheme="majorHAnsi" w:hAnsiTheme="majorHAnsi"/>
          <w:b/>
          <w:color w:val="00B050"/>
          <w:sz w:val="28"/>
          <w:szCs w:val="28"/>
        </w:rPr>
      </w:pPr>
      <w:r w:rsidRPr="00D76390">
        <w:rPr>
          <w:rFonts w:asciiTheme="majorHAnsi" w:hAnsiTheme="majorHAnsi"/>
          <w:b/>
          <w:color w:val="00B050"/>
          <w:sz w:val="28"/>
          <w:szCs w:val="28"/>
          <w:u w:val="single"/>
        </w:rPr>
        <w:t xml:space="preserve">Faculty </w:t>
      </w:r>
      <w:r>
        <w:rPr>
          <w:rFonts w:asciiTheme="majorHAnsi" w:hAnsiTheme="majorHAnsi"/>
          <w:b/>
          <w:color w:val="00B050"/>
          <w:sz w:val="28"/>
          <w:szCs w:val="28"/>
          <w:u w:val="single"/>
        </w:rPr>
        <w:t>and Administrative Collaboration</w:t>
      </w:r>
      <w:r w:rsidRPr="00D76390">
        <w:rPr>
          <w:rFonts w:asciiTheme="majorHAnsi" w:hAnsiTheme="majorHAnsi"/>
          <w:b/>
          <w:color w:val="00B050"/>
          <w:sz w:val="28"/>
          <w:szCs w:val="28"/>
        </w:rPr>
        <w:t>:</w:t>
      </w:r>
    </w:p>
    <w:p w:rsidR="00DF0107" w:rsidRPr="00A40287" w:rsidRDefault="00DF0107" w:rsidP="008419AA">
      <w:pPr>
        <w:pStyle w:val="NoSpacing"/>
        <w:rPr>
          <w:rFonts w:asciiTheme="majorHAnsi" w:hAnsiTheme="majorHAnsi"/>
        </w:rPr>
      </w:pPr>
      <w:r w:rsidRPr="00A40287">
        <w:rPr>
          <w:rFonts w:asciiTheme="majorHAnsi" w:hAnsiTheme="majorHAnsi"/>
          <w:b/>
          <w:color w:val="00B050"/>
        </w:rPr>
        <w:t xml:space="preserve">            </w:t>
      </w:r>
      <w:r w:rsidRPr="00A40287">
        <w:rPr>
          <w:rFonts w:asciiTheme="majorHAnsi" w:hAnsiTheme="majorHAnsi"/>
        </w:rPr>
        <w:t>The administration invited instructors to collaborate on two initiatives</w:t>
      </w:r>
      <w:r w:rsidR="0071368B" w:rsidRPr="00A40287">
        <w:rPr>
          <w:rFonts w:asciiTheme="majorHAnsi" w:hAnsiTheme="majorHAnsi"/>
        </w:rPr>
        <w:t xml:space="preserve"> for the 2017-18 school year</w:t>
      </w:r>
      <w:r w:rsidRPr="00A40287">
        <w:rPr>
          <w:rFonts w:asciiTheme="majorHAnsi" w:hAnsiTheme="majorHAnsi"/>
        </w:rPr>
        <w:t xml:space="preserve">; </w:t>
      </w:r>
      <w:r w:rsidRPr="00A40287">
        <w:rPr>
          <w:rFonts w:asciiTheme="majorHAnsi" w:hAnsiTheme="majorHAnsi"/>
          <w:b/>
        </w:rPr>
        <w:t>Differentiated Supervision</w:t>
      </w:r>
      <w:r w:rsidRPr="00A40287">
        <w:rPr>
          <w:rFonts w:asciiTheme="majorHAnsi" w:hAnsiTheme="majorHAnsi"/>
        </w:rPr>
        <w:t xml:space="preserve"> and </w:t>
      </w:r>
      <w:r w:rsidRPr="00A40287">
        <w:rPr>
          <w:rFonts w:asciiTheme="majorHAnsi" w:hAnsiTheme="majorHAnsi"/>
          <w:b/>
        </w:rPr>
        <w:t>Domain 4 Portfolio</w:t>
      </w:r>
      <w:r w:rsidRPr="00A40287">
        <w:rPr>
          <w:rFonts w:asciiTheme="majorHAnsi" w:hAnsiTheme="majorHAnsi"/>
        </w:rPr>
        <w:t xml:space="preserve"> development.</w:t>
      </w:r>
      <w:r w:rsidR="0071368B" w:rsidRPr="00A40287">
        <w:rPr>
          <w:rFonts w:asciiTheme="majorHAnsi" w:hAnsiTheme="majorHAnsi"/>
        </w:rPr>
        <w:t xml:space="preserve"> </w:t>
      </w:r>
      <w:r w:rsidRPr="00A40287">
        <w:rPr>
          <w:rFonts w:asciiTheme="majorHAnsi" w:hAnsiTheme="majorHAnsi"/>
        </w:rPr>
        <w:t xml:space="preserve"> On August 7</w:t>
      </w:r>
      <w:r w:rsidRPr="00A40287">
        <w:rPr>
          <w:rFonts w:asciiTheme="majorHAnsi" w:hAnsiTheme="majorHAnsi"/>
          <w:vertAlign w:val="superscript"/>
        </w:rPr>
        <w:t>th</w:t>
      </w:r>
      <w:r w:rsidRPr="00A40287">
        <w:rPr>
          <w:rFonts w:asciiTheme="majorHAnsi" w:hAnsiTheme="majorHAnsi"/>
        </w:rPr>
        <w:t xml:space="preserve"> Donna Erdman-ECE, Kayla Noonan-COS, Elaine Shaffer-CO-OP, and Sherry States joined the administration to discuss Differentiated Supervision and the</w:t>
      </w:r>
      <w:r w:rsidR="00A40287" w:rsidRPr="00A40287">
        <w:rPr>
          <w:rFonts w:asciiTheme="majorHAnsi" w:hAnsiTheme="majorHAnsi"/>
        </w:rPr>
        <w:t xml:space="preserve"> year-long</w:t>
      </w:r>
      <w:r w:rsidRPr="00A40287">
        <w:rPr>
          <w:rFonts w:asciiTheme="majorHAnsi" w:hAnsiTheme="majorHAnsi"/>
        </w:rPr>
        <w:t xml:space="preserve"> expectations; on August 15</w:t>
      </w:r>
      <w:r w:rsidRPr="00A40287">
        <w:rPr>
          <w:rFonts w:asciiTheme="majorHAnsi" w:hAnsiTheme="majorHAnsi"/>
          <w:vertAlign w:val="superscript"/>
        </w:rPr>
        <w:t>th</w:t>
      </w:r>
      <w:r w:rsidRPr="00A40287">
        <w:rPr>
          <w:rFonts w:asciiTheme="majorHAnsi" w:hAnsiTheme="majorHAnsi"/>
        </w:rPr>
        <w:t xml:space="preserve"> Marty Burnham-ELC, Donna Erdman-ECE, and Lesa Scalise-TRC spent the day developing the Domain 4 Portfolio</w:t>
      </w:r>
      <w:r w:rsidR="0071368B" w:rsidRPr="00A40287">
        <w:rPr>
          <w:rFonts w:asciiTheme="majorHAnsi" w:hAnsiTheme="majorHAnsi"/>
        </w:rPr>
        <w:t xml:space="preserve"> plan and rubric. The collaboration of these instructors and the administration to develop the processes for both of these initiatives will provide a successful implementation of these valuable instructional assessment activities.  </w:t>
      </w:r>
      <w:r w:rsidRPr="00A40287">
        <w:rPr>
          <w:rFonts w:asciiTheme="majorHAnsi" w:hAnsiTheme="majorHAnsi"/>
        </w:rPr>
        <w:t xml:space="preserve">    </w:t>
      </w:r>
      <w:r w:rsidRPr="00A40287">
        <w:rPr>
          <w:rFonts w:asciiTheme="majorHAnsi" w:hAnsiTheme="majorHAnsi"/>
          <w:color w:val="00B050"/>
        </w:rPr>
        <w:t xml:space="preserve"> </w:t>
      </w:r>
    </w:p>
    <w:p w:rsidR="008419AA" w:rsidRDefault="008419AA" w:rsidP="008419AA">
      <w:pPr>
        <w:pStyle w:val="NoSpacing"/>
        <w:rPr>
          <w:rFonts w:asciiTheme="majorHAnsi" w:hAnsiTheme="majorHAnsi"/>
          <w:sz w:val="24"/>
          <w:szCs w:val="24"/>
        </w:rPr>
      </w:pPr>
    </w:p>
    <w:p w:rsidR="008419AA" w:rsidRPr="00D76390" w:rsidRDefault="008419AA" w:rsidP="008419AA">
      <w:pPr>
        <w:pStyle w:val="NoSpacing"/>
        <w:rPr>
          <w:rFonts w:asciiTheme="majorHAnsi" w:hAnsiTheme="majorHAnsi"/>
          <w:b/>
          <w:color w:val="00B050"/>
          <w:sz w:val="28"/>
          <w:szCs w:val="28"/>
        </w:rPr>
      </w:pPr>
      <w:r w:rsidRPr="00D76390">
        <w:rPr>
          <w:rFonts w:asciiTheme="majorHAnsi" w:hAnsiTheme="majorHAnsi"/>
          <w:b/>
          <w:color w:val="00B050"/>
          <w:sz w:val="28"/>
          <w:szCs w:val="28"/>
          <w:u w:val="single"/>
        </w:rPr>
        <w:t>Faculty In-Service</w:t>
      </w:r>
      <w:r w:rsidRPr="00D76390">
        <w:rPr>
          <w:rFonts w:asciiTheme="majorHAnsi" w:hAnsiTheme="majorHAnsi"/>
          <w:b/>
          <w:color w:val="00B050"/>
          <w:sz w:val="28"/>
          <w:szCs w:val="28"/>
        </w:rPr>
        <w:t>:</w:t>
      </w:r>
    </w:p>
    <w:p w:rsidR="008419AA" w:rsidRPr="00A40287" w:rsidRDefault="008419AA" w:rsidP="008419AA">
      <w:pPr>
        <w:pStyle w:val="NoSpacing"/>
        <w:rPr>
          <w:rFonts w:asciiTheme="majorHAnsi" w:hAnsiTheme="majorHAnsi"/>
        </w:rPr>
      </w:pPr>
      <w:r>
        <w:rPr>
          <w:rFonts w:asciiTheme="majorHAnsi" w:hAnsiTheme="majorHAnsi"/>
          <w:sz w:val="24"/>
          <w:szCs w:val="24"/>
        </w:rPr>
        <w:tab/>
      </w:r>
      <w:r w:rsidR="00A16E23" w:rsidRPr="00A40287">
        <w:rPr>
          <w:rFonts w:asciiTheme="majorHAnsi" w:hAnsiTheme="majorHAnsi"/>
        </w:rPr>
        <w:t>Preparing for the 2017-18 school year, ECTS instructors</w:t>
      </w:r>
      <w:r w:rsidR="00C93E48" w:rsidRPr="00A40287">
        <w:rPr>
          <w:rFonts w:asciiTheme="majorHAnsi" w:hAnsiTheme="majorHAnsi"/>
        </w:rPr>
        <w:t xml:space="preserve"> will be</w:t>
      </w:r>
      <w:r w:rsidR="00A16E23" w:rsidRPr="00A40287">
        <w:rPr>
          <w:rFonts w:asciiTheme="majorHAnsi" w:hAnsiTheme="majorHAnsi"/>
        </w:rPr>
        <w:t xml:space="preserve"> engaged in</w:t>
      </w:r>
      <w:r w:rsidR="00C93E48" w:rsidRPr="00A40287">
        <w:rPr>
          <w:rFonts w:asciiTheme="majorHAnsi" w:hAnsiTheme="majorHAnsi"/>
        </w:rPr>
        <w:t xml:space="preserve"> two </w:t>
      </w:r>
      <w:r w:rsidR="00A61A9E" w:rsidRPr="00A40287">
        <w:rPr>
          <w:rFonts w:asciiTheme="majorHAnsi" w:hAnsiTheme="majorHAnsi"/>
        </w:rPr>
        <w:t>days of</w:t>
      </w:r>
      <w:r w:rsidR="00261E3E" w:rsidRPr="00A40287">
        <w:rPr>
          <w:rFonts w:asciiTheme="majorHAnsi" w:hAnsiTheme="majorHAnsi"/>
        </w:rPr>
        <w:t xml:space="preserve"> in-service</w:t>
      </w:r>
      <w:r w:rsidR="00A16E23" w:rsidRPr="00A40287">
        <w:rPr>
          <w:rFonts w:asciiTheme="majorHAnsi" w:hAnsiTheme="majorHAnsi"/>
        </w:rPr>
        <w:t>. The instructional staff will return on Friday, August 25</w:t>
      </w:r>
      <w:r w:rsidR="00A16E23" w:rsidRPr="00A40287">
        <w:rPr>
          <w:rFonts w:asciiTheme="majorHAnsi" w:hAnsiTheme="majorHAnsi"/>
          <w:vertAlign w:val="superscript"/>
        </w:rPr>
        <w:t>th</w:t>
      </w:r>
      <w:r w:rsidR="00A16E23" w:rsidRPr="00A40287">
        <w:rPr>
          <w:rFonts w:asciiTheme="majorHAnsi" w:hAnsiTheme="majorHAnsi"/>
        </w:rPr>
        <w:t xml:space="preserve"> for a “general information” session and “lab preparation” day, which will be followed up with a “professional development” day on Monday, August 28</w:t>
      </w:r>
      <w:r w:rsidR="00A16E23" w:rsidRPr="00A40287">
        <w:rPr>
          <w:rFonts w:asciiTheme="majorHAnsi" w:hAnsiTheme="majorHAnsi"/>
          <w:vertAlign w:val="superscript"/>
        </w:rPr>
        <w:t>th</w:t>
      </w:r>
      <w:r w:rsidR="00A16E23" w:rsidRPr="00A40287">
        <w:rPr>
          <w:rFonts w:asciiTheme="majorHAnsi" w:hAnsiTheme="majorHAnsi"/>
        </w:rPr>
        <w:t xml:space="preserve">. This year’s professional development will focus on writing in the “career and technical centers”. The instructors will be presented information that will bridge their previous professional development in the utilization of </w:t>
      </w:r>
      <w:r w:rsidR="00A61A9E" w:rsidRPr="00A40287">
        <w:rPr>
          <w:rFonts w:asciiTheme="majorHAnsi" w:hAnsiTheme="majorHAnsi"/>
        </w:rPr>
        <w:t xml:space="preserve">Max Teaching </w:t>
      </w:r>
      <w:r w:rsidR="00A16E23" w:rsidRPr="00A40287">
        <w:rPr>
          <w:rFonts w:asciiTheme="majorHAnsi" w:hAnsiTheme="majorHAnsi"/>
        </w:rPr>
        <w:t>S</w:t>
      </w:r>
      <w:r w:rsidR="00A61A9E" w:rsidRPr="00A40287">
        <w:rPr>
          <w:rFonts w:asciiTheme="majorHAnsi" w:hAnsiTheme="majorHAnsi"/>
        </w:rPr>
        <w:t>trategies.</w:t>
      </w:r>
      <w:r w:rsidR="00A16E23" w:rsidRPr="00A40287">
        <w:rPr>
          <w:rFonts w:asciiTheme="majorHAnsi" w:hAnsiTheme="majorHAnsi"/>
        </w:rPr>
        <w:t xml:space="preserve"> </w:t>
      </w:r>
      <w:r w:rsidR="00A61A9E" w:rsidRPr="00A40287">
        <w:rPr>
          <w:rFonts w:asciiTheme="majorHAnsi" w:hAnsiTheme="majorHAnsi"/>
        </w:rPr>
        <w:t xml:space="preserve"> </w:t>
      </w:r>
    </w:p>
    <w:sectPr w:rsidR="008419AA" w:rsidRPr="00A40287" w:rsidSect="00890E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1CF" w:rsidRDefault="00DA31CF" w:rsidP="00A40287">
      <w:pPr>
        <w:spacing w:after="0" w:line="240" w:lineRule="auto"/>
      </w:pPr>
      <w:r>
        <w:separator/>
      </w:r>
    </w:p>
  </w:endnote>
  <w:endnote w:type="continuationSeparator" w:id="0">
    <w:p w:rsidR="00DA31CF" w:rsidRDefault="00DA31CF" w:rsidP="00A4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1CF" w:rsidRDefault="00DA31CF" w:rsidP="00A40287">
      <w:pPr>
        <w:spacing w:after="0" w:line="240" w:lineRule="auto"/>
      </w:pPr>
      <w:r>
        <w:separator/>
      </w:r>
    </w:p>
  </w:footnote>
  <w:footnote w:type="continuationSeparator" w:id="0">
    <w:p w:rsidR="00DA31CF" w:rsidRDefault="00DA31CF" w:rsidP="00A40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287" w:rsidRPr="0085338A" w:rsidRDefault="00A40287" w:rsidP="00A40287">
    <w:pPr>
      <w:pStyle w:val="NoSpacing"/>
      <w:jc w:val="center"/>
      <w:rPr>
        <w:rFonts w:asciiTheme="majorHAnsi" w:hAnsiTheme="majorHAnsi"/>
        <w:color w:val="00B050"/>
        <w:sz w:val="40"/>
        <w:szCs w:val="40"/>
      </w:rPr>
    </w:pPr>
    <w:r w:rsidRPr="0085338A">
      <w:rPr>
        <w:rFonts w:asciiTheme="majorHAnsi" w:hAnsiTheme="majorHAnsi"/>
        <w:color w:val="00B050"/>
        <w:sz w:val="40"/>
        <w:szCs w:val="40"/>
      </w:rPr>
      <w:t>High School Activity Report</w:t>
    </w:r>
  </w:p>
  <w:p w:rsidR="00A40287" w:rsidRPr="0085338A" w:rsidRDefault="00A40287" w:rsidP="00A40287">
    <w:pPr>
      <w:pStyle w:val="NoSpacing"/>
      <w:jc w:val="center"/>
      <w:rPr>
        <w:rFonts w:asciiTheme="majorHAnsi" w:hAnsiTheme="majorHAnsi"/>
        <w:color w:val="00B050"/>
        <w:sz w:val="40"/>
        <w:szCs w:val="40"/>
      </w:rPr>
    </w:pPr>
    <w:r w:rsidRPr="0085338A">
      <w:rPr>
        <w:rFonts w:asciiTheme="majorHAnsi" w:hAnsiTheme="majorHAnsi"/>
        <w:color w:val="00B050"/>
        <w:sz w:val="40"/>
        <w:szCs w:val="40"/>
      </w:rPr>
      <w:t>August 2017</w:t>
    </w:r>
  </w:p>
  <w:p w:rsidR="00A40287" w:rsidRDefault="00A402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EB217F"/>
    <w:multiLevelType w:val="hybridMultilevel"/>
    <w:tmpl w:val="D132EA1E"/>
    <w:lvl w:ilvl="0" w:tplc="7C9011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74A595E"/>
    <w:multiLevelType w:val="hybridMultilevel"/>
    <w:tmpl w:val="529C9364"/>
    <w:lvl w:ilvl="0" w:tplc="0409000D">
      <w:start w:val="1"/>
      <w:numFmt w:val="bullet"/>
      <w:lvlText w:val=""/>
      <w:lvlJc w:val="left"/>
      <w:pPr>
        <w:ind w:left="1444" w:hanging="360"/>
      </w:pPr>
      <w:rPr>
        <w:rFonts w:ascii="Wingdings" w:hAnsi="Wingdings"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176A8"/>
    <w:rsid w:val="00047B1E"/>
    <w:rsid w:val="00084C22"/>
    <w:rsid w:val="00086CE2"/>
    <w:rsid w:val="00261D03"/>
    <w:rsid w:val="00261E3E"/>
    <w:rsid w:val="00271CCF"/>
    <w:rsid w:val="0027426C"/>
    <w:rsid w:val="0035259E"/>
    <w:rsid w:val="00367C17"/>
    <w:rsid w:val="00390959"/>
    <w:rsid w:val="00397FFA"/>
    <w:rsid w:val="003B64BB"/>
    <w:rsid w:val="003D00BE"/>
    <w:rsid w:val="00435393"/>
    <w:rsid w:val="00441456"/>
    <w:rsid w:val="00475CFA"/>
    <w:rsid w:val="004A0657"/>
    <w:rsid w:val="004A3360"/>
    <w:rsid w:val="004E2AE5"/>
    <w:rsid w:val="005349C1"/>
    <w:rsid w:val="005623C5"/>
    <w:rsid w:val="005C5DCB"/>
    <w:rsid w:val="005D3442"/>
    <w:rsid w:val="005E38B1"/>
    <w:rsid w:val="006A0BA4"/>
    <w:rsid w:val="006E652B"/>
    <w:rsid w:val="006F355D"/>
    <w:rsid w:val="007068E9"/>
    <w:rsid w:val="0071368B"/>
    <w:rsid w:val="007721D7"/>
    <w:rsid w:val="0079013D"/>
    <w:rsid w:val="007B7684"/>
    <w:rsid w:val="00826072"/>
    <w:rsid w:val="008419AA"/>
    <w:rsid w:val="0085338A"/>
    <w:rsid w:val="00860D8A"/>
    <w:rsid w:val="00890E8F"/>
    <w:rsid w:val="00892ABD"/>
    <w:rsid w:val="008E740F"/>
    <w:rsid w:val="0090046A"/>
    <w:rsid w:val="00910A64"/>
    <w:rsid w:val="0093635A"/>
    <w:rsid w:val="009F58C6"/>
    <w:rsid w:val="00A16E23"/>
    <w:rsid w:val="00A40287"/>
    <w:rsid w:val="00A61A9E"/>
    <w:rsid w:val="00A749F5"/>
    <w:rsid w:val="00AF349E"/>
    <w:rsid w:val="00B0682B"/>
    <w:rsid w:val="00B164EB"/>
    <w:rsid w:val="00BA108A"/>
    <w:rsid w:val="00BE2FEB"/>
    <w:rsid w:val="00BE7F01"/>
    <w:rsid w:val="00C12885"/>
    <w:rsid w:val="00C1622E"/>
    <w:rsid w:val="00C34079"/>
    <w:rsid w:val="00C93E48"/>
    <w:rsid w:val="00CA1342"/>
    <w:rsid w:val="00CB3CF7"/>
    <w:rsid w:val="00D76390"/>
    <w:rsid w:val="00DA31CF"/>
    <w:rsid w:val="00DB4455"/>
    <w:rsid w:val="00DD5815"/>
    <w:rsid w:val="00DF0107"/>
    <w:rsid w:val="00E81930"/>
    <w:rsid w:val="00E87216"/>
    <w:rsid w:val="00EB0756"/>
    <w:rsid w:val="00EC073D"/>
    <w:rsid w:val="00EF053F"/>
    <w:rsid w:val="00F35CF5"/>
    <w:rsid w:val="00F36218"/>
    <w:rsid w:val="00F64BF8"/>
    <w:rsid w:val="00F80E1A"/>
    <w:rsid w:val="00FF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40C570-21A2-44F9-8DBF-8A6BA263B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A61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A9E"/>
    <w:rPr>
      <w:rFonts w:ascii="Segoe UI" w:hAnsi="Segoe UI" w:cs="Segoe UI"/>
      <w:sz w:val="18"/>
      <w:szCs w:val="18"/>
    </w:rPr>
  </w:style>
  <w:style w:type="paragraph" w:styleId="Header">
    <w:name w:val="header"/>
    <w:basedOn w:val="Normal"/>
    <w:link w:val="HeaderChar"/>
    <w:uiPriority w:val="99"/>
    <w:unhideWhenUsed/>
    <w:rsid w:val="00A4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287"/>
    <w:rPr>
      <w:sz w:val="22"/>
      <w:szCs w:val="22"/>
    </w:rPr>
  </w:style>
  <w:style w:type="paragraph" w:styleId="Footer">
    <w:name w:val="footer"/>
    <w:basedOn w:val="Normal"/>
    <w:link w:val="FooterChar"/>
    <w:uiPriority w:val="99"/>
    <w:unhideWhenUsed/>
    <w:rsid w:val="00A4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28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Erie County Technical School</dc:creator>
  <cp:keywords/>
  <dc:description/>
  <cp:lastModifiedBy>Joe Tarasovitch</cp:lastModifiedBy>
  <cp:revision>2</cp:revision>
  <cp:lastPrinted>2017-08-11T14:53:00Z</cp:lastPrinted>
  <dcterms:created xsi:type="dcterms:W3CDTF">2017-08-14T12:16:00Z</dcterms:created>
  <dcterms:modified xsi:type="dcterms:W3CDTF">2017-08-16T12:43:00Z</dcterms:modified>
</cp:coreProperties>
</file>