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677"/>
        <w:gridCol w:w="4678"/>
      </w:tblGrid>
      <w:tr w:rsidR="001F433A" w:rsidTr="005F7D90">
        <w:tc>
          <w:tcPr>
            <w:tcW w:w="4677" w:type="dxa"/>
          </w:tcPr>
          <w:p w:rsidR="001F433A" w:rsidRDefault="001F433A" w:rsidP="001F43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2BBE14" wp14:editId="2927A5C9">
                  <wp:extent cx="1678360" cy="66770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667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vAlign w:val="center"/>
          </w:tcPr>
          <w:p w:rsidR="001F433A" w:rsidRPr="001F433A" w:rsidRDefault="001F433A" w:rsidP="001F433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Superintendent of Record </w:t>
            </w:r>
            <w:r w:rsidRPr="001F433A">
              <w:rPr>
                <w:rFonts w:cs="Times New Roman"/>
                <w:b/>
              </w:rPr>
              <w:t>Report</w:t>
            </w:r>
          </w:p>
        </w:tc>
      </w:tr>
    </w:tbl>
    <w:p w:rsidR="001F433A" w:rsidRDefault="001F433A" w:rsidP="001F4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F433A" w:rsidRDefault="001F433A" w:rsidP="000E28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65E7D" w:rsidRPr="001F433A" w:rsidRDefault="00D65E7D" w:rsidP="001F433A">
      <w:pPr>
        <w:spacing w:after="0" w:line="240" w:lineRule="auto"/>
      </w:pPr>
      <w:r w:rsidRPr="001F433A">
        <w:t>Professional Advisory Council (PAC) Mee</w:t>
      </w:r>
      <w:r w:rsidR="00BF620E">
        <w:t>t</w:t>
      </w:r>
      <w:r w:rsidR="00F21ABB">
        <w:t xml:space="preserve">ing – Friday, April </w:t>
      </w:r>
      <w:r w:rsidR="00C679CC">
        <w:t>7, 2017</w:t>
      </w:r>
      <w:bookmarkStart w:id="0" w:name="_GoBack"/>
      <w:bookmarkEnd w:id="0"/>
    </w:p>
    <w:p w:rsidR="00D65E7D" w:rsidRDefault="00D65E7D" w:rsidP="001F433A">
      <w:pPr>
        <w:spacing w:after="0" w:line="240" w:lineRule="auto"/>
      </w:pPr>
      <w:r w:rsidRPr="001F433A">
        <w:t>Submitted by Sandra K. Myers, Ed. D.</w:t>
      </w:r>
    </w:p>
    <w:p w:rsidR="00EB13DF" w:rsidRDefault="00EB13DF" w:rsidP="001F433A">
      <w:pPr>
        <w:spacing w:after="0" w:line="240" w:lineRule="auto"/>
      </w:pPr>
    </w:p>
    <w:p w:rsidR="00EB13DF" w:rsidRDefault="00EB13DF" w:rsidP="00EB13DF">
      <w:pPr>
        <w:spacing w:after="0" w:line="240" w:lineRule="auto"/>
      </w:pPr>
      <w:r>
        <w:t xml:space="preserve">Attendance: Fairview, Fort LeBoeuf, General McLane, Girard, Harbor Creek, Iroquois, Millcreek,  North East, Northwestern, Union City, Wattsburg  </w:t>
      </w:r>
      <w:r w:rsidR="00095B51">
        <w:t xml:space="preserve">  </w:t>
      </w:r>
    </w:p>
    <w:p w:rsidR="00E50E03" w:rsidRDefault="00E50E03" w:rsidP="00EB13DF">
      <w:pPr>
        <w:spacing w:after="0" w:line="240" w:lineRule="auto"/>
      </w:pPr>
    </w:p>
    <w:p w:rsidR="00E50E03" w:rsidRDefault="00E50E03" w:rsidP="00EB13DF">
      <w:pPr>
        <w:spacing w:after="0" w:line="240" w:lineRule="auto"/>
        <w:rPr>
          <w:color w:val="FF0000"/>
        </w:rPr>
      </w:pPr>
    </w:p>
    <w:p w:rsidR="00E50E03" w:rsidRDefault="00E50E03" w:rsidP="00E50E03">
      <w:pPr>
        <w:spacing w:after="0" w:line="240" w:lineRule="auto"/>
        <w:rPr>
          <w:b/>
          <w:bCs/>
          <w:color w:val="000000"/>
          <w:sz w:val="28"/>
          <w:szCs w:val="28"/>
        </w:rPr>
      </w:pPr>
      <w:r w:rsidRPr="003C42F7">
        <w:rPr>
          <w:b/>
          <w:bCs/>
          <w:color w:val="000000"/>
          <w:sz w:val="28"/>
          <w:szCs w:val="28"/>
        </w:rPr>
        <w:t>Administrative Procedure 126</w:t>
      </w:r>
    </w:p>
    <w:p w:rsidR="004C683C" w:rsidRPr="003C42F7" w:rsidRDefault="004C683C" w:rsidP="00E50E03">
      <w:pPr>
        <w:spacing w:after="0" w:line="240" w:lineRule="auto"/>
        <w:rPr>
          <w:b/>
          <w:bCs/>
          <w:color w:val="000000"/>
          <w:sz w:val="28"/>
          <w:szCs w:val="28"/>
        </w:rPr>
      </w:pPr>
    </w:p>
    <w:p w:rsidR="00E50E03" w:rsidRPr="00E50E03" w:rsidRDefault="00E50E03" w:rsidP="00E50E03">
      <w:pPr>
        <w:spacing w:after="0" w:line="240" w:lineRule="auto"/>
        <w:rPr>
          <w:bCs/>
          <w:color w:val="000000"/>
        </w:rPr>
      </w:pPr>
      <w:r>
        <w:rPr>
          <w:bCs/>
          <w:color w:val="000000"/>
        </w:rPr>
        <w:t xml:space="preserve">Dr. Jackson reviewed the </w:t>
      </w:r>
      <w:r w:rsidR="0092612B">
        <w:rPr>
          <w:bCs/>
          <w:color w:val="000000"/>
        </w:rPr>
        <w:t xml:space="preserve">enrollment for the individual </w:t>
      </w:r>
      <w:r>
        <w:rPr>
          <w:bCs/>
          <w:color w:val="000000"/>
        </w:rPr>
        <w:t>ECTS programs</w:t>
      </w:r>
      <w:r w:rsidR="004C683C">
        <w:rPr>
          <w:bCs/>
          <w:color w:val="000000"/>
        </w:rPr>
        <w:t xml:space="preserve">, purpose of the Administrative Procedure 126, </w:t>
      </w:r>
      <w:r>
        <w:rPr>
          <w:bCs/>
          <w:color w:val="000000"/>
        </w:rPr>
        <w:t>and explained the report</w:t>
      </w:r>
      <w:r w:rsidR="0092612B">
        <w:rPr>
          <w:bCs/>
          <w:color w:val="000000"/>
        </w:rPr>
        <w:t xml:space="preserve">.  </w:t>
      </w:r>
    </w:p>
    <w:p w:rsidR="003C42F7" w:rsidRDefault="003C42F7" w:rsidP="00E50E03">
      <w:pPr>
        <w:spacing w:after="0" w:line="240" w:lineRule="auto"/>
        <w:rPr>
          <w:b/>
          <w:bCs/>
          <w:color w:val="000000"/>
          <w:sz w:val="28"/>
          <w:szCs w:val="28"/>
        </w:rPr>
      </w:pPr>
    </w:p>
    <w:p w:rsidR="00E50E03" w:rsidRDefault="00E50E03" w:rsidP="00E50E03">
      <w:pPr>
        <w:spacing w:after="0" w:line="240" w:lineRule="auto"/>
        <w:rPr>
          <w:b/>
          <w:bCs/>
          <w:color w:val="000000"/>
          <w:sz w:val="28"/>
          <w:szCs w:val="28"/>
        </w:rPr>
      </w:pPr>
      <w:r w:rsidRPr="003C42F7">
        <w:rPr>
          <w:b/>
          <w:bCs/>
          <w:color w:val="000000"/>
          <w:sz w:val="28"/>
          <w:szCs w:val="28"/>
        </w:rPr>
        <w:t>Supplemental</w:t>
      </w:r>
      <w:r w:rsidR="003C42F7" w:rsidRPr="003C42F7">
        <w:rPr>
          <w:b/>
          <w:bCs/>
          <w:color w:val="000000"/>
          <w:sz w:val="28"/>
          <w:szCs w:val="28"/>
        </w:rPr>
        <w:t xml:space="preserve"> Information</w:t>
      </w:r>
    </w:p>
    <w:p w:rsidR="0092612B" w:rsidRDefault="0092612B" w:rsidP="00E50E03">
      <w:pPr>
        <w:spacing w:after="0" w:line="240" w:lineRule="auto"/>
        <w:rPr>
          <w:b/>
          <w:bCs/>
          <w:color w:val="000000"/>
          <w:sz w:val="28"/>
          <w:szCs w:val="28"/>
        </w:rPr>
      </w:pPr>
    </w:p>
    <w:p w:rsidR="00E50E03" w:rsidRDefault="004C683C" w:rsidP="003C42F7">
      <w:pPr>
        <w:pStyle w:val="ListParagraph"/>
        <w:numPr>
          <w:ilvl w:val="0"/>
          <w:numId w:val="3"/>
        </w:numPr>
        <w:spacing w:after="0" w:line="240" w:lineRule="auto"/>
        <w:rPr>
          <w:bCs/>
          <w:color w:val="000000"/>
        </w:rPr>
      </w:pPr>
      <w:r>
        <w:rPr>
          <w:bCs/>
          <w:color w:val="000000"/>
        </w:rPr>
        <w:t xml:space="preserve">Monthly </w:t>
      </w:r>
      <w:r w:rsidR="00E50E03" w:rsidRPr="003C42F7">
        <w:rPr>
          <w:bCs/>
          <w:color w:val="000000"/>
        </w:rPr>
        <w:t>Enrollment Review</w:t>
      </w:r>
    </w:p>
    <w:p w:rsidR="001F433A" w:rsidRPr="001F433A" w:rsidRDefault="001F433A" w:rsidP="001F433A">
      <w:pPr>
        <w:spacing w:after="0" w:line="240" w:lineRule="auto"/>
      </w:pPr>
    </w:p>
    <w:sectPr w:rsidR="001F433A" w:rsidRPr="001F433A" w:rsidSect="001F433A">
      <w:pgSz w:w="12240" w:h="15840"/>
      <w:pgMar w:top="864" w:right="1440" w:bottom="274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638D"/>
    <w:multiLevelType w:val="hybridMultilevel"/>
    <w:tmpl w:val="B1662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F26BB"/>
    <w:multiLevelType w:val="hybridMultilevel"/>
    <w:tmpl w:val="C400E8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A407B"/>
    <w:multiLevelType w:val="hybridMultilevel"/>
    <w:tmpl w:val="D75A1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8B1"/>
    <w:rsid w:val="00014645"/>
    <w:rsid w:val="00032C5D"/>
    <w:rsid w:val="0003392A"/>
    <w:rsid w:val="00046A68"/>
    <w:rsid w:val="000646D1"/>
    <w:rsid w:val="00081D98"/>
    <w:rsid w:val="00087902"/>
    <w:rsid w:val="00095B51"/>
    <w:rsid w:val="000A0AC1"/>
    <w:rsid w:val="000B0290"/>
    <w:rsid w:val="000B198A"/>
    <w:rsid w:val="000B7536"/>
    <w:rsid w:val="000E28B1"/>
    <w:rsid w:val="000E370F"/>
    <w:rsid w:val="000E46C4"/>
    <w:rsid w:val="00102DB1"/>
    <w:rsid w:val="00110A8A"/>
    <w:rsid w:val="001177B4"/>
    <w:rsid w:val="001220FA"/>
    <w:rsid w:val="00142DBB"/>
    <w:rsid w:val="0014735E"/>
    <w:rsid w:val="001536B4"/>
    <w:rsid w:val="001560A3"/>
    <w:rsid w:val="00195B29"/>
    <w:rsid w:val="001B5373"/>
    <w:rsid w:val="001D262A"/>
    <w:rsid w:val="001D76E6"/>
    <w:rsid w:val="001F433A"/>
    <w:rsid w:val="00212D17"/>
    <w:rsid w:val="00245A28"/>
    <w:rsid w:val="0025401F"/>
    <w:rsid w:val="002677E8"/>
    <w:rsid w:val="00267F37"/>
    <w:rsid w:val="0027752A"/>
    <w:rsid w:val="002879ED"/>
    <w:rsid w:val="00294DE3"/>
    <w:rsid w:val="00295586"/>
    <w:rsid w:val="002B233C"/>
    <w:rsid w:val="002B3815"/>
    <w:rsid w:val="002C5125"/>
    <w:rsid w:val="002D1C9A"/>
    <w:rsid w:val="002F3EF5"/>
    <w:rsid w:val="00305E3E"/>
    <w:rsid w:val="00311D20"/>
    <w:rsid w:val="0031284F"/>
    <w:rsid w:val="00346572"/>
    <w:rsid w:val="003511A5"/>
    <w:rsid w:val="0036601B"/>
    <w:rsid w:val="00367FD5"/>
    <w:rsid w:val="003C42F7"/>
    <w:rsid w:val="003D1D55"/>
    <w:rsid w:val="003F11B6"/>
    <w:rsid w:val="003F65B4"/>
    <w:rsid w:val="00420184"/>
    <w:rsid w:val="00461EC9"/>
    <w:rsid w:val="004765CF"/>
    <w:rsid w:val="00485D3C"/>
    <w:rsid w:val="004A4109"/>
    <w:rsid w:val="004A4297"/>
    <w:rsid w:val="004C26E6"/>
    <w:rsid w:val="004C683C"/>
    <w:rsid w:val="004E673B"/>
    <w:rsid w:val="00510E3D"/>
    <w:rsid w:val="0051371E"/>
    <w:rsid w:val="00543559"/>
    <w:rsid w:val="00545CBB"/>
    <w:rsid w:val="005773BC"/>
    <w:rsid w:val="00597882"/>
    <w:rsid w:val="005A6430"/>
    <w:rsid w:val="005B3450"/>
    <w:rsid w:val="005D27C7"/>
    <w:rsid w:val="005D3723"/>
    <w:rsid w:val="005D5F3E"/>
    <w:rsid w:val="005E6E6A"/>
    <w:rsid w:val="005E777C"/>
    <w:rsid w:val="005F7D90"/>
    <w:rsid w:val="00607838"/>
    <w:rsid w:val="0061607A"/>
    <w:rsid w:val="006450D5"/>
    <w:rsid w:val="006749B2"/>
    <w:rsid w:val="00696DA4"/>
    <w:rsid w:val="006E4054"/>
    <w:rsid w:val="00704BD8"/>
    <w:rsid w:val="00706627"/>
    <w:rsid w:val="00715D71"/>
    <w:rsid w:val="007630A1"/>
    <w:rsid w:val="0076455E"/>
    <w:rsid w:val="00765856"/>
    <w:rsid w:val="00766C8B"/>
    <w:rsid w:val="007972E3"/>
    <w:rsid w:val="007B62B0"/>
    <w:rsid w:val="007B6529"/>
    <w:rsid w:val="007C1FB2"/>
    <w:rsid w:val="007E684D"/>
    <w:rsid w:val="007F265D"/>
    <w:rsid w:val="00803213"/>
    <w:rsid w:val="00833C78"/>
    <w:rsid w:val="00873F51"/>
    <w:rsid w:val="00881B40"/>
    <w:rsid w:val="008A6D83"/>
    <w:rsid w:val="008D374E"/>
    <w:rsid w:val="008E2062"/>
    <w:rsid w:val="008F036D"/>
    <w:rsid w:val="008F6568"/>
    <w:rsid w:val="008F70D3"/>
    <w:rsid w:val="009144D5"/>
    <w:rsid w:val="0092612B"/>
    <w:rsid w:val="00934ECC"/>
    <w:rsid w:val="009C06AA"/>
    <w:rsid w:val="009C0BE2"/>
    <w:rsid w:val="009D3F7B"/>
    <w:rsid w:val="00A04CDE"/>
    <w:rsid w:val="00A22A6E"/>
    <w:rsid w:val="00A33ABE"/>
    <w:rsid w:val="00A4063A"/>
    <w:rsid w:val="00AA3A78"/>
    <w:rsid w:val="00AB13E8"/>
    <w:rsid w:val="00B004AB"/>
    <w:rsid w:val="00B12C5B"/>
    <w:rsid w:val="00B14E85"/>
    <w:rsid w:val="00B175FF"/>
    <w:rsid w:val="00B27B3C"/>
    <w:rsid w:val="00B408F3"/>
    <w:rsid w:val="00B6709F"/>
    <w:rsid w:val="00B86AB8"/>
    <w:rsid w:val="00B87FDB"/>
    <w:rsid w:val="00B9175B"/>
    <w:rsid w:val="00BA4D77"/>
    <w:rsid w:val="00BA5CEE"/>
    <w:rsid w:val="00BD4D26"/>
    <w:rsid w:val="00BE668B"/>
    <w:rsid w:val="00BF0E15"/>
    <w:rsid w:val="00BF2463"/>
    <w:rsid w:val="00BF5FFA"/>
    <w:rsid w:val="00BF620E"/>
    <w:rsid w:val="00C26AEB"/>
    <w:rsid w:val="00C679CC"/>
    <w:rsid w:val="00C703F8"/>
    <w:rsid w:val="00C77C04"/>
    <w:rsid w:val="00C830C4"/>
    <w:rsid w:val="00CB1197"/>
    <w:rsid w:val="00CB459D"/>
    <w:rsid w:val="00CD538A"/>
    <w:rsid w:val="00CE01A1"/>
    <w:rsid w:val="00D113A3"/>
    <w:rsid w:val="00D1242B"/>
    <w:rsid w:val="00D15D21"/>
    <w:rsid w:val="00D46272"/>
    <w:rsid w:val="00D50F49"/>
    <w:rsid w:val="00D54D37"/>
    <w:rsid w:val="00D56680"/>
    <w:rsid w:val="00D65E7D"/>
    <w:rsid w:val="00D97E45"/>
    <w:rsid w:val="00DA4C0B"/>
    <w:rsid w:val="00DC2EFB"/>
    <w:rsid w:val="00DF44E8"/>
    <w:rsid w:val="00E0349B"/>
    <w:rsid w:val="00E12A6F"/>
    <w:rsid w:val="00E15811"/>
    <w:rsid w:val="00E20AD1"/>
    <w:rsid w:val="00E363E5"/>
    <w:rsid w:val="00E50C99"/>
    <w:rsid w:val="00E50E03"/>
    <w:rsid w:val="00E962F8"/>
    <w:rsid w:val="00E96DD4"/>
    <w:rsid w:val="00EA16D4"/>
    <w:rsid w:val="00EA5EDB"/>
    <w:rsid w:val="00EB13DF"/>
    <w:rsid w:val="00EB2203"/>
    <w:rsid w:val="00EB4661"/>
    <w:rsid w:val="00F14A25"/>
    <w:rsid w:val="00F21ABB"/>
    <w:rsid w:val="00F55E1B"/>
    <w:rsid w:val="00F671AE"/>
    <w:rsid w:val="00F7074D"/>
    <w:rsid w:val="00F7353B"/>
    <w:rsid w:val="00FC670C"/>
    <w:rsid w:val="00FD4133"/>
    <w:rsid w:val="00FE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F3B6DE-3AE0-484E-9A8A-0CEE12439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8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6568"/>
    <w:pPr>
      <w:ind w:left="720"/>
      <w:contextualSpacing/>
    </w:pPr>
  </w:style>
  <w:style w:type="table" w:styleId="TableGrid">
    <w:name w:val="Table Grid"/>
    <w:basedOn w:val="TableNormal"/>
    <w:uiPriority w:val="59"/>
    <w:rsid w:val="001F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Petrilla</dc:creator>
  <cp:lastModifiedBy>Aldo Jackson</cp:lastModifiedBy>
  <cp:revision>2</cp:revision>
  <dcterms:created xsi:type="dcterms:W3CDTF">2017-04-25T12:54:00Z</dcterms:created>
  <dcterms:modified xsi:type="dcterms:W3CDTF">2017-04-25T12:54:00Z</dcterms:modified>
</cp:coreProperties>
</file>