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38" w:rsidRDefault="00C71038" w:rsidP="00C71038">
      <w:pPr>
        <w:pStyle w:val="Default"/>
        <w:rPr>
          <w:b/>
          <w:bCs/>
          <w:sz w:val="23"/>
          <w:szCs w:val="23"/>
        </w:rPr>
      </w:pPr>
    </w:p>
    <w:p w:rsidR="00C71038" w:rsidRPr="00C71038" w:rsidRDefault="00C71038" w:rsidP="00C7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BUSINESS PARTNERSHIP CONTACTS</w:t>
      </w:r>
    </w:p>
    <w:p w:rsidR="00C71038" w:rsidRPr="00C71038" w:rsidRDefault="00346EF3" w:rsidP="00805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14 to April 19, 2016</w:t>
      </w:r>
    </w:p>
    <w:p w:rsidR="00C71038" w:rsidRPr="00C71038" w:rsidRDefault="00C71038" w:rsidP="00C7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1406C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Meetings Attended, Events &amp; Presentations:</w:t>
      </w:r>
    </w:p>
    <w:p w:rsidR="007870F3" w:rsidRDefault="007870F3" w:rsidP="00141D3E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CC1397" w:rsidRDefault="00CC1397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14 – Co-op student evaluation at Jim Turner Sales</w:t>
      </w:r>
    </w:p>
    <w:p w:rsidR="00CC1397" w:rsidRDefault="00CC1397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15 – Co-op student evaluations at:  Bianchi Honda, New Motors, Interstate Mitsubishi, Gary Miller Chrysler, Champion Ford, Signal Tech,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Collision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Central at Roth, Chick-fil-A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Arby’s Restaurant</w:t>
      </w:r>
    </w:p>
    <w:p w:rsidR="00CC1397" w:rsidRDefault="00CC1397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16 – Co-op</w:t>
      </w:r>
      <w:r w:rsidR="003656ED">
        <w:rPr>
          <w:rFonts w:ascii="Times New Roman" w:eastAsia="Times New Roman" w:hAnsi="Times New Roman" w:cs="Times New Roman"/>
          <w:sz w:val="24"/>
          <w:szCs w:val="24"/>
        </w:rPr>
        <w:t xml:space="preserve"> student evaluations at:  Roberts Trucking, McDonald’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>s NE, Steamfitters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16 – Co-</w:t>
      </w:r>
      <w:r w:rsidR="00C507AC">
        <w:rPr>
          <w:rFonts w:ascii="Times New Roman" w:eastAsia="Times New Roman" w:hAnsi="Times New Roman" w:cs="Times New Roman"/>
          <w:sz w:val="24"/>
          <w:szCs w:val="24"/>
        </w:rPr>
        <w:t>op seminar:  Paychecks &amp; Budgeting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17 – Co-op student evaluations at:  Walker Brothers, Fairview Service Center, Lake Erie Logistics, Industrial Sales &amp; Manufacturing,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Harrell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Automotive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17 –</w:t>
      </w:r>
      <w:r w:rsidR="003C5EC5">
        <w:rPr>
          <w:rFonts w:ascii="Times New Roman" w:eastAsia="Times New Roman" w:hAnsi="Times New Roman" w:cs="Times New Roman"/>
          <w:sz w:val="24"/>
          <w:szCs w:val="24"/>
        </w:rPr>
        <w:t xml:space="preserve"> Planning meeting for ISO Audit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18 – Co-op student evaluations at:  Thornton Industries, McDonald’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>s Girard, K-Mart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JB Racing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18 – Faculty Debriefing:</w:t>
      </w:r>
      <w:r w:rsidR="001A3874">
        <w:rPr>
          <w:rFonts w:ascii="Times New Roman" w:eastAsia="Times New Roman" w:hAnsi="Times New Roman" w:cs="Times New Roman"/>
          <w:sz w:val="24"/>
          <w:szCs w:val="24"/>
        </w:rPr>
        <w:t xml:space="preserve">  quarter end grades, SLOs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>, RCTC, NOCTI, OAC minutes and p</w:t>
      </w:r>
      <w:r w:rsidR="001A3874">
        <w:rPr>
          <w:rFonts w:ascii="Times New Roman" w:eastAsia="Times New Roman" w:hAnsi="Times New Roman" w:cs="Times New Roman"/>
          <w:sz w:val="24"/>
          <w:szCs w:val="24"/>
        </w:rPr>
        <w:t>ortfolio due date</w:t>
      </w:r>
    </w:p>
    <w:p w:rsidR="003656ED" w:rsidRDefault="003656ED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18 – Guidance &amp; Advisement Meeting</w:t>
      </w:r>
    </w:p>
    <w:p w:rsidR="003656ED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21 – Co-op student evaluations at:  Brooks Landscaping, Erie Mill &amp; Press,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Industries, Tool All,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Kosaniak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Blue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Beacon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22 – Co-op student evaluation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Inc.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22 – Represented ECTS at the Iroquois Career Fair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29 – Co-op student evaluations:  Keystone Electric and Brooks Landscaping</w:t>
      </w:r>
    </w:p>
    <w:p w:rsidR="00CC1397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March 30 – Co-op seminar:  Fringe Benefits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Beyond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Paycheck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30 – Co-op student evaluations:  Knorr Electric and Bella Vista Sunrooms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31 – Co-op student evaluation at Home Solutions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 – Signed co-op agreement with Indian Head Tool &amp; Die</w:t>
      </w:r>
    </w:p>
    <w:p w:rsidR="00CC1397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 – Faculty Debriefing:</w:t>
      </w:r>
      <w:r w:rsidR="00C62AB5">
        <w:rPr>
          <w:rFonts w:ascii="Times New Roman" w:eastAsia="Times New Roman" w:hAnsi="Times New Roman" w:cs="Times New Roman"/>
          <w:sz w:val="24"/>
          <w:szCs w:val="24"/>
        </w:rPr>
        <w:t xml:space="preserve">  incomplete grades, ISO audits, portfolios, NOCTI, EBB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4 – Signed co-op agreement with Legacy Truck Center</w:t>
      </w:r>
    </w:p>
    <w:p w:rsidR="00C507AC" w:rsidRDefault="00C507AC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4 – Graduation Committee Meeting</w:t>
      </w:r>
    </w:p>
    <w:p w:rsidR="00C507AC" w:rsidRDefault="00C507AC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April 7 – Meeting with Jan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Kennerknecht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discuss possibility of co-op for a special needs student</w:t>
      </w:r>
    </w:p>
    <w:p w:rsidR="00C507AC" w:rsidRDefault="003C5EC5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7 – Interview for Supervisor of Instructional Support Services position</w:t>
      </w:r>
    </w:p>
    <w:p w:rsidR="003C5EC5" w:rsidRDefault="003C5EC5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8 – Planning meeting for ISO Audit</w:t>
      </w:r>
    </w:p>
    <w:p w:rsidR="003C5EC5" w:rsidRDefault="003C5EC5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April 12-15 – Chaperoned students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SkillsUSA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State Competitions in Hershey</w:t>
      </w:r>
    </w:p>
    <w:p w:rsidR="003C5EC5" w:rsidRDefault="003C5EC5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18 – Second interview for Supervisor of Instructional Support Services position</w:t>
      </w:r>
    </w:p>
    <w:p w:rsidR="003C5EC5" w:rsidRDefault="003C5EC5" w:rsidP="00C507AC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18 – Scholarship committee (4) interviews</w:t>
      </w:r>
    </w:p>
    <w:p w:rsidR="00CC1397" w:rsidRDefault="003C5EC5" w:rsidP="00ED358F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19 – Scholarship committee (3) interviews</w:t>
      </w:r>
    </w:p>
    <w:p w:rsidR="005C1973" w:rsidRDefault="005C1973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</w:t>
      </w:r>
      <w:r w:rsidR="003D29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Contacting ECTS for Employment </w:t>
      </w: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Candidate Referrals:</w:t>
      </w:r>
    </w:p>
    <w:p w:rsidR="00C71038" w:rsidRDefault="00C71038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5EC5" w:rsidRDefault="003C5EC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Kelly Services</w:t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</w:r>
      <w:r w:rsidR="001A3874">
        <w:rPr>
          <w:rFonts w:ascii="Times New Roman" w:eastAsia="Times New Roman" w:hAnsi="Times New Roman" w:cs="Times New Roman"/>
          <w:sz w:val="24"/>
          <w:szCs w:val="24"/>
        </w:rPr>
        <w:tab/>
        <w:t>Coach USA</w:t>
      </w:r>
    </w:p>
    <w:p w:rsidR="003C5EC5" w:rsidRDefault="001A3874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Burns Manufacturing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Hall Construction</w:t>
      </w: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Northwestern Machining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Infinity Resources</w:t>
      </w: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</w:t>
      </w:r>
      <w:r w:rsidR="00346EF3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Masonry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Tradesman International</w:t>
      </w: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Maennerchor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Club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Fodder Construction Company</w:t>
      </w:r>
    </w:p>
    <w:p w:rsidR="001A3874" w:rsidRDefault="002F6AB3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America’s Job Exchange (22 openings)</w:t>
      </w:r>
    </w:p>
    <w:p w:rsidR="001A3874" w:rsidRPr="00C71038" w:rsidRDefault="001A3874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AB5" w:rsidRDefault="00C62AB5" w:rsidP="001406C4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1038" w:rsidRDefault="00C71038" w:rsidP="003D2948">
      <w:pPr>
        <w:pStyle w:val="Default"/>
        <w:rPr>
          <w:rFonts w:eastAsia="Times New Roman"/>
          <w:color w:val="auto"/>
        </w:rPr>
      </w:pPr>
    </w:p>
    <w:p w:rsidR="000A67BA" w:rsidRPr="003838C5" w:rsidRDefault="000A67BA" w:rsidP="000A67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838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 Contacted for Employer Luncheon, Competition Judging, OAC Membership, Guest Speakers, Work Experience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Ch. 339 Support Letters</w:t>
      </w:r>
      <w:r w:rsidRPr="003838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or Job Openings</w:t>
      </w:r>
    </w:p>
    <w:p w:rsidR="003D2948" w:rsidRDefault="003D2948" w:rsidP="003D2948">
      <w:pPr>
        <w:pStyle w:val="Default"/>
        <w:rPr>
          <w:rFonts w:eastAsia="Times New Roman"/>
          <w:color w:val="auto"/>
        </w:rPr>
      </w:pPr>
    </w:p>
    <w:p w:rsidR="003D2948" w:rsidRDefault="001A3874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Lakeside Auto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Reigel Electric</w:t>
      </w:r>
    </w:p>
    <w:p w:rsidR="001A3874" w:rsidRDefault="001A3874" w:rsidP="003D2948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Zewe</w:t>
      </w:r>
      <w:proofErr w:type="spellEnd"/>
      <w:r>
        <w:rPr>
          <w:bCs/>
          <w:sz w:val="23"/>
          <w:szCs w:val="23"/>
        </w:rPr>
        <w:t xml:space="preserve"> Electric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Lord Corporation</w:t>
      </w:r>
    </w:p>
    <w:p w:rsidR="001A3874" w:rsidRDefault="001A3874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Creative Imprint Systems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Matrix Tool</w:t>
      </w:r>
    </w:p>
    <w:p w:rsidR="001A3874" w:rsidRDefault="001A3874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Waterworks</w:t>
      </w:r>
      <w:r w:rsidR="00C62AB5">
        <w:rPr>
          <w:bCs/>
          <w:sz w:val="23"/>
          <w:szCs w:val="23"/>
        </w:rPr>
        <w:tab/>
      </w:r>
      <w:r w:rsidR="00C62AB5">
        <w:rPr>
          <w:bCs/>
          <w:sz w:val="23"/>
          <w:szCs w:val="23"/>
        </w:rPr>
        <w:tab/>
      </w:r>
      <w:r w:rsidR="00C62AB5">
        <w:rPr>
          <w:bCs/>
          <w:sz w:val="23"/>
          <w:szCs w:val="23"/>
        </w:rPr>
        <w:tab/>
      </w:r>
      <w:r w:rsidR="00C62AB5">
        <w:rPr>
          <w:bCs/>
          <w:sz w:val="23"/>
          <w:szCs w:val="23"/>
        </w:rPr>
        <w:tab/>
      </w:r>
      <w:r w:rsidR="00C62AB5">
        <w:rPr>
          <w:bCs/>
          <w:sz w:val="23"/>
          <w:szCs w:val="23"/>
        </w:rPr>
        <w:tab/>
        <w:t>Best Foot Forward Advertising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Times News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Hammett Motors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Interstate Mitsubishi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proofErr w:type="spellStart"/>
      <w:r>
        <w:rPr>
          <w:bCs/>
          <w:sz w:val="23"/>
          <w:szCs w:val="23"/>
        </w:rPr>
        <w:t>Porreco</w:t>
      </w:r>
      <w:proofErr w:type="spellEnd"/>
      <w:r>
        <w:rPr>
          <w:bCs/>
          <w:sz w:val="23"/>
          <w:szCs w:val="23"/>
        </w:rPr>
        <w:t xml:space="preserve"> Nissan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Champion Ford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Bianchi Honda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Cifelli</w:t>
      </w:r>
      <w:proofErr w:type="spellEnd"/>
      <w:r>
        <w:rPr>
          <w:bCs/>
          <w:sz w:val="23"/>
          <w:szCs w:val="23"/>
        </w:rPr>
        <w:t xml:space="preserve"> Auto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New Motors</w:t>
      </w:r>
    </w:p>
    <w:p w:rsidR="002F6AB3" w:rsidRDefault="002F6AB3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Elk Valley</w:t>
      </w:r>
      <w:r w:rsidR="00CA4C8C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Automotive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BB’s Auto &amp; Truck Service</w:t>
      </w:r>
    </w:p>
    <w:p w:rsidR="002F6AB3" w:rsidRDefault="002F6AB3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Walker Brothers Automotive</w:t>
      </w:r>
      <w:r w:rsidR="00CA4C8C">
        <w:rPr>
          <w:bCs/>
          <w:sz w:val="23"/>
          <w:szCs w:val="23"/>
        </w:rPr>
        <w:tab/>
      </w:r>
      <w:r w:rsidR="00CA4C8C">
        <w:rPr>
          <w:bCs/>
          <w:sz w:val="23"/>
          <w:szCs w:val="23"/>
        </w:rPr>
        <w:tab/>
      </w:r>
      <w:r w:rsidR="00CA4C8C">
        <w:rPr>
          <w:bCs/>
          <w:sz w:val="23"/>
          <w:szCs w:val="23"/>
        </w:rPr>
        <w:tab/>
      </w:r>
      <w:r w:rsidR="00CA4C8C">
        <w:rPr>
          <w:bCs/>
          <w:sz w:val="23"/>
          <w:szCs w:val="23"/>
        </w:rPr>
        <w:tab/>
      </w:r>
      <w:r w:rsidR="00CA4C8C">
        <w:rPr>
          <w:bCs/>
          <w:sz w:val="23"/>
          <w:szCs w:val="23"/>
        </w:rPr>
        <w:t>Fairview Service Center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Hallman Chevrolet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Contemporary Motorcar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Mazda of Erie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Superior Toyota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proofErr w:type="spellStart"/>
      <w:r>
        <w:rPr>
          <w:bCs/>
          <w:sz w:val="23"/>
          <w:szCs w:val="23"/>
        </w:rPr>
        <w:t>Humes</w:t>
      </w:r>
      <w:proofErr w:type="spellEnd"/>
      <w:r>
        <w:rPr>
          <w:bCs/>
          <w:sz w:val="23"/>
          <w:szCs w:val="23"/>
        </w:rPr>
        <w:t xml:space="preserve"> Auto Sales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Dias Spring</w:t>
      </w:r>
    </w:p>
    <w:p w:rsidR="00C62AB5" w:rsidRDefault="00C62AB5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Conway &amp; O’Malley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 w:rsidR="00CA4C8C">
        <w:rPr>
          <w:bCs/>
          <w:sz w:val="23"/>
          <w:szCs w:val="23"/>
        </w:rPr>
        <w:t>General Electric</w:t>
      </w:r>
    </w:p>
    <w:p w:rsidR="002F6AB3" w:rsidRDefault="002F6AB3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Lord Corporation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  <w:t>Presque Isle Designs</w:t>
      </w:r>
    </w:p>
    <w:p w:rsidR="002F6AB3" w:rsidRPr="001A3874" w:rsidRDefault="002F6AB3" w:rsidP="003D2948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Erie Insurance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ab/>
      </w:r>
      <w:bookmarkStart w:id="0" w:name="_GoBack"/>
      <w:bookmarkEnd w:id="0"/>
    </w:p>
    <w:sectPr w:rsidR="002F6AB3" w:rsidRPr="001A3874" w:rsidSect="003C5EC5"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511" w:rsidRDefault="00482511" w:rsidP="00183551">
      <w:pPr>
        <w:spacing w:after="0" w:line="240" w:lineRule="auto"/>
      </w:pPr>
      <w:r>
        <w:separator/>
      </w:r>
    </w:p>
  </w:endnote>
  <w:end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511" w:rsidRDefault="00482511" w:rsidP="00183551">
      <w:pPr>
        <w:spacing w:after="0" w:line="240" w:lineRule="auto"/>
      </w:pPr>
      <w:r>
        <w:separator/>
      </w:r>
    </w:p>
  </w:footnote>
  <w:foot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A8"/>
    <w:rsid w:val="0000685F"/>
    <w:rsid w:val="000925C1"/>
    <w:rsid w:val="000A67BA"/>
    <w:rsid w:val="000E1672"/>
    <w:rsid w:val="001406C4"/>
    <w:rsid w:val="00141D3E"/>
    <w:rsid w:val="00183460"/>
    <w:rsid w:val="00183551"/>
    <w:rsid w:val="001A3874"/>
    <w:rsid w:val="002E6421"/>
    <w:rsid w:val="002F6AB3"/>
    <w:rsid w:val="0030222F"/>
    <w:rsid w:val="003032D0"/>
    <w:rsid w:val="00346EF3"/>
    <w:rsid w:val="003656ED"/>
    <w:rsid w:val="003740D8"/>
    <w:rsid w:val="003838C5"/>
    <w:rsid w:val="00384E5B"/>
    <w:rsid w:val="003C5EC5"/>
    <w:rsid w:val="003D1770"/>
    <w:rsid w:val="003D2948"/>
    <w:rsid w:val="003F5CA7"/>
    <w:rsid w:val="004437D3"/>
    <w:rsid w:val="00466400"/>
    <w:rsid w:val="00482511"/>
    <w:rsid w:val="005C1973"/>
    <w:rsid w:val="006409CF"/>
    <w:rsid w:val="0066631B"/>
    <w:rsid w:val="006A6F9A"/>
    <w:rsid w:val="00756102"/>
    <w:rsid w:val="007870F3"/>
    <w:rsid w:val="007D79A0"/>
    <w:rsid w:val="007E0468"/>
    <w:rsid w:val="008056C7"/>
    <w:rsid w:val="008705BA"/>
    <w:rsid w:val="008E376D"/>
    <w:rsid w:val="008E4ED9"/>
    <w:rsid w:val="008F30CA"/>
    <w:rsid w:val="0090577B"/>
    <w:rsid w:val="009526FF"/>
    <w:rsid w:val="00993A5A"/>
    <w:rsid w:val="009B2CE3"/>
    <w:rsid w:val="00A0072A"/>
    <w:rsid w:val="00A00A3A"/>
    <w:rsid w:val="00A05BD1"/>
    <w:rsid w:val="00A11E05"/>
    <w:rsid w:val="00A25F37"/>
    <w:rsid w:val="00A33586"/>
    <w:rsid w:val="00AC0A21"/>
    <w:rsid w:val="00AE54B1"/>
    <w:rsid w:val="00B42963"/>
    <w:rsid w:val="00BC38E1"/>
    <w:rsid w:val="00BC61A8"/>
    <w:rsid w:val="00BE4763"/>
    <w:rsid w:val="00BE6D58"/>
    <w:rsid w:val="00C507AC"/>
    <w:rsid w:val="00C62AB5"/>
    <w:rsid w:val="00C71038"/>
    <w:rsid w:val="00C94032"/>
    <w:rsid w:val="00CA40AD"/>
    <w:rsid w:val="00CA4C8C"/>
    <w:rsid w:val="00CC1397"/>
    <w:rsid w:val="00CC17F2"/>
    <w:rsid w:val="00D72AB6"/>
    <w:rsid w:val="00E54823"/>
    <w:rsid w:val="00E92C36"/>
    <w:rsid w:val="00EB517F"/>
    <w:rsid w:val="00ED358F"/>
    <w:rsid w:val="00F37C4D"/>
    <w:rsid w:val="00F74C0C"/>
    <w:rsid w:val="00FA5EAD"/>
    <w:rsid w:val="00FB2190"/>
    <w:rsid w:val="00FD6F30"/>
    <w:rsid w:val="00FE0C48"/>
    <w:rsid w:val="00FE653A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2016-04-18T16:45:00Z</dcterms:created>
  <dcterms:modified xsi:type="dcterms:W3CDTF">2016-04-18T17:27:00Z</dcterms:modified>
</cp:coreProperties>
</file>