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 Technical Foundation</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0A5872" w:rsidRDefault="000A5872" w:rsidP="000A5872">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Meeting Minutes</w:t>
      </w:r>
    </w:p>
    <w:p w:rsidR="000A5872" w:rsidRDefault="000A5872" w:rsidP="000A5872">
      <w:pPr>
        <w:pStyle w:val="Title"/>
        <w:spacing w:after="60"/>
        <w:rPr>
          <w:rFonts w:asciiTheme="minorHAnsi" w:hAnsiTheme="minorHAnsi" w:cstheme="minorHAnsi"/>
        </w:rPr>
      </w:pPr>
    </w:p>
    <w:p w:rsidR="000A5872" w:rsidRDefault="000A5872" w:rsidP="000A5872">
      <w:pPr>
        <w:pStyle w:val="Title"/>
        <w:spacing w:after="60"/>
        <w:rPr>
          <w:rFonts w:asciiTheme="minorHAnsi" w:hAnsiTheme="minorHAnsi" w:cstheme="minorHAnsi"/>
        </w:rPr>
      </w:pPr>
      <w:r>
        <w:rPr>
          <w:rFonts w:asciiTheme="minorHAnsi" w:hAnsiTheme="minorHAnsi" w:cstheme="minorHAnsi"/>
        </w:rPr>
        <w:t>September 26, 2013</w:t>
      </w:r>
    </w:p>
    <w:p w:rsidR="000A5872" w:rsidRDefault="000A5872" w:rsidP="000A5872">
      <w:pPr>
        <w:pStyle w:val="Title"/>
        <w:spacing w:after="60"/>
        <w:rPr>
          <w:rFonts w:asciiTheme="minorHAnsi" w:hAnsiTheme="minorHAnsi" w:cstheme="minorHAnsi"/>
        </w:rPr>
      </w:pPr>
    </w:p>
    <w:p w:rsidR="000A5872" w:rsidRDefault="000A5872" w:rsidP="000A5872">
      <w:pPr>
        <w:pStyle w:val="Title"/>
        <w:tabs>
          <w:tab w:val="left" w:pos="7920"/>
        </w:tabs>
        <w:jc w:val="left"/>
        <w:rPr>
          <w:rFonts w:asciiTheme="minorHAnsi" w:hAnsiTheme="minorHAnsi" w:cstheme="minorHAnsi"/>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called the meeting to order at 8:05pm</w:t>
      </w:r>
    </w:p>
    <w:p w:rsidR="000A5872" w:rsidRPr="00A80225" w:rsidRDefault="000A5872" w:rsidP="000A5872">
      <w:pPr>
        <w:pStyle w:val="Title"/>
        <w:tabs>
          <w:tab w:val="left" w:pos="7920"/>
        </w:tabs>
        <w:ind w:left="540"/>
        <w:jc w:val="left"/>
        <w:rPr>
          <w:rFonts w:asciiTheme="minorHAnsi" w:hAnsiTheme="minorHAnsi" w:cstheme="minorHAnsi"/>
          <w:bCs w:val="0"/>
          <w:color w:val="008000"/>
        </w:rPr>
      </w:pPr>
    </w:p>
    <w:p w:rsidR="000A5872" w:rsidRPr="00A80225" w:rsidRDefault="000A5872" w:rsidP="000A5872">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Pr="00A80225">
        <w:rPr>
          <w:rFonts w:asciiTheme="minorHAnsi" w:hAnsiTheme="minorHAnsi" w:cstheme="minorHAnsi"/>
          <w:b w:val="0"/>
          <w:bCs w:val="0"/>
        </w:rPr>
        <w:t>, Secretary, called the roll:</w:t>
      </w:r>
    </w:p>
    <w:p w:rsidR="000A5872" w:rsidRPr="00A80225" w:rsidRDefault="000A5872" w:rsidP="000A5872">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0A5872" w:rsidRPr="00A80225" w:rsidTr="003E4C43">
        <w:trPr>
          <w:jc w:val="center"/>
        </w:trPr>
        <w:tc>
          <w:tcPr>
            <w:tcW w:w="2628"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0A5872" w:rsidRPr="00A80225" w:rsidTr="003E4C43">
        <w:trPr>
          <w:gridAfter w:val="1"/>
          <w:wAfter w:w="180" w:type="dxa"/>
          <w:jc w:val="center"/>
        </w:trPr>
        <w:tc>
          <w:tcPr>
            <w:tcW w:w="2628" w:type="dxa"/>
          </w:tcPr>
          <w:p w:rsidR="000A5872" w:rsidRPr="00A80225" w:rsidRDefault="000A5872" w:rsidP="003E4C43">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0A5872" w:rsidRPr="00A80225" w:rsidRDefault="000A5872" w:rsidP="003E4C43">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0A5872" w:rsidRPr="00A80225" w:rsidRDefault="000A5872" w:rsidP="003E4C43">
            <w:pPr>
              <w:pStyle w:val="Title"/>
              <w:ind w:right="-360"/>
              <w:jc w:val="left"/>
              <w:rPr>
                <w:rFonts w:asciiTheme="minorHAnsi" w:hAnsiTheme="minorHAnsi" w:cstheme="minorHAnsi"/>
                <w:b w:val="0"/>
                <w:bCs w:val="0"/>
              </w:rPr>
            </w:pPr>
          </w:p>
        </w:tc>
        <w:tc>
          <w:tcPr>
            <w:tcW w:w="900" w:type="dxa"/>
          </w:tcPr>
          <w:p w:rsidR="000A5872" w:rsidRPr="00A80225" w:rsidRDefault="000A5872" w:rsidP="003E4C43">
            <w:pPr>
              <w:pStyle w:val="Title"/>
              <w:ind w:right="-36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Fort </w:t>
            </w:r>
            <w:proofErr w:type="spellStart"/>
            <w:r w:rsidRPr="00A80225">
              <w:rPr>
                <w:rFonts w:asciiTheme="minorHAnsi" w:hAnsiTheme="minorHAnsi" w:cstheme="minorHAnsi"/>
                <w:b w:val="0"/>
                <w:bCs w:val="0"/>
              </w:rPr>
              <w:t>LeBoeuf</w:t>
            </w:r>
            <w:proofErr w:type="spellEnd"/>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0A5872" w:rsidRPr="00A80225" w:rsidRDefault="000A5872" w:rsidP="003E4C43">
            <w:pPr>
              <w:pStyle w:val="Title"/>
              <w:jc w:val="left"/>
              <w:rPr>
                <w:rFonts w:asciiTheme="minorHAnsi" w:hAnsiTheme="minorHAnsi" w:cstheme="minorHAnsi"/>
                <w:b w:val="0"/>
                <w:bCs w:val="0"/>
              </w:rPr>
            </w:pPr>
          </w:p>
        </w:tc>
        <w:tc>
          <w:tcPr>
            <w:tcW w:w="90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Barbara Gainer</w:t>
            </w:r>
          </w:p>
        </w:tc>
        <w:tc>
          <w:tcPr>
            <w:tcW w:w="3960" w:type="dxa"/>
          </w:tcPr>
          <w:p w:rsidR="000A5872" w:rsidRPr="00A80225" w:rsidRDefault="000A5872" w:rsidP="003E4C43">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0A5872" w:rsidRPr="00A80225" w:rsidRDefault="000A5872" w:rsidP="003E4C43">
            <w:pPr>
              <w:pStyle w:val="Title"/>
              <w:ind w:right="-18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ind w:right="-180"/>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 xml:space="preserve">Brian </w:t>
            </w:r>
            <w:proofErr w:type="spellStart"/>
            <w:r>
              <w:rPr>
                <w:rFonts w:asciiTheme="minorHAnsi" w:hAnsiTheme="minorHAnsi" w:cstheme="minorHAnsi"/>
                <w:b w:val="0"/>
                <w:bCs w:val="0"/>
              </w:rPr>
              <w:t>Rogala</w:t>
            </w:r>
            <w:proofErr w:type="spellEnd"/>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0A5872" w:rsidRPr="00A80225" w:rsidRDefault="000A5872" w:rsidP="003E4C43">
            <w:pPr>
              <w:pStyle w:val="Title"/>
              <w:jc w:val="left"/>
              <w:rPr>
                <w:rFonts w:asciiTheme="minorHAnsi" w:hAnsiTheme="minorHAnsi" w:cstheme="minorHAnsi"/>
                <w:b w:val="0"/>
                <w:bCs w:val="0"/>
              </w:rPr>
            </w:pPr>
          </w:p>
        </w:tc>
        <w:tc>
          <w:tcPr>
            <w:tcW w:w="90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Sam Ring</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w:t>
            </w:r>
            <w:proofErr w:type="spellStart"/>
            <w:r w:rsidRPr="00A80225">
              <w:rPr>
                <w:rFonts w:asciiTheme="minorHAnsi" w:hAnsiTheme="minorHAnsi" w:cstheme="minorHAnsi"/>
                <w:b w:val="0"/>
                <w:bCs w:val="0"/>
              </w:rPr>
              <w:t>Duda</w:t>
            </w:r>
            <w:proofErr w:type="spellEnd"/>
            <w:r w:rsidRPr="00A80225">
              <w:rPr>
                <w:rFonts w:asciiTheme="minorHAnsi" w:hAnsiTheme="minorHAnsi" w:cstheme="minorHAnsi"/>
                <w:b w:val="0"/>
                <w:bCs w:val="0"/>
              </w:rPr>
              <w:t xml:space="preserve">                                                 </w:t>
            </w:r>
          </w:p>
        </w:tc>
        <w:tc>
          <w:tcPr>
            <w:tcW w:w="3960" w:type="dxa"/>
          </w:tcPr>
          <w:p w:rsidR="000A5872" w:rsidRPr="00A80225" w:rsidRDefault="000A5872" w:rsidP="003E4C43">
            <w:pPr>
              <w:pStyle w:val="Title"/>
              <w:jc w:val="left"/>
              <w:rPr>
                <w:rFonts w:asciiTheme="minorHAnsi" w:hAnsiTheme="minorHAnsi" w:cstheme="minorHAnsi"/>
                <w:b w:val="0"/>
                <w:bCs w:val="0"/>
              </w:rPr>
            </w:pPr>
            <w:proofErr w:type="spellStart"/>
            <w:r w:rsidRPr="00A80225">
              <w:rPr>
                <w:rFonts w:asciiTheme="minorHAnsi" w:hAnsiTheme="minorHAnsi" w:cstheme="minorHAnsi"/>
                <w:b w:val="0"/>
                <w:bCs w:val="0"/>
              </w:rPr>
              <w:t>Wattsburg</w:t>
            </w:r>
            <w:proofErr w:type="spellEnd"/>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bl>
    <w:p w:rsidR="000A5872" w:rsidRDefault="000A5872" w:rsidP="000A5872">
      <w:pPr>
        <w:pStyle w:val="Title"/>
        <w:tabs>
          <w:tab w:val="left" w:pos="7920"/>
        </w:tabs>
        <w:jc w:val="left"/>
        <w:rPr>
          <w:rFonts w:asciiTheme="minorHAnsi" w:hAnsiTheme="minorHAnsi" w:cstheme="minorHAnsi"/>
          <w:b w:val="0"/>
          <w:bCs w:val="0"/>
        </w:rPr>
      </w:pPr>
    </w:p>
    <w:p w:rsidR="000A5872" w:rsidRPr="007D44D6" w:rsidRDefault="000A5872" w:rsidP="000A5872">
      <w:pPr>
        <w:jc w:val="center"/>
        <w:rPr>
          <w:rFonts w:asciiTheme="minorHAnsi" w:hAnsiTheme="minorHAnsi" w:cstheme="minorHAnsi"/>
          <w:b/>
          <w:bCs/>
          <w:u w:val="single"/>
        </w:rPr>
      </w:pPr>
      <w:r>
        <w:rPr>
          <w:rFonts w:asciiTheme="minorHAnsi" w:hAnsiTheme="minorHAnsi" w:cstheme="minorHAnsi"/>
          <w:b/>
          <w:bCs/>
          <w:u w:val="single"/>
        </w:rPr>
        <w:t>Meeting Minutes</w:t>
      </w:r>
    </w:p>
    <w:p w:rsidR="000A5872" w:rsidRPr="007D44D6" w:rsidRDefault="000A5872" w:rsidP="000A5872">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Pr>
          <w:rFonts w:asciiTheme="minorHAnsi" w:hAnsiTheme="minorHAnsi" w:cstheme="minorHAnsi"/>
          <w:bCs w:val="0"/>
        </w:rPr>
        <w:t>May 23, 2013</w:t>
      </w:r>
    </w:p>
    <w:p w:rsidR="000A5872" w:rsidRDefault="000A5872" w:rsidP="000A5872">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Pr>
          <w:rFonts w:asciiTheme="minorHAnsi" w:hAnsiTheme="minorHAnsi" w:cstheme="minorHAnsi"/>
          <w:b w:val="0"/>
          <w:bCs w:val="0"/>
        </w:rPr>
        <w:t xml:space="preserve"> May 23, 2013</w:t>
      </w:r>
      <w:r w:rsidRPr="007D44D6">
        <w:rPr>
          <w:rFonts w:asciiTheme="minorHAnsi" w:hAnsiTheme="minorHAnsi" w:cstheme="minorHAnsi"/>
          <w:b w:val="0"/>
          <w:bCs w:val="0"/>
        </w:rPr>
        <w:t xml:space="preserve"> meeting as presented</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Gainer with a second by </w:t>
      </w:r>
      <w:proofErr w:type="spellStart"/>
      <w:r>
        <w:rPr>
          <w:rFonts w:asciiTheme="minorHAnsi" w:hAnsiTheme="minorHAnsi" w:cstheme="minorHAnsi"/>
          <w:b w:val="0"/>
          <w:bCs w:val="0"/>
        </w:rPr>
        <w:t>Duda</w:t>
      </w:r>
      <w:proofErr w:type="spellEnd"/>
    </w:p>
    <w:p w:rsidR="000A5872" w:rsidRPr="00975F48"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Default="000A5872" w:rsidP="000A5872">
      <w:pPr>
        <w:pStyle w:val="Title"/>
        <w:tabs>
          <w:tab w:val="left" w:pos="7920"/>
        </w:tabs>
        <w:ind w:left="180"/>
        <w:jc w:val="left"/>
        <w:rPr>
          <w:rFonts w:asciiTheme="minorHAnsi" w:hAnsiTheme="minorHAnsi" w:cstheme="minorHAnsi"/>
          <w:bCs w:val="0"/>
        </w:rPr>
      </w:pPr>
    </w:p>
    <w:p w:rsidR="000A5872" w:rsidRDefault="000A5872" w:rsidP="000A5872">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Pr>
          <w:rFonts w:asciiTheme="minorHAnsi" w:hAnsiTheme="minorHAnsi" w:cstheme="minorHAnsi"/>
          <w:bCs w:val="0"/>
          <w:u w:val="single"/>
        </w:rPr>
        <w:t>-</w:t>
      </w:r>
      <w:r w:rsidRPr="0046081D">
        <w:rPr>
          <w:rFonts w:asciiTheme="minorHAnsi" w:hAnsiTheme="minorHAnsi" w:cstheme="minorHAnsi"/>
          <w:b w:val="0"/>
          <w:bCs w:val="0"/>
        </w:rPr>
        <w:t>none</w:t>
      </w:r>
    </w:p>
    <w:p w:rsidR="000A5872" w:rsidRPr="00D70829" w:rsidRDefault="000A5872" w:rsidP="000A5872">
      <w:pPr>
        <w:pStyle w:val="Title"/>
        <w:tabs>
          <w:tab w:val="left" w:pos="7920"/>
        </w:tabs>
        <w:rPr>
          <w:rFonts w:asciiTheme="minorHAnsi" w:hAnsiTheme="minorHAnsi" w:cstheme="minorHAnsi"/>
          <w:b w:val="0"/>
          <w:bCs w:val="0"/>
        </w:rPr>
      </w:pPr>
    </w:p>
    <w:p w:rsidR="000A5872" w:rsidRDefault="000A5872" w:rsidP="000A5872">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0A5872" w:rsidRPr="00BB4499" w:rsidRDefault="000A5872" w:rsidP="000A5872">
      <w:pPr>
        <w:pStyle w:val="Title"/>
        <w:tabs>
          <w:tab w:val="left" w:pos="1188"/>
          <w:tab w:val="left" w:pos="7920"/>
        </w:tabs>
        <w:jc w:val="right"/>
        <w:rPr>
          <w:rFonts w:asciiTheme="minorHAnsi" w:hAnsiTheme="minorHAnsi" w:cstheme="minorHAnsi"/>
          <w:bCs w:val="0"/>
        </w:rPr>
      </w:pPr>
      <w:r w:rsidRPr="00BB4499">
        <w:rPr>
          <w:rFonts w:asciiTheme="minorHAnsi" w:hAnsiTheme="minorHAnsi" w:cstheme="minorHAnsi"/>
          <w:bCs w:val="0"/>
        </w:rPr>
        <w:t>Revenue and Expenditure Reports</w:t>
      </w:r>
    </w:p>
    <w:p w:rsidR="000A5872" w:rsidRDefault="000A5872" w:rsidP="000A5872">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 Foundation Revenue and Expenditure Report</w:t>
      </w:r>
      <w:r>
        <w:rPr>
          <w:rFonts w:asciiTheme="minorHAnsi" w:hAnsiTheme="minorHAnsi" w:cstheme="minorHAnsi"/>
          <w:b w:val="0"/>
        </w:rPr>
        <w:t>s for 7/1/2012-6/30/2013 and 7/1/2013-8/31/2013,</w:t>
      </w:r>
      <w:r w:rsidRPr="00D70829">
        <w:rPr>
          <w:rFonts w:asciiTheme="minorHAnsi" w:hAnsiTheme="minorHAnsi" w:cstheme="minorHAnsi"/>
          <w:b w:val="0"/>
        </w:rPr>
        <w:t xml:space="preserve"> as presented</w:t>
      </w:r>
    </w:p>
    <w:p w:rsidR="000A5872" w:rsidRDefault="000A5872" w:rsidP="000A5872">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Gainer, with a second by Ogden</w:t>
      </w:r>
    </w:p>
    <w:p w:rsidR="000A5872" w:rsidRDefault="000A5872" w:rsidP="000A5872">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0A5872" w:rsidRDefault="000A5872" w:rsidP="000A5872">
      <w:pPr>
        <w:pStyle w:val="Title"/>
        <w:tabs>
          <w:tab w:val="left" w:pos="7920"/>
        </w:tabs>
        <w:jc w:val="left"/>
        <w:rPr>
          <w:rFonts w:asciiTheme="minorHAnsi" w:hAnsiTheme="minorHAnsi" w:cstheme="minorHAnsi"/>
          <w:bCs w:val="0"/>
        </w:rPr>
      </w:pPr>
    </w:p>
    <w:p w:rsidR="000A5872" w:rsidRDefault="000A5872" w:rsidP="000A5872">
      <w:pPr>
        <w:pStyle w:val="Title"/>
        <w:tabs>
          <w:tab w:val="left" w:pos="7920"/>
        </w:tabs>
        <w:jc w:val="left"/>
        <w:rPr>
          <w:rFonts w:asciiTheme="minorHAnsi" w:hAnsiTheme="minorHAnsi" w:cstheme="minorHAnsi"/>
          <w:bCs w:val="0"/>
        </w:rPr>
      </w:pPr>
    </w:p>
    <w:p w:rsidR="000A5872" w:rsidRPr="00BB4499" w:rsidRDefault="000A5872" w:rsidP="000A5872">
      <w:pPr>
        <w:pStyle w:val="Title"/>
        <w:tabs>
          <w:tab w:val="left" w:pos="7920"/>
        </w:tabs>
        <w:jc w:val="right"/>
        <w:rPr>
          <w:rFonts w:asciiTheme="minorHAnsi" w:hAnsiTheme="minorHAnsi" w:cstheme="minorHAnsi"/>
          <w:bCs w:val="0"/>
        </w:rPr>
      </w:pPr>
      <w:r w:rsidRPr="00BB4499">
        <w:rPr>
          <w:rFonts w:asciiTheme="minorHAnsi" w:hAnsiTheme="minorHAnsi" w:cstheme="minorHAnsi"/>
          <w:bCs w:val="0"/>
        </w:rPr>
        <w:t>Checks and Invoices</w:t>
      </w:r>
    </w:p>
    <w:p w:rsidR="000A5872" w:rsidRDefault="000A5872" w:rsidP="000A5872">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Motion to approve the ECVT Foundation Checks and Invoices, as presented;</w:t>
      </w:r>
      <w:r>
        <w:rPr>
          <w:rFonts w:asciiTheme="minorHAnsi" w:hAnsiTheme="minorHAnsi" w:cstheme="minorHAnsi"/>
        </w:rPr>
        <w:t xml:space="preserve"> </w:t>
      </w:r>
      <w:r>
        <w:rPr>
          <w:rFonts w:asciiTheme="minorHAnsi" w:hAnsiTheme="minorHAnsi" w:cstheme="minorHAnsi"/>
          <w:b w:val="0"/>
        </w:rPr>
        <w:t>$ 34,734.89</w:t>
      </w:r>
    </w:p>
    <w:p w:rsidR="000A5872"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Gainer, with a second by Ogden</w:t>
      </w:r>
    </w:p>
    <w:p w:rsidR="000A5872"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Default="000A5872" w:rsidP="000A5872">
      <w:pPr>
        <w:pStyle w:val="Title"/>
        <w:tabs>
          <w:tab w:val="left" w:pos="1188"/>
          <w:tab w:val="left" w:pos="7920"/>
        </w:tabs>
        <w:jc w:val="left"/>
        <w:rPr>
          <w:rFonts w:asciiTheme="minorHAnsi" w:hAnsiTheme="minorHAnsi" w:cstheme="minorHAnsi"/>
          <w:b w:val="0"/>
          <w:bCs w:val="0"/>
        </w:rPr>
      </w:pPr>
    </w:p>
    <w:p w:rsidR="000A5872" w:rsidRPr="00BB4499" w:rsidRDefault="000A5872" w:rsidP="000A5872">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Treasurer’s Reports</w:t>
      </w:r>
    </w:p>
    <w:p w:rsidR="000A5872" w:rsidRDefault="000A5872" w:rsidP="000A5872">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Pr="00D70829">
        <w:rPr>
          <w:rFonts w:asciiTheme="minorHAnsi" w:hAnsiTheme="minorHAnsi" w:cstheme="minorHAnsi"/>
          <w:b w:val="0"/>
        </w:rPr>
        <w:t>ECVT Treasurer’s Report</w:t>
      </w:r>
      <w:r>
        <w:rPr>
          <w:rFonts w:asciiTheme="minorHAnsi" w:hAnsiTheme="minorHAnsi" w:cstheme="minorHAnsi"/>
          <w:b w:val="0"/>
        </w:rPr>
        <w:t>s</w:t>
      </w:r>
      <w:r w:rsidRPr="00D70829">
        <w:rPr>
          <w:rFonts w:asciiTheme="minorHAnsi" w:hAnsiTheme="minorHAnsi" w:cstheme="minorHAnsi"/>
          <w:b w:val="0"/>
        </w:rPr>
        <w:t xml:space="preserve"> as presented: </w:t>
      </w:r>
      <w:r>
        <w:rPr>
          <w:rFonts w:asciiTheme="minorHAnsi" w:hAnsiTheme="minorHAnsi" w:cstheme="minorHAnsi"/>
          <w:b w:val="0"/>
        </w:rPr>
        <w:t>June 30, 2013</w:t>
      </w:r>
      <w:r w:rsidRPr="00D70829">
        <w:rPr>
          <w:rFonts w:asciiTheme="minorHAnsi" w:hAnsiTheme="minorHAnsi" w:cstheme="minorHAnsi"/>
          <w:b w:val="0"/>
        </w:rPr>
        <w:t xml:space="preserve"> summary</w:t>
      </w:r>
      <w:r>
        <w:rPr>
          <w:rFonts w:asciiTheme="minorHAnsi" w:hAnsiTheme="minorHAnsi" w:cstheme="minorHAnsi"/>
          <w:b w:val="0"/>
        </w:rPr>
        <w:t xml:space="preserve"> and August 31, 2013 summary</w:t>
      </w:r>
    </w:p>
    <w:p w:rsidR="000A5872"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Gainer, with a second by Ogden</w:t>
      </w:r>
    </w:p>
    <w:p w:rsidR="000A5872" w:rsidRPr="00EA1E98"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Default="000A5872" w:rsidP="000A5872">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(Copy of reports and payment lists are filed with the official minutes)</w:t>
      </w:r>
    </w:p>
    <w:p w:rsidR="000A5872" w:rsidRDefault="000A5872" w:rsidP="000A5872">
      <w:pPr>
        <w:pStyle w:val="Title"/>
        <w:tabs>
          <w:tab w:val="left" w:pos="1188"/>
          <w:tab w:val="left" w:pos="7920"/>
        </w:tabs>
        <w:jc w:val="left"/>
        <w:rPr>
          <w:rFonts w:asciiTheme="minorHAnsi" w:hAnsiTheme="minorHAnsi" w:cstheme="minorHAnsi"/>
          <w:b w:val="0"/>
        </w:rPr>
      </w:pPr>
    </w:p>
    <w:p w:rsidR="000A5872" w:rsidRPr="00D70829" w:rsidRDefault="000A5872" w:rsidP="000A5872">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0A5872" w:rsidRPr="00BB4499" w:rsidRDefault="000A5872" w:rsidP="000A5872">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Career Street Presentation/Discussion</w:t>
      </w:r>
    </w:p>
    <w:p w:rsidR="000A5872"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Mary </w:t>
      </w:r>
      <w:proofErr w:type="spellStart"/>
      <w:r>
        <w:rPr>
          <w:rFonts w:asciiTheme="minorHAnsi" w:hAnsiTheme="minorHAnsi" w:cstheme="minorHAnsi"/>
          <w:b w:val="0"/>
          <w:bCs w:val="0"/>
        </w:rPr>
        <w:t>Bula</w:t>
      </w:r>
      <w:proofErr w:type="spellEnd"/>
      <w:r>
        <w:rPr>
          <w:rFonts w:asciiTheme="minorHAnsi" w:hAnsiTheme="minorHAnsi" w:cstheme="minorHAnsi"/>
          <w:b w:val="0"/>
          <w:bCs w:val="0"/>
        </w:rPr>
        <w:t xml:space="preserve">, Dale </w:t>
      </w:r>
      <w:proofErr w:type="spellStart"/>
      <w:r>
        <w:rPr>
          <w:rFonts w:asciiTheme="minorHAnsi" w:hAnsiTheme="minorHAnsi" w:cstheme="minorHAnsi"/>
          <w:b w:val="0"/>
          <w:bCs w:val="0"/>
        </w:rPr>
        <w:t>McBrier</w:t>
      </w:r>
      <w:proofErr w:type="spellEnd"/>
      <w:r>
        <w:rPr>
          <w:rFonts w:asciiTheme="minorHAnsi" w:hAnsiTheme="minorHAnsi" w:cstheme="minorHAnsi"/>
          <w:b w:val="0"/>
          <w:bCs w:val="0"/>
        </w:rPr>
        <w:t>, and Aldo Jackson presented on Career Street providing information on how the initiative began, what has been done to date, the vision of the program, and why the work group believes that the ECVT Foundation would be a good fit for the project. No action was taken on Career Street to enable the ECVT Foundation members to review the documentation, ask questions, and gather information from their home schools.</w:t>
      </w:r>
    </w:p>
    <w:p w:rsidR="000A5872" w:rsidRDefault="000A5872" w:rsidP="000A5872">
      <w:pPr>
        <w:pStyle w:val="Title"/>
        <w:tabs>
          <w:tab w:val="left" w:pos="1188"/>
          <w:tab w:val="left" w:pos="7920"/>
        </w:tabs>
        <w:jc w:val="left"/>
        <w:rPr>
          <w:rFonts w:asciiTheme="minorHAnsi" w:hAnsiTheme="minorHAnsi" w:cstheme="minorHAnsi"/>
          <w:b w:val="0"/>
          <w:bCs w:val="0"/>
        </w:rPr>
      </w:pPr>
    </w:p>
    <w:p w:rsidR="000A5872" w:rsidRDefault="000A5872" w:rsidP="000A5872">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r>
        <w:rPr>
          <w:rFonts w:asciiTheme="minorHAnsi" w:hAnsiTheme="minorHAnsi" w:cstheme="minorHAnsi"/>
          <w:b w:val="0"/>
          <w:bCs w:val="0"/>
        </w:rPr>
        <w:t>-none</w:t>
      </w:r>
    </w:p>
    <w:p w:rsidR="000A5872" w:rsidRPr="00D70829" w:rsidRDefault="000A5872" w:rsidP="000A5872">
      <w:pPr>
        <w:pStyle w:val="Title"/>
        <w:tabs>
          <w:tab w:val="left" w:pos="7920"/>
        </w:tabs>
        <w:ind w:left="540"/>
        <w:rPr>
          <w:rFonts w:asciiTheme="minorHAnsi" w:hAnsiTheme="minorHAnsi" w:cstheme="minorHAnsi"/>
          <w:b w:val="0"/>
          <w:bCs w:val="0"/>
        </w:rPr>
      </w:pPr>
    </w:p>
    <w:p w:rsidR="000A5872" w:rsidRDefault="000A5872" w:rsidP="000A5872">
      <w:pPr>
        <w:pStyle w:val="Title"/>
        <w:tabs>
          <w:tab w:val="left" w:pos="1188"/>
          <w:tab w:val="left" w:pos="7920"/>
        </w:tabs>
        <w:ind w:left="1080"/>
        <w:jc w:val="left"/>
        <w:rPr>
          <w:rFonts w:asciiTheme="minorHAnsi" w:hAnsiTheme="minorHAnsi" w:cstheme="minorHAnsi"/>
          <w:b w:val="0"/>
          <w:bCs w:val="0"/>
        </w:rPr>
      </w:pPr>
    </w:p>
    <w:p w:rsidR="000A5872" w:rsidRDefault="000A5872" w:rsidP="000A5872">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t>Adjournment</w:t>
      </w:r>
    </w:p>
    <w:p w:rsidR="000A5872" w:rsidRDefault="000A5872" w:rsidP="000A5872">
      <w:pPr>
        <w:pStyle w:val="Title"/>
        <w:tabs>
          <w:tab w:val="left" w:pos="7920"/>
        </w:tabs>
        <w:ind w:left="540"/>
        <w:rPr>
          <w:rFonts w:asciiTheme="minorHAnsi" w:hAnsiTheme="minorHAnsi" w:cstheme="minorHAnsi"/>
          <w:bCs w:val="0"/>
          <w:u w:val="single"/>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by Ogden to adjourn the meeting</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adjourned the meeting at 9:30pm</w:t>
      </w: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0A5872" w:rsidRDefault="000A5872" w:rsidP="000A5872">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D. Jones, Secretary</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Erie County Vocational Technical Foundation</w:t>
      </w:r>
    </w:p>
    <w:p w:rsidR="000A5872" w:rsidRPr="006B494A" w:rsidRDefault="000A5872" w:rsidP="000A5872"/>
    <w:p w:rsidR="00763BB1" w:rsidRDefault="000A5872"/>
    <w:sectPr w:rsidR="00763BB1" w:rsidSect="000A5872">
      <w:headerReference w:type="default" r:id="rId6"/>
      <w:pgSz w:w="12240" w:h="15840"/>
      <w:pgMar w:top="1440"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872" w:rsidRDefault="000A5872" w:rsidP="000A5872">
      <w:r>
        <w:separator/>
      </w:r>
    </w:p>
  </w:endnote>
  <w:endnote w:type="continuationSeparator" w:id="0">
    <w:p w:rsidR="000A5872" w:rsidRDefault="000A5872" w:rsidP="000A5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872" w:rsidRDefault="000A5872" w:rsidP="000A5872">
      <w:r>
        <w:separator/>
      </w:r>
    </w:p>
  </w:footnote>
  <w:footnote w:type="continuationSeparator" w:id="0">
    <w:p w:rsidR="000A5872" w:rsidRDefault="000A5872" w:rsidP="000A5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872" w:rsidRDefault="000A5872" w:rsidP="000A5872">
    <w:pPr>
      <w:pStyle w:val="Header"/>
      <w:tabs>
        <w:tab w:val="right" w:pos="10260"/>
      </w:tabs>
      <w:ind w:right="36"/>
      <w:rPr>
        <w:sz w:val="20"/>
        <w:szCs w:val="20"/>
      </w:rPr>
    </w:pPr>
    <w:r>
      <w:rPr>
        <w:sz w:val="20"/>
        <w:szCs w:val="20"/>
      </w:rPr>
      <w:t>Foundation Meeting Minutes</w:t>
    </w:r>
  </w:p>
  <w:p w:rsidR="000A5872" w:rsidRDefault="000A5872" w:rsidP="000A5872">
    <w:pPr>
      <w:pStyle w:val="Header"/>
      <w:pBdr>
        <w:bottom w:val="single" w:sz="4" w:space="1" w:color="auto"/>
      </w:pBdr>
      <w:tabs>
        <w:tab w:val="right" w:pos="10260"/>
      </w:tabs>
      <w:ind w:right="36"/>
      <w:rPr>
        <w:rStyle w:val="PageNumber"/>
      </w:rPr>
    </w:pPr>
    <w:r>
      <w:rPr>
        <w:sz w:val="20"/>
        <w:szCs w:val="20"/>
      </w:rPr>
      <w:t>September 26, 2013</w:t>
    </w:r>
    <w:r>
      <w:rPr>
        <w:sz w:val="20"/>
        <w:szCs w:val="20"/>
      </w:rPr>
      <w:tab/>
    </w:r>
    <w:r>
      <w:rPr>
        <w:sz w:val="20"/>
        <w:szCs w:val="20"/>
      </w:rPr>
      <w:tab/>
      <w:t xml:space="preserve">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noProof/>
        <w:sz w:val="20"/>
        <w:szCs w:val="20"/>
      </w:rPr>
      <w:t>2</w:t>
    </w:r>
    <w:r>
      <w:rPr>
        <w:rStyle w:val="PageNumber"/>
        <w:sz w:val="20"/>
        <w:szCs w:val="20"/>
      </w:rPr>
      <w:fldChar w:fldCharType="end"/>
    </w:r>
  </w:p>
  <w:p w:rsidR="000A5872" w:rsidRDefault="000A5872">
    <w:pPr>
      <w:pStyle w:val="Header"/>
    </w:pPr>
  </w:p>
  <w:p w:rsidR="000A5872" w:rsidRDefault="000A587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0A5872"/>
    <w:rsid w:val="000A5872"/>
    <w:rsid w:val="003B64BB"/>
    <w:rsid w:val="00645873"/>
    <w:rsid w:val="00BE7F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872"/>
    <w:pPr>
      <w:jc w:val="center"/>
    </w:pPr>
    <w:rPr>
      <w:b/>
      <w:bCs/>
    </w:rPr>
  </w:style>
  <w:style w:type="character" w:customStyle="1" w:styleId="TitleChar">
    <w:name w:val="Title Char"/>
    <w:basedOn w:val="DefaultParagraphFont"/>
    <w:link w:val="Title"/>
    <w:rsid w:val="000A5872"/>
    <w:rPr>
      <w:rFonts w:ascii="Times New Roman" w:eastAsia="Times New Roman" w:hAnsi="Times New Roman" w:cs="Times New Roman"/>
      <w:b/>
      <w:bCs/>
      <w:sz w:val="24"/>
      <w:szCs w:val="24"/>
    </w:rPr>
  </w:style>
  <w:style w:type="paragraph" w:styleId="Header">
    <w:name w:val="header"/>
    <w:basedOn w:val="Normal"/>
    <w:link w:val="HeaderChar"/>
    <w:unhideWhenUsed/>
    <w:rsid w:val="000A5872"/>
    <w:pPr>
      <w:tabs>
        <w:tab w:val="center" w:pos="4680"/>
        <w:tab w:val="right" w:pos="9360"/>
      </w:tabs>
    </w:pPr>
  </w:style>
  <w:style w:type="character" w:customStyle="1" w:styleId="HeaderChar">
    <w:name w:val="Header Char"/>
    <w:basedOn w:val="DefaultParagraphFont"/>
    <w:link w:val="Header"/>
    <w:rsid w:val="000A58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A5872"/>
    <w:pPr>
      <w:tabs>
        <w:tab w:val="center" w:pos="4680"/>
        <w:tab w:val="right" w:pos="9360"/>
      </w:tabs>
    </w:pPr>
  </w:style>
  <w:style w:type="character" w:customStyle="1" w:styleId="FooterChar">
    <w:name w:val="Footer Char"/>
    <w:basedOn w:val="DefaultParagraphFont"/>
    <w:link w:val="Footer"/>
    <w:uiPriority w:val="99"/>
    <w:semiHidden/>
    <w:rsid w:val="000A58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5872"/>
    <w:rPr>
      <w:rFonts w:ascii="Tahoma" w:hAnsi="Tahoma" w:cs="Tahoma"/>
      <w:sz w:val="16"/>
      <w:szCs w:val="16"/>
    </w:rPr>
  </w:style>
  <w:style w:type="character" w:customStyle="1" w:styleId="BalloonTextChar">
    <w:name w:val="Balloon Text Char"/>
    <w:basedOn w:val="DefaultParagraphFont"/>
    <w:link w:val="BalloonText"/>
    <w:uiPriority w:val="99"/>
    <w:semiHidden/>
    <w:rsid w:val="000A5872"/>
    <w:rPr>
      <w:rFonts w:ascii="Tahoma" w:eastAsia="Times New Roman" w:hAnsi="Tahoma" w:cs="Tahoma"/>
      <w:sz w:val="16"/>
      <w:szCs w:val="16"/>
    </w:rPr>
  </w:style>
  <w:style w:type="character" w:styleId="PageNumber">
    <w:name w:val="page number"/>
    <w:basedOn w:val="DefaultParagraphFont"/>
    <w:rsid w:val="000A587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402</Words>
  <Characters>2139</Characters>
  <Application>Microsoft Office Word</Application>
  <DocSecurity>0</DocSecurity>
  <Lines>133</Lines>
  <Paragraphs>94</Paragraphs>
  <ScaleCrop>false</ScaleCrop>
  <Company>Erie County Technical School</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1</cp:revision>
  <dcterms:created xsi:type="dcterms:W3CDTF">2013-10-25T14:20:00Z</dcterms:created>
  <dcterms:modified xsi:type="dcterms:W3CDTF">2013-10-25T14:30:00Z</dcterms:modified>
</cp:coreProperties>
</file>