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</w:t>
      </w:r>
      <w:r w:rsidR="00521410">
        <w:rPr>
          <w:rFonts w:asciiTheme="minorHAnsi" w:hAnsiTheme="minorHAnsi" w:cstheme="minorHAnsi"/>
        </w:rPr>
        <w:t xml:space="preserve"> </w:t>
      </w:r>
      <w:r w:rsidR="007C09CB">
        <w:rPr>
          <w:rFonts w:asciiTheme="minorHAnsi" w:hAnsiTheme="minorHAnsi" w:cstheme="minorHAnsi"/>
        </w:rPr>
        <w:t>March</w:t>
      </w:r>
      <w:r w:rsidR="00735E09">
        <w:rPr>
          <w:rFonts w:asciiTheme="minorHAnsi" w:hAnsiTheme="minorHAnsi" w:cstheme="minorHAnsi"/>
        </w:rPr>
        <w:t xml:space="preserve"> 27</w:t>
      </w:r>
      <w:r>
        <w:rPr>
          <w:rFonts w:asciiTheme="minorHAnsi" w:hAnsiTheme="minorHAnsi" w:cstheme="minorHAnsi"/>
        </w:rPr>
        <w:t>, 2014</w:t>
      </w:r>
    </w:p>
    <w:p w:rsidR="006E5038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</w:t>
      </w:r>
      <w:r w:rsidR="007C09CB">
        <w:rPr>
          <w:rFonts w:asciiTheme="minorHAnsi" w:hAnsiTheme="minorHAnsi" w:cstheme="minorHAnsi"/>
          <w:bCs w:val="0"/>
        </w:rPr>
        <w:t>28</w:t>
      </w:r>
      <w:r w:rsidR="005F0A2B">
        <w:rPr>
          <w:rFonts w:asciiTheme="minorHAnsi" w:hAnsiTheme="minorHAnsi" w:cstheme="minorHAnsi"/>
          <w:bCs w:val="0"/>
        </w:rPr>
        <w:t>pm</w:t>
      </w:r>
    </w:p>
    <w:p w:rsidR="00735E09" w:rsidRDefault="00735E09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7C09CB" w:rsidRDefault="007C09CB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video presentation by the Graphic lab on process color was played and each member was given a sample of the finished product</w:t>
      </w:r>
      <w:r w:rsidR="00595FC1">
        <w:rPr>
          <w:rFonts w:asciiTheme="minorHAnsi" w:hAnsiTheme="minorHAnsi" w:cstheme="minorHAnsi"/>
          <w:b w:val="0"/>
          <w:bCs w:val="0"/>
        </w:rPr>
        <w:t>.</w:t>
      </w:r>
    </w:p>
    <w:p w:rsidR="00595FC1" w:rsidRDefault="00595FC1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Joe Tarasovitch presented on the ROVA program in which six (6) ECTS students participated.</w:t>
      </w:r>
    </w:p>
    <w:p w:rsidR="00735E09" w:rsidRDefault="00735E09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 were presented:</w:t>
      </w:r>
    </w:p>
    <w:p w:rsid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Superintendent Report– </w:t>
      </w:r>
      <w:r>
        <w:rPr>
          <w:rFonts w:asciiTheme="minorHAnsi" w:hAnsiTheme="minorHAnsi" w:cstheme="minorHAnsi"/>
          <w:b w:val="0"/>
        </w:rPr>
        <w:t>Karen Downie</w:t>
      </w:r>
      <w:r w:rsidRPr="00DA259D">
        <w:rPr>
          <w:rFonts w:asciiTheme="minorHAnsi" w:hAnsiTheme="minorHAnsi" w:cstheme="minorHAnsi"/>
          <w:b w:val="0"/>
        </w:rPr>
        <w:t xml:space="preserve">, </w:t>
      </w:r>
      <w:r>
        <w:rPr>
          <w:rFonts w:asciiTheme="minorHAnsi" w:hAnsiTheme="minorHAnsi" w:cstheme="minorHAnsi"/>
          <w:b w:val="0"/>
        </w:rPr>
        <w:t>Northwestern</w:t>
      </w:r>
      <w:r w:rsidRPr="00DA259D">
        <w:rPr>
          <w:rFonts w:asciiTheme="minorHAnsi" w:hAnsiTheme="minorHAnsi" w:cstheme="minorHAnsi"/>
          <w:b w:val="0"/>
        </w:rPr>
        <w:t xml:space="preserve"> School District</w:t>
      </w:r>
    </w:p>
    <w:p w:rsidR="00735E09" w:rsidRP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08759F" w:rsidRPr="0008759F" w:rsidRDefault="00735E09" w:rsidP="0008759F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>
        <w:rPr>
          <w:rFonts w:asciiTheme="minorHAnsi" w:hAnsiTheme="minorHAnsi" w:cstheme="minorHAnsi"/>
          <w:b w:val="0"/>
        </w:rPr>
        <w:t>-</w:t>
      </w:r>
      <w:r w:rsidR="007C09CB">
        <w:rPr>
          <w:rFonts w:asciiTheme="minorHAnsi" w:hAnsiTheme="minorHAnsi" w:cstheme="minorHAnsi"/>
          <w:b w:val="0"/>
        </w:rPr>
        <w:t>discussion on Policy 903</w:t>
      </w:r>
    </w:p>
    <w:p w:rsidR="0008759F" w:rsidRDefault="0008759F" w:rsidP="0008759F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735E09"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08759F" w:rsidRDefault="0008759F" w:rsidP="0008759F">
      <w:pPr>
        <w:pStyle w:val="Title"/>
        <w:numPr>
          <w:ilvl w:val="0"/>
          <w:numId w:val="46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director and solicitor presented some possible language updates to Policy 903: Public Participation in Operating Committee Meetings. Suggestions were offered by Board members. The Policy will be updated to reflect member input and brought back for a second reading next month.</w:t>
      </w:r>
    </w:p>
    <w:p w:rsidR="006E5038" w:rsidRPr="00735E09" w:rsidRDefault="006E5038" w:rsidP="00735E0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521410">
        <w:rPr>
          <w:rFonts w:asciiTheme="minorHAnsi" w:hAnsiTheme="minorHAnsi" w:cstheme="minorHAnsi"/>
          <w:b w:val="0"/>
          <w:bCs w:val="0"/>
        </w:rPr>
        <w:t>7:</w:t>
      </w:r>
      <w:r w:rsidR="0008759F">
        <w:rPr>
          <w:rFonts w:asciiTheme="minorHAnsi" w:hAnsiTheme="minorHAnsi" w:cstheme="minorHAnsi"/>
          <w:b w:val="0"/>
          <w:bCs w:val="0"/>
        </w:rPr>
        <w:t>06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521410">
        <w:rPr>
          <w:rFonts w:asciiTheme="minorHAnsi" w:hAnsiTheme="minorHAnsi" w:cstheme="minorHAnsi"/>
          <w:b w:val="0"/>
          <w:bCs w:val="0"/>
        </w:rPr>
        <w:t>Stokes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735E0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5A4BD1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52141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</w:t>
            </w:r>
            <w:r w:rsidR="00521410">
              <w:rPr>
                <w:rFonts w:asciiTheme="minorHAnsi" w:hAnsiTheme="minorHAnsi" w:cstheme="minorHAnsi"/>
              </w:rPr>
              <w:t xml:space="preserve"> Stokes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08759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08759F">
        <w:rPr>
          <w:rFonts w:asciiTheme="minorHAnsi" w:hAnsiTheme="minorHAnsi" w:cstheme="minorHAnsi"/>
          <w:bCs w:val="0"/>
        </w:rPr>
        <w:t>February 27</w:t>
      </w:r>
      <w:r w:rsidR="002C5A06">
        <w:rPr>
          <w:rFonts w:asciiTheme="minorHAnsi" w:hAnsiTheme="minorHAnsi" w:cstheme="minorHAnsi"/>
          <w:bCs w:val="0"/>
        </w:rPr>
        <w:t>, 201</w:t>
      </w:r>
      <w:r w:rsidR="00735E09">
        <w:rPr>
          <w:rFonts w:asciiTheme="minorHAnsi" w:hAnsiTheme="minorHAnsi" w:cstheme="minorHAnsi"/>
          <w:bCs w:val="0"/>
        </w:rPr>
        <w:t>4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08759F">
        <w:rPr>
          <w:rFonts w:asciiTheme="minorHAnsi" w:hAnsiTheme="minorHAnsi" w:cstheme="minorHAnsi"/>
          <w:b w:val="0"/>
          <w:bCs w:val="0"/>
        </w:rPr>
        <w:t>February 27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735E09">
        <w:rPr>
          <w:rFonts w:asciiTheme="minorHAnsi" w:hAnsiTheme="minorHAnsi" w:cstheme="minorHAnsi"/>
          <w:b w:val="0"/>
          <w:bCs w:val="0"/>
        </w:rPr>
        <w:t>2014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08759F">
        <w:rPr>
          <w:rFonts w:asciiTheme="minorHAnsi" w:hAnsiTheme="minorHAnsi" w:cstheme="minorHAnsi"/>
          <w:b w:val="0"/>
        </w:rPr>
        <w:t>Foyle</w:t>
      </w:r>
      <w:r w:rsidR="009D5090"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08759F">
        <w:rPr>
          <w:rFonts w:asciiTheme="minorHAnsi" w:hAnsiTheme="minorHAnsi" w:cstheme="minorHAnsi"/>
          <w:b w:val="0"/>
        </w:rPr>
        <w:t>Gourley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1C182E">
        <w:rPr>
          <w:rFonts w:asciiTheme="minorHAnsi" w:hAnsiTheme="minorHAnsi" w:cstheme="minorHAnsi"/>
          <w:b w:val="0"/>
          <w:bCs w:val="0"/>
        </w:rPr>
        <w:t xml:space="preserve"> Bob Craft</w:t>
      </w:r>
      <w:r w:rsidR="00C846A4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9D5090">
        <w:rPr>
          <w:rFonts w:asciiTheme="minorHAnsi" w:hAnsiTheme="minorHAnsi" w:cstheme="minorHAnsi"/>
          <w:b w:val="0"/>
          <w:bCs w:val="0"/>
        </w:rPr>
        <w:t>-no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8E5152" w:rsidRDefault="008E5152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08759F" w:rsidRPr="0008759F" w:rsidRDefault="0008759F" w:rsidP="0008759F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Letter from ETA International indicating the Electronics program qualifies for ETA certification</w:t>
      </w:r>
    </w:p>
    <w:p w:rsidR="0008759F" w:rsidRDefault="00595FC1" w:rsidP="0008759F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Participation in</w:t>
      </w:r>
      <w:r w:rsidR="0008759F">
        <w:rPr>
          <w:rFonts w:asciiTheme="minorHAnsi" w:hAnsiTheme="minorHAnsi" w:cstheme="minorHAnsi"/>
          <w:b w:val="0"/>
          <w:bCs w:val="0"/>
        </w:rPr>
        <w:t xml:space="preserve"> ITT Technical </w:t>
      </w:r>
      <w:proofErr w:type="spellStart"/>
      <w:r w:rsidR="0008759F">
        <w:rPr>
          <w:rFonts w:asciiTheme="minorHAnsi" w:hAnsiTheme="minorHAnsi" w:cstheme="minorHAnsi"/>
          <w:b w:val="0"/>
          <w:bCs w:val="0"/>
        </w:rPr>
        <w:t>Insti</w:t>
      </w:r>
      <w:r>
        <w:rPr>
          <w:rFonts w:asciiTheme="minorHAnsi" w:hAnsiTheme="minorHAnsi" w:cstheme="minorHAnsi"/>
          <w:b w:val="0"/>
          <w:bCs w:val="0"/>
        </w:rPr>
        <w:t>tute’s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Early Credit Program 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 xml:space="preserve">Marcia </w:t>
      </w:r>
      <w:r w:rsidR="001C182E">
        <w:rPr>
          <w:rFonts w:asciiTheme="minorHAnsi" w:hAnsiTheme="minorHAnsi" w:cstheme="minorHAnsi"/>
          <w:b w:val="0"/>
          <w:bCs w:val="0"/>
        </w:rPr>
        <w:t xml:space="preserve">D. </w:t>
      </w:r>
      <w:r w:rsidR="009D5090">
        <w:rPr>
          <w:rFonts w:asciiTheme="minorHAnsi" w:hAnsiTheme="minorHAnsi" w:cstheme="minorHAnsi"/>
          <w:b w:val="0"/>
          <w:bCs w:val="0"/>
        </w:rPr>
        <w:t>Stoke</w:t>
      </w:r>
      <w:r w:rsidR="002E1F6F">
        <w:rPr>
          <w:rFonts w:asciiTheme="minorHAnsi" w:hAnsiTheme="minorHAnsi" w:cstheme="minorHAnsi"/>
          <w:b w:val="0"/>
          <w:bCs w:val="0"/>
        </w:rPr>
        <w:t>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595FC1">
        <w:rPr>
          <w:rFonts w:asciiTheme="minorHAnsi" w:hAnsiTheme="minorHAnsi" w:cstheme="minorHAnsi"/>
          <w:b w:val="0"/>
        </w:rPr>
        <w:t>February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General Fund Checks and Wire Transfers: $</w:t>
      </w:r>
      <w:r w:rsidR="00595FC1">
        <w:rPr>
          <w:rFonts w:asciiTheme="minorHAnsi" w:hAnsiTheme="minorHAnsi" w:cstheme="minorHAnsi"/>
          <w:b w:val="0"/>
        </w:rPr>
        <w:t>359,871.95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595FC1">
        <w:rPr>
          <w:rFonts w:asciiTheme="minorHAnsi" w:hAnsiTheme="minorHAnsi" w:cstheme="minorHAnsi"/>
          <w:b w:val="0"/>
        </w:rPr>
        <w:t>100,108.26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9D5090">
        <w:rPr>
          <w:rFonts w:asciiTheme="minorHAnsi" w:hAnsiTheme="minorHAnsi" w:cstheme="minorHAnsi"/>
          <w:b w:val="0"/>
        </w:rPr>
        <w:t>: 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95FC1">
        <w:rPr>
          <w:rFonts w:asciiTheme="minorHAnsi" w:hAnsiTheme="minorHAnsi" w:cstheme="minorHAnsi"/>
          <w:b w:val="0"/>
        </w:rPr>
        <w:t>1,745.10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FE41DB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595FC1">
        <w:rPr>
          <w:rFonts w:asciiTheme="minorHAnsi" w:hAnsiTheme="minorHAnsi" w:cstheme="minorHAnsi"/>
          <w:b w:val="0"/>
        </w:rPr>
        <w:t>1,881.00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595FC1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February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47,006.83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595FC1">
        <w:rPr>
          <w:rFonts w:asciiTheme="minorHAnsi" w:hAnsiTheme="minorHAnsi" w:cstheme="minorHAnsi"/>
          <w:b w:val="0"/>
        </w:rPr>
        <w:t>February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Budget Transfers –</w:t>
      </w:r>
      <w:r w:rsidR="00595FC1">
        <w:rPr>
          <w:rFonts w:asciiTheme="minorHAnsi" w:hAnsiTheme="minorHAnsi" w:cstheme="minorHAnsi"/>
          <w:b w:val="0"/>
        </w:rPr>
        <w:t>none</w:t>
      </w:r>
    </w:p>
    <w:p w:rsidR="001C182E" w:rsidRPr="001C182E" w:rsidRDefault="001C182E" w:rsidP="001C18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</w:r>
      <w:r w:rsidRPr="001C182E">
        <w:rPr>
          <w:rFonts w:asciiTheme="minorHAnsi" w:hAnsiTheme="minorHAnsi" w:cstheme="minorHAnsi"/>
          <w:b w:val="0"/>
        </w:rPr>
        <w:tab/>
      </w: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proofErr w:type="spellStart"/>
      <w:r w:rsidR="001C182E">
        <w:rPr>
          <w:rFonts w:asciiTheme="minorHAnsi" w:hAnsiTheme="minorHAnsi" w:cstheme="minorHAnsi"/>
          <w:b w:val="0"/>
        </w:rPr>
        <w:t>Rial</w:t>
      </w:r>
      <w:proofErr w:type="spellEnd"/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>by</w:t>
      </w:r>
      <w:r w:rsidR="002E1F6F">
        <w:rPr>
          <w:rFonts w:asciiTheme="minorHAnsi" w:hAnsiTheme="minorHAnsi" w:cstheme="minorHAnsi"/>
          <w:b w:val="0"/>
        </w:rPr>
        <w:t xml:space="preserve"> </w:t>
      </w:r>
      <w:r w:rsidR="00595FC1">
        <w:rPr>
          <w:rFonts w:asciiTheme="minorHAnsi" w:hAnsiTheme="minorHAnsi" w:cstheme="minorHAnsi"/>
          <w:b w:val="0"/>
        </w:rPr>
        <w:t>Ogden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595FC1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RCTC Instructor</w:t>
      </w:r>
      <w:r w:rsidR="009D5090">
        <w:rPr>
          <w:rFonts w:asciiTheme="minorHAnsi" w:hAnsiTheme="minorHAnsi" w:cstheme="minorHAnsi"/>
          <w:bCs w:val="0"/>
        </w:rPr>
        <w:t xml:space="preserve"> –</w:t>
      </w:r>
      <w:r>
        <w:rPr>
          <w:rFonts w:asciiTheme="minorHAnsi" w:hAnsiTheme="minorHAnsi" w:cstheme="minorHAnsi"/>
          <w:bCs w:val="0"/>
        </w:rPr>
        <w:t>Pearson</w:t>
      </w:r>
    </w:p>
    <w:p w:rsidR="00595FC1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595FC1">
        <w:rPr>
          <w:rFonts w:asciiTheme="minorHAnsi" w:hAnsiTheme="minorHAnsi" w:cstheme="minorHAnsi"/>
          <w:b w:val="0"/>
          <w:bCs w:val="0"/>
        </w:rPr>
        <w:t>employ Ray Pearson at the ra</w:t>
      </w:r>
      <w:r w:rsidR="00303322">
        <w:rPr>
          <w:rFonts w:asciiTheme="minorHAnsi" w:hAnsiTheme="minorHAnsi" w:cstheme="minorHAnsi"/>
          <w:b w:val="0"/>
          <w:bCs w:val="0"/>
        </w:rPr>
        <w:t>te of $25.00 per hour</w:t>
      </w:r>
      <w:r w:rsidR="00595FC1">
        <w:rPr>
          <w:rFonts w:asciiTheme="minorHAnsi" w:hAnsiTheme="minorHAnsi" w:cstheme="minorHAnsi"/>
          <w:b w:val="0"/>
          <w:bCs w:val="0"/>
        </w:rPr>
        <w:t xml:space="preserve"> as a RCTC Instructor</w:t>
      </w:r>
      <w:r w:rsidR="001C182E">
        <w:rPr>
          <w:rFonts w:asciiTheme="minorHAnsi" w:hAnsiTheme="minorHAnsi" w:cstheme="minorHAnsi"/>
          <w:b w:val="0"/>
          <w:bCs w:val="0"/>
        </w:rPr>
        <w:t xml:space="preserve"> 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595FC1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95FC1">
        <w:rPr>
          <w:rFonts w:asciiTheme="minorHAnsi" w:hAnsiTheme="minorHAnsi" w:cstheme="minorHAnsi"/>
          <w:b w:val="0"/>
          <w:bCs w:val="0"/>
        </w:rPr>
        <w:t>Foyle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595FC1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Accounting &amp; Administrative Assistant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Yochim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4946EE">
        <w:rPr>
          <w:rFonts w:asciiTheme="minorHAnsi" w:hAnsiTheme="minorHAnsi" w:cstheme="minorHAnsi"/>
          <w:b w:val="0"/>
        </w:rPr>
        <w:t xml:space="preserve"> </w:t>
      </w:r>
      <w:r w:rsidR="001C182E">
        <w:rPr>
          <w:rFonts w:asciiTheme="minorHAnsi" w:hAnsiTheme="minorHAnsi" w:cstheme="minorHAnsi"/>
          <w:b w:val="0"/>
        </w:rPr>
        <w:t xml:space="preserve">hire </w:t>
      </w:r>
      <w:r w:rsidR="00595FC1">
        <w:rPr>
          <w:rFonts w:asciiTheme="minorHAnsi" w:hAnsiTheme="minorHAnsi" w:cstheme="minorHAnsi"/>
          <w:b w:val="0"/>
        </w:rPr>
        <w:t>Lori Yochim as an Accounting and Administrative Assistant (S-2)</w:t>
      </w:r>
      <w:r w:rsidR="00050272">
        <w:rPr>
          <w:rFonts w:asciiTheme="minorHAnsi" w:hAnsiTheme="minorHAnsi" w:cstheme="minorHAnsi"/>
          <w:b w:val="0"/>
        </w:rPr>
        <w:t xml:space="preserve"> at the</w:t>
      </w:r>
      <w:r w:rsidR="001C182E">
        <w:rPr>
          <w:rFonts w:asciiTheme="minorHAnsi" w:hAnsiTheme="minorHAnsi" w:cstheme="minorHAnsi"/>
          <w:b w:val="0"/>
        </w:rPr>
        <w:t xml:space="preserve"> rate of $</w:t>
      </w:r>
      <w:r w:rsidR="00050272">
        <w:rPr>
          <w:rFonts w:asciiTheme="minorHAnsi" w:hAnsiTheme="minorHAnsi" w:cstheme="minorHAnsi"/>
          <w:b w:val="0"/>
        </w:rPr>
        <w:t>16.07</w:t>
      </w:r>
      <w:r w:rsidR="001C182E">
        <w:rPr>
          <w:rFonts w:asciiTheme="minorHAnsi" w:hAnsiTheme="minorHAnsi" w:cstheme="minorHAnsi"/>
          <w:b w:val="0"/>
        </w:rPr>
        <w:t xml:space="preserve"> per hour </w:t>
      </w:r>
      <w:r w:rsidR="00050272">
        <w:rPr>
          <w:rFonts w:asciiTheme="minorHAnsi" w:hAnsiTheme="minorHAnsi" w:cstheme="minorHAnsi"/>
          <w:b w:val="0"/>
        </w:rPr>
        <w:t>effective</w:t>
      </w:r>
      <w:r w:rsidR="001C182E">
        <w:rPr>
          <w:rFonts w:asciiTheme="minorHAnsi" w:hAnsiTheme="minorHAnsi" w:cstheme="minorHAnsi"/>
          <w:b w:val="0"/>
        </w:rPr>
        <w:t xml:space="preserve"> </w:t>
      </w:r>
      <w:r w:rsidR="00050272">
        <w:rPr>
          <w:rFonts w:asciiTheme="minorHAnsi" w:hAnsiTheme="minorHAnsi" w:cstheme="minorHAnsi"/>
          <w:b w:val="0"/>
        </w:rPr>
        <w:t>March</w:t>
      </w:r>
      <w:r w:rsidR="001C182E">
        <w:rPr>
          <w:rFonts w:asciiTheme="minorHAnsi" w:hAnsiTheme="minorHAnsi" w:cstheme="minorHAnsi"/>
          <w:b w:val="0"/>
        </w:rPr>
        <w:t xml:space="preserve"> 28, 2014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Duda</w:t>
      </w:r>
      <w:r w:rsidR="001C182E">
        <w:rPr>
          <w:rFonts w:asciiTheme="minorHAnsi" w:hAnsiTheme="minorHAnsi" w:cstheme="minorHAnsi"/>
          <w:b w:val="0"/>
        </w:rPr>
        <w:t>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463EC6">
        <w:rPr>
          <w:rFonts w:asciiTheme="minorHAnsi" w:hAnsiTheme="minorHAnsi" w:cstheme="minorHAnsi"/>
          <w:b w:val="0"/>
        </w:rPr>
        <w:t>Foyle</w:t>
      </w:r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1C182E" w:rsidRDefault="001C182E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C182E" w:rsidRDefault="00050272" w:rsidP="001C182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Pupil Services Secretary</w:t>
      </w:r>
      <w:r w:rsidR="001C182E" w:rsidRPr="001C182E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Bruno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hire </w:t>
      </w:r>
      <w:r w:rsidR="00050272">
        <w:rPr>
          <w:rFonts w:asciiTheme="minorHAnsi" w:hAnsiTheme="minorHAnsi" w:cstheme="minorHAnsi"/>
          <w:b w:val="0"/>
        </w:rPr>
        <w:t>Ann Bruno</w:t>
      </w:r>
      <w:r>
        <w:rPr>
          <w:rFonts w:asciiTheme="minorHAnsi" w:hAnsiTheme="minorHAnsi" w:cstheme="minorHAnsi"/>
          <w:b w:val="0"/>
        </w:rPr>
        <w:t xml:space="preserve"> as a</w:t>
      </w:r>
      <w:r w:rsidR="007351B2">
        <w:rPr>
          <w:rFonts w:asciiTheme="minorHAnsi" w:hAnsiTheme="minorHAnsi" w:cstheme="minorHAnsi"/>
          <w:b w:val="0"/>
        </w:rPr>
        <w:t xml:space="preserve"> part-</w:t>
      </w:r>
      <w:r w:rsidR="00050272">
        <w:rPr>
          <w:rFonts w:asciiTheme="minorHAnsi" w:hAnsiTheme="minorHAnsi" w:cstheme="minorHAnsi"/>
          <w:b w:val="0"/>
        </w:rPr>
        <w:t xml:space="preserve">time Pupil Services Secretary (S-3) </w:t>
      </w:r>
      <w:r>
        <w:rPr>
          <w:rFonts w:asciiTheme="minorHAnsi" w:hAnsiTheme="minorHAnsi" w:cstheme="minorHAnsi"/>
          <w:b w:val="0"/>
        </w:rPr>
        <w:t>at the rate of $</w:t>
      </w:r>
      <w:r w:rsidR="00050272">
        <w:rPr>
          <w:rFonts w:asciiTheme="minorHAnsi" w:hAnsiTheme="minorHAnsi" w:cstheme="minorHAnsi"/>
          <w:b w:val="0"/>
        </w:rPr>
        <w:t>13.61</w:t>
      </w:r>
      <w:r>
        <w:rPr>
          <w:rFonts w:asciiTheme="minorHAnsi" w:hAnsiTheme="minorHAnsi" w:cstheme="minorHAnsi"/>
          <w:b w:val="0"/>
        </w:rPr>
        <w:t xml:space="preserve"> per hour </w:t>
      </w:r>
      <w:r w:rsidR="00050272">
        <w:rPr>
          <w:rFonts w:asciiTheme="minorHAnsi" w:hAnsiTheme="minorHAnsi" w:cstheme="minorHAnsi"/>
          <w:b w:val="0"/>
        </w:rPr>
        <w:t>effective March 28</w:t>
      </w:r>
      <w:r>
        <w:rPr>
          <w:rFonts w:asciiTheme="minorHAnsi" w:hAnsiTheme="minorHAnsi" w:cstheme="minorHAnsi"/>
          <w:b w:val="0"/>
        </w:rPr>
        <w:t>, 2014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Lutz, with a second by Duda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1400A" w:rsidRDefault="00050272" w:rsidP="0071400A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</w:t>
      </w:r>
      <w:r w:rsidR="0071400A" w:rsidRPr="0071400A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Frawley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050272">
        <w:rPr>
          <w:rFonts w:asciiTheme="minorHAnsi" w:hAnsiTheme="minorHAnsi" w:cstheme="minorHAnsi"/>
          <w:b w:val="0"/>
        </w:rPr>
        <w:t>grant regular employment status to Tabitha Frawley (T-2) effective February 3, 2014 at $16.25 per hour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050272">
        <w:rPr>
          <w:rFonts w:asciiTheme="minorHAnsi" w:hAnsiTheme="minorHAnsi" w:cstheme="minorHAnsi"/>
          <w:b w:val="0"/>
        </w:rPr>
        <w:t>Lutz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349B" w:rsidRPr="0071400A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08759F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8759F" w:rsidRP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C09CB" w:rsidRPr="00DA259D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</w:p>
    <w:p w:rsidR="007C09CB" w:rsidRP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Technology Report — Jeff Smith </w:t>
      </w:r>
    </w:p>
    <w:p w:rsidR="007C09CB" w:rsidRPr="00AF62FF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7C09CB" w:rsidRPr="00050272" w:rsidRDefault="007C09CB" w:rsidP="00050272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</w:t>
      </w:r>
      <w:r w:rsidR="00050272">
        <w:rPr>
          <w:rFonts w:asciiTheme="minorHAnsi" w:hAnsiTheme="minorHAnsi" w:cstheme="minorHAnsi"/>
          <w:b w:val="0"/>
        </w:rPr>
        <w:t>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60CFC" w:rsidRDefault="00EC13DE" w:rsidP="00960CFC">
      <w:pPr>
        <w:pStyle w:val="Title"/>
        <w:tabs>
          <w:tab w:val="left" w:pos="1188"/>
          <w:tab w:val="left" w:pos="7920"/>
        </w:tabs>
        <w:contextualSpacing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</w:t>
      </w:r>
      <w:r w:rsidR="000E6711">
        <w:rPr>
          <w:rFonts w:asciiTheme="minorHAnsi" w:hAnsiTheme="minorHAnsi" w:cstheme="minorHAnsi"/>
          <w:b w:val="0"/>
          <w:bCs w:val="0"/>
        </w:rPr>
        <w:t xml:space="preserve">Field Trip:  </w:t>
      </w:r>
    </w:p>
    <w:p w:rsidR="00960CFC" w:rsidRPr="00960CFC" w:rsidRDefault="00960CFC" w:rsidP="00960CFC">
      <w:pPr>
        <w:pStyle w:val="Title"/>
        <w:numPr>
          <w:ilvl w:val="0"/>
          <w:numId w:val="44"/>
        </w:numPr>
        <w:contextualSpacing/>
        <w:jc w:val="left"/>
        <w:rPr>
          <w:rFonts w:asciiTheme="minorHAnsi" w:hAnsiTheme="minorHAnsi" w:cstheme="minorHAnsi"/>
          <w:b w:val="0"/>
          <w:bCs w:val="0"/>
        </w:rPr>
      </w:pPr>
      <w:r w:rsidRPr="00050272">
        <w:rPr>
          <w:rFonts w:asciiTheme="minorHAnsi" w:eastAsiaTheme="majorEastAsia" w:hAnsiTheme="minorHAnsi" w:cstheme="minorHAnsi"/>
          <w:b w:val="0"/>
          <w:bCs w:val="0"/>
        </w:rPr>
        <w:t>Field Trip Request-</w:t>
      </w:r>
      <w:r w:rsidR="00050272">
        <w:rPr>
          <w:rFonts w:asciiTheme="minorHAnsi" w:eastAsiaTheme="majorEastAsia" w:hAnsiTheme="minorHAnsi" w:cstheme="minorHAnsi"/>
          <w:b w:val="0"/>
          <w:bCs w:val="0"/>
        </w:rPr>
        <w:t>CNT</w:t>
      </w:r>
      <w:r w:rsidRPr="00050272">
        <w:rPr>
          <w:rFonts w:asciiTheme="minorHAnsi" w:eastAsiaTheme="majorEastAsia" w:hAnsiTheme="minorHAnsi" w:cstheme="minorHAnsi"/>
          <w:b w:val="0"/>
          <w:bCs w:val="0"/>
        </w:rPr>
        <w:t xml:space="preserve">; May 2014; </w:t>
      </w:r>
      <w:r w:rsidR="00050272">
        <w:rPr>
          <w:rFonts w:asciiTheme="minorHAnsi" w:eastAsiaTheme="majorEastAsia" w:hAnsiTheme="minorHAnsi" w:cstheme="minorHAnsi"/>
          <w:b w:val="0"/>
          <w:bCs w:val="0"/>
        </w:rPr>
        <w:t>Pittsburgh Training Center</w:t>
      </w:r>
    </w:p>
    <w:p w:rsidR="00903D4D" w:rsidRPr="00903D4D" w:rsidRDefault="00050272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903D4D">
        <w:rPr>
          <w:rFonts w:asciiTheme="minorHAnsi" w:hAnsiTheme="minorHAnsi" w:cstheme="minorHAnsi"/>
          <w:b w:val="0"/>
          <w:bCs w:val="0"/>
        </w:rPr>
        <w:t>oved for approval by</w:t>
      </w:r>
      <w:r w:rsidR="00463EC6">
        <w:rPr>
          <w:rFonts w:asciiTheme="minorHAnsi" w:hAnsiTheme="minorHAnsi" w:cstheme="minorHAnsi"/>
          <w:b w:val="0"/>
          <w:bCs w:val="0"/>
        </w:rPr>
        <w:t xml:space="preserve"> </w:t>
      </w:r>
      <w:r w:rsidR="004946EE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903D4D"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 w:rsidR="00903D4D">
        <w:rPr>
          <w:rFonts w:asciiTheme="minorHAnsi" w:hAnsiTheme="minorHAnsi" w:cstheme="minorHAnsi"/>
          <w:b w:val="0"/>
          <w:bCs w:val="0"/>
        </w:rPr>
        <w:t xml:space="preserve">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</w:t>
      </w:r>
      <w:r w:rsidR="00050272">
        <w:rPr>
          <w:rFonts w:asciiTheme="minorHAnsi" w:hAnsiTheme="minorHAnsi" w:cstheme="minorHAnsi"/>
          <w:b w:val="0"/>
          <w:bCs w:val="0"/>
        </w:rPr>
        <w:t xml:space="preserve"> is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="00771532">
        <w:rPr>
          <w:rFonts w:asciiTheme="minorHAnsi" w:hAnsiTheme="minorHAnsi" w:cstheme="minorHAnsi"/>
          <w:b w:val="0"/>
          <w:bCs w:val="0"/>
        </w:rPr>
        <w:t>–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>
        <w:rPr>
          <w:rFonts w:asciiTheme="minorHAnsi" w:hAnsiTheme="minorHAnsi" w:cstheme="minorHAnsi"/>
          <w:b w:val="0"/>
          <w:bCs w:val="0"/>
          <w:u w:val="single"/>
        </w:rPr>
        <w:t>-</w:t>
      </w:r>
    </w:p>
    <w:p w:rsidR="005A4BD1" w:rsidRDefault="005A4BD1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2014-2015 </w:t>
      </w:r>
      <w:r w:rsidR="00050272">
        <w:rPr>
          <w:rFonts w:asciiTheme="minorHAnsi" w:hAnsiTheme="minorHAnsi" w:cstheme="minorHAnsi"/>
          <w:bCs w:val="0"/>
        </w:rPr>
        <w:t>RCI Lease-IU5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</w:t>
      </w:r>
      <w:r w:rsidR="00050272">
        <w:rPr>
          <w:rFonts w:asciiTheme="minorHAnsi" w:hAnsiTheme="minorHAnsi" w:cstheme="minorHAnsi"/>
          <w:b w:val="0"/>
          <w:bCs w:val="0"/>
        </w:rPr>
        <w:t>lease agreement with the Northwest Tri-county Intermediate Unit for a portion of the Regional Skill Center Building for use by the Regional Choice Initiative in the amount of $33,135 from July 1, 2014 through June 30, 2015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  <w:bCs w:val="0"/>
        </w:rPr>
        <w:t>Lutz</w:t>
      </w:r>
      <w:r>
        <w:rPr>
          <w:rFonts w:asciiTheme="minorHAnsi" w:hAnsiTheme="minorHAnsi" w:cstheme="minorHAnsi"/>
          <w:b w:val="0"/>
          <w:bCs w:val="0"/>
        </w:rPr>
        <w:t>, with a second by Rodgers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by voice vote with </w:t>
      </w:r>
      <w:r w:rsidR="00DF2DFF">
        <w:rPr>
          <w:rFonts w:asciiTheme="minorHAnsi" w:hAnsiTheme="minorHAnsi" w:cstheme="minorHAnsi"/>
          <w:b w:val="0"/>
          <w:bCs w:val="0"/>
        </w:rPr>
        <w:t>nine (9</w:t>
      </w:r>
      <w:r w:rsidR="00771532">
        <w:rPr>
          <w:rFonts w:asciiTheme="minorHAnsi" w:hAnsiTheme="minorHAnsi" w:cstheme="minorHAnsi"/>
          <w:b w:val="0"/>
          <w:bCs w:val="0"/>
        </w:rPr>
        <w:t xml:space="preserve">) voting “Yes” (Foyle, Ogden, </w:t>
      </w:r>
      <w:r w:rsidR="00050272">
        <w:rPr>
          <w:rFonts w:asciiTheme="minorHAnsi" w:hAnsiTheme="minorHAnsi" w:cstheme="minorHAnsi"/>
          <w:b w:val="0"/>
          <w:bCs w:val="0"/>
        </w:rPr>
        <w:t>Hughes,</w:t>
      </w:r>
      <w:r w:rsidR="00DF2DFF">
        <w:rPr>
          <w:rFonts w:asciiTheme="minorHAnsi" w:hAnsiTheme="minorHAnsi" w:cstheme="minorHAnsi"/>
          <w:b w:val="0"/>
          <w:bCs w:val="0"/>
        </w:rPr>
        <w:t xml:space="preserve"> </w:t>
      </w:r>
      <w:r w:rsidR="00771532">
        <w:rPr>
          <w:rFonts w:asciiTheme="minorHAnsi" w:hAnsiTheme="minorHAnsi" w:cstheme="minorHAnsi"/>
          <w:b w:val="0"/>
          <w:bCs w:val="0"/>
        </w:rPr>
        <w:t xml:space="preserve">Bucksbee, </w:t>
      </w:r>
      <w:r w:rsidR="00050272">
        <w:rPr>
          <w:rFonts w:asciiTheme="minorHAnsi" w:hAnsiTheme="minorHAnsi" w:cstheme="minorHAnsi"/>
          <w:b w:val="0"/>
          <w:bCs w:val="0"/>
        </w:rPr>
        <w:t>Lutz,</w:t>
      </w:r>
      <w:r w:rsidR="00DF2DFF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F2DFF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DF2DFF">
        <w:rPr>
          <w:rFonts w:asciiTheme="minorHAnsi" w:hAnsiTheme="minorHAnsi" w:cstheme="minorHAnsi"/>
          <w:b w:val="0"/>
          <w:bCs w:val="0"/>
        </w:rPr>
        <w:t xml:space="preserve">, DiPlacido, Gourley, </w:t>
      </w:r>
      <w:r w:rsidR="00771532">
        <w:rPr>
          <w:rFonts w:asciiTheme="minorHAnsi" w:hAnsiTheme="minorHAnsi" w:cstheme="minorHAnsi"/>
          <w:b w:val="0"/>
          <w:bCs w:val="0"/>
        </w:rPr>
        <w:t xml:space="preserve"> and Rodgers) and one (1) voting “No” (D</w:t>
      </w:r>
      <w:r w:rsidR="00DF2DFF">
        <w:rPr>
          <w:rFonts w:asciiTheme="minorHAnsi" w:hAnsiTheme="minorHAnsi" w:cstheme="minorHAnsi"/>
          <w:b w:val="0"/>
          <w:bCs w:val="0"/>
        </w:rPr>
        <w:t>uda</w:t>
      </w:r>
      <w:r w:rsidR="00771532">
        <w:rPr>
          <w:rFonts w:asciiTheme="minorHAnsi" w:hAnsiTheme="minorHAnsi" w:cstheme="minorHAnsi"/>
          <w:b w:val="0"/>
          <w:bCs w:val="0"/>
        </w:rPr>
        <w:t>)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771532" w:rsidRDefault="00DF2DFF" w:rsidP="00DF2D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DF2DFF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2014-2015 School Calendar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2014-2015 Erie County Technical School calendar, as amended to reflect an in-service moved from January 19, 2015 to August 21, 2014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Rial</w:t>
      </w:r>
      <w:proofErr w:type="spellEnd"/>
      <w:r>
        <w:rPr>
          <w:rFonts w:asciiTheme="minorHAnsi" w:hAnsiTheme="minorHAnsi" w:cstheme="minorHAnsi"/>
          <w:b w:val="0"/>
          <w:bCs w:val="0"/>
        </w:rPr>
        <w:t>, with a second by Foyle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proofErr w:type="gramStart"/>
      <w:r>
        <w:rPr>
          <w:rFonts w:asciiTheme="minorHAnsi" w:hAnsiTheme="minorHAnsi" w:cstheme="minorHAnsi"/>
          <w:b w:val="0"/>
          <w:bCs w:val="0"/>
        </w:rPr>
        <w:t>copy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filed with official minutes)</w:t>
      </w:r>
    </w:p>
    <w:p w:rsidR="00DF2DFF" w:rsidRDefault="00DF2DFF" w:rsidP="00DF2DFF">
      <w:pPr>
        <w:rPr>
          <w:rFonts w:asciiTheme="minorHAnsi" w:hAnsiTheme="minorHAnsi" w:cstheme="minorHAnsi"/>
        </w:rPr>
      </w:pP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71532">
        <w:rPr>
          <w:rFonts w:asciiTheme="minorHAnsi" w:hAnsiTheme="minorHAnsi" w:cstheme="minorHAnsi"/>
          <w:bCs w:val="0"/>
        </w:rPr>
        <w:lastRenderedPageBreak/>
        <w:t>2014-2015</w:t>
      </w:r>
      <w:r>
        <w:rPr>
          <w:rFonts w:asciiTheme="minorHAnsi" w:hAnsiTheme="minorHAnsi" w:cstheme="minorHAnsi"/>
          <w:bCs w:val="0"/>
        </w:rPr>
        <w:t xml:space="preserve"> Transition Center Operating Agreement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Special Education </w:t>
      </w:r>
      <w:r w:rsidR="007351B2">
        <w:rPr>
          <w:rFonts w:asciiTheme="minorHAnsi" w:hAnsiTheme="minorHAnsi" w:cstheme="minorHAnsi"/>
          <w:b w:val="0"/>
          <w:bCs w:val="0"/>
        </w:rPr>
        <w:t>Transition</w:t>
      </w:r>
      <w:r>
        <w:rPr>
          <w:rFonts w:asciiTheme="minorHAnsi" w:hAnsiTheme="minorHAnsi" w:cstheme="minorHAnsi"/>
          <w:b w:val="0"/>
          <w:bCs w:val="0"/>
        </w:rPr>
        <w:t xml:space="preserve"> Center Operating Agreement effective July 1, 2014 through June 30, 2015, as presented and approved by the participating districts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Foyle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A71B46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71B46" w:rsidRDefault="00A858D1" w:rsidP="00A71B46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Student Intern Agreement-Fairfield Inn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A858D1">
        <w:rPr>
          <w:rFonts w:asciiTheme="minorHAnsi" w:hAnsiTheme="minorHAnsi" w:cstheme="minorHAnsi"/>
          <w:b w:val="0"/>
          <w:bCs w:val="0"/>
        </w:rPr>
        <w:t>approve the Student Intern Agreement with Fairfield Inn, Inc., as presented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Duda, with a second by </w:t>
      </w:r>
      <w:r w:rsidR="00A858D1">
        <w:rPr>
          <w:rFonts w:asciiTheme="minorHAnsi" w:hAnsiTheme="minorHAnsi" w:cstheme="minorHAnsi"/>
          <w:b w:val="0"/>
          <w:bCs w:val="0"/>
        </w:rPr>
        <w:t>Lutz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proofErr w:type="gramStart"/>
      <w:r>
        <w:rPr>
          <w:rFonts w:asciiTheme="minorHAnsi" w:hAnsiTheme="minorHAnsi" w:cstheme="minorHAnsi"/>
          <w:b w:val="0"/>
          <w:bCs w:val="0"/>
        </w:rPr>
        <w:t>copy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filed with official minutes)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858D1" w:rsidRDefault="00A858D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First reading of Policy 903-Public Participation in Operating Committee Meetings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A858D1">
        <w:rPr>
          <w:rFonts w:asciiTheme="minorHAnsi" w:hAnsiTheme="minorHAnsi" w:cstheme="minorHAnsi"/>
          <w:b w:val="0"/>
          <w:bCs w:val="0"/>
        </w:rPr>
        <w:t>-Lisa Sorenson</w:t>
      </w:r>
    </w:p>
    <w:p w:rsidR="00FF7833" w:rsidRDefault="00FF7833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A858D1">
        <w:rPr>
          <w:rFonts w:asciiTheme="minorHAnsi" w:hAnsiTheme="minorHAnsi" w:cstheme="minorHAnsi"/>
          <w:b w:val="0"/>
          <w:bCs w:val="0"/>
        </w:rPr>
        <w:t>February</w:t>
      </w:r>
    </w:p>
    <w:p w:rsidR="00CD66AE" w:rsidRDefault="00A858D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Occupational Advisory Committee Meeting Representation-March 11, 2014</w:t>
      </w:r>
    </w:p>
    <w:p w:rsidR="00CD66AE" w:rsidRDefault="008578E4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by May 1, 2014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A858D1">
        <w:rPr>
          <w:rFonts w:asciiTheme="minorHAnsi" w:hAnsiTheme="minorHAnsi" w:cstheme="minorHAnsi"/>
          <w:b w:val="0"/>
          <w:bCs w:val="0"/>
        </w:rPr>
        <w:t>April 24</w:t>
      </w:r>
      <w:r w:rsidR="00AF048F">
        <w:rPr>
          <w:rFonts w:asciiTheme="minorHAnsi" w:hAnsiTheme="minorHAnsi" w:cstheme="minorHAnsi"/>
          <w:b w:val="0"/>
          <w:bCs w:val="0"/>
        </w:rPr>
        <w:t>, 2014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A858D1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with a second by </w:t>
      </w:r>
      <w:r w:rsidR="00A858D1">
        <w:rPr>
          <w:rFonts w:ascii="Calibri" w:hAnsi="Calibri"/>
          <w:b w:val="0"/>
          <w:bCs w:val="0"/>
        </w:rPr>
        <w:t>Duda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FF7833">
        <w:rPr>
          <w:rFonts w:ascii="Calibri" w:hAnsi="Calibri"/>
          <w:b w:val="0"/>
          <w:bCs w:val="0"/>
        </w:rPr>
        <w:t>7:</w:t>
      </w:r>
      <w:r w:rsidR="00A858D1">
        <w:rPr>
          <w:rFonts w:ascii="Calibri" w:hAnsi="Calibri"/>
          <w:b w:val="0"/>
          <w:bCs w:val="0"/>
        </w:rPr>
        <w:t>50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Marcia </w:t>
      </w:r>
      <w:r w:rsidR="006003F5">
        <w:rPr>
          <w:rFonts w:ascii="Calibri" w:hAnsi="Calibri"/>
          <w:b w:val="0"/>
          <w:bCs w:val="0"/>
        </w:rPr>
        <w:t xml:space="preserve">D. </w:t>
      </w:r>
      <w:r w:rsidR="00AF048F">
        <w:rPr>
          <w:rFonts w:ascii="Calibri" w:hAnsi="Calibri"/>
          <w:b w:val="0"/>
          <w:bCs w:val="0"/>
        </w:rPr>
        <w:t>Stokes</w:t>
      </w:r>
      <w:r>
        <w:rPr>
          <w:rFonts w:ascii="Calibri" w:hAnsi="Calibri"/>
          <w:b w:val="0"/>
          <w:bCs w:val="0"/>
        </w:rPr>
        <w:t>, 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322" w:rsidRDefault="00303322">
      <w:r>
        <w:separator/>
      </w:r>
    </w:p>
  </w:endnote>
  <w:endnote w:type="continuationSeparator" w:id="0">
    <w:p w:rsidR="00303322" w:rsidRDefault="0030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035F12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303322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8246C5">
      <w:rPr>
        <w:rFonts w:asciiTheme="minorHAnsi" w:hAnsiTheme="minorHAnsi" w:cstheme="minorHAnsi"/>
        <w:noProof/>
        <w:sz w:val="16"/>
        <w:szCs w:val="16"/>
      </w:rPr>
      <w:t>4/24/2014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303322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303322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8246C5">
      <w:rPr>
        <w:rFonts w:asciiTheme="minorHAnsi" w:hAnsiTheme="minorHAnsi" w:cstheme="minorHAnsi"/>
        <w:noProof/>
        <w:sz w:val="16"/>
        <w:szCs w:val="16"/>
      </w:rPr>
      <w:t>10:42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035F12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303322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8246C5">
      <w:rPr>
        <w:rFonts w:asciiTheme="minorHAnsi" w:hAnsiTheme="minorHAnsi" w:cstheme="minorHAnsi"/>
        <w:noProof/>
        <w:sz w:val="20"/>
        <w:szCs w:val="20"/>
      </w:rPr>
      <w:t>4/24/2014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303322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303322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8246C5">
      <w:rPr>
        <w:rFonts w:asciiTheme="minorHAnsi" w:hAnsiTheme="minorHAnsi" w:cstheme="minorHAnsi"/>
        <w:noProof/>
        <w:sz w:val="20"/>
        <w:szCs w:val="20"/>
      </w:rPr>
      <w:t>10:42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322" w:rsidRDefault="00303322">
      <w:r>
        <w:separator/>
      </w:r>
    </w:p>
  </w:footnote>
  <w:footnote w:type="continuationSeparator" w:id="0">
    <w:p w:rsidR="00303322" w:rsidRDefault="00303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30332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Pr="00A4461A" w:rsidRDefault="00303322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303322" w:rsidRPr="00A4461A" w:rsidRDefault="0030332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March 27,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035F1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035F1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3C52B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035F1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303322" w:rsidRDefault="0030332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3033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3E1C1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167E84"/>
    <w:multiLevelType w:val="hybridMultilevel"/>
    <w:tmpl w:val="C08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361DF6"/>
    <w:multiLevelType w:val="hybridMultilevel"/>
    <w:tmpl w:val="509004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85044D"/>
    <w:multiLevelType w:val="hybridMultilevel"/>
    <w:tmpl w:val="2A5EBE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3661D6"/>
    <w:multiLevelType w:val="hybridMultilevel"/>
    <w:tmpl w:val="38E2A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9B573E"/>
    <w:multiLevelType w:val="hybridMultilevel"/>
    <w:tmpl w:val="4288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1"/>
  </w:num>
  <w:num w:numId="2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30"/>
  </w:num>
  <w:num w:numId="31">
    <w:abstractNumId w:val="17"/>
  </w:num>
  <w:num w:numId="32">
    <w:abstractNumId w:val="27"/>
  </w:num>
  <w:num w:numId="33">
    <w:abstractNumId w:val="9"/>
  </w:num>
  <w:num w:numId="34">
    <w:abstractNumId w:val="8"/>
  </w:num>
  <w:num w:numId="35">
    <w:abstractNumId w:val="6"/>
  </w:num>
  <w:num w:numId="36">
    <w:abstractNumId w:val="18"/>
  </w:num>
  <w:num w:numId="37">
    <w:abstractNumId w:val="5"/>
  </w:num>
  <w:num w:numId="38">
    <w:abstractNumId w:val="13"/>
  </w:num>
  <w:num w:numId="39">
    <w:abstractNumId w:val="10"/>
  </w:num>
  <w:num w:numId="40">
    <w:abstractNumId w:val="24"/>
  </w:num>
  <w:num w:numId="41">
    <w:abstractNumId w:val="26"/>
  </w:num>
  <w:num w:numId="42">
    <w:abstractNumId w:val="23"/>
  </w:num>
  <w:num w:numId="43">
    <w:abstractNumId w:val="16"/>
  </w:num>
  <w:num w:numId="44">
    <w:abstractNumId w:val="28"/>
  </w:num>
  <w:num w:numId="45">
    <w:abstractNumId w:val="19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2294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35F12"/>
    <w:rsid w:val="00044FF7"/>
    <w:rsid w:val="00050272"/>
    <w:rsid w:val="000718FC"/>
    <w:rsid w:val="00077991"/>
    <w:rsid w:val="0008759F"/>
    <w:rsid w:val="000919FB"/>
    <w:rsid w:val="000A41E2"/>
    <w:rsid w:val="000E6711"/>
    <w:rsid w:val="000F6455"/>
    <w:rsid w:val="001013CD"/>
    <w:rsid w:val="00105832"/>
    <w:rsid w:val="00116EB1"/>
    <w:rsid w:val="001732F6"/>
    <w:rsid w:val="001801FF"/>
    <w:rsid w:val="001A53DE"/>
    <w:rsid w:val="001A7BAA"/>
    <w:rsid w:val="001C182E"/>
    <w:rsid w:val="001F307C"/>
    <w:rsid w:val="001F4922"/>
    <w:rsid w:val="00220422"/>
    <w:rsid w:val="00241832"/>
    <w:rsid w:val="002B4834"/>
    <w:rsid w:val="002C4238"/>
    <w:rsid w:val="002C5A06"/>
    <w:rsid w:val="002E1F6F"/>
    <w:rsid w:val="002F1437"/>
    <w:rsid w:val="00303322"/>
    <w:rsid w:val="0034010C"/>
    <w:rsid w:val="0036123E"/>
    <w:rsid w:val="0036349B"/>
    <w:rsid w:val="0037314B"/>
    <w:rsid w:val="003A63E6"/>
    <w:rsid w:val="003A7609"/>
    <w:rsid w:val="003B7EF1"/>
    <w:rsid w:val="003C52BF"/>
    <w:rsid w:val="0040565D"/>
    <w:rsid w:val="00411DEF"/>
    <w:rsid w:val="00463EC6"/>
    <w:rsid w:val="004946EE"/>
    <w:rsid w:val="004A195E"/>
    <w:rsid w:val="004D2CAF"/>
    <w:rsid w:val="005110C0"/>
    <w:rsid w:val="00514E03"/>
    <w:rsid w:val="00521410"/>
    <w:rsid w:val="005433D5"/>
    <w:rsid w:val="00556E5D"/>
    <w:rsid w:val="00565F3D"/>
    <w:rsid w:val="00595FC1"/>
    <w:rsid w:val="005A3C5A"/>
    <w:rsid w:val="005A4BD1"/>
    <w:rsid w:val="005E1CDC"/>
    <w:rsid w:val="005F0A2B"/>
    <w:rsid w:val="006003F5"/>
    <w:rsid w:val="00605975"/>
    <w:rsid w:val="00630FBB"/>
    <w:rsid w:val="0064099F"/>
    <w:rsid w:val="00647202"/>
    <w:rsid w:val="00650C13"/>
    <w:rsid w:val="0066029D"/>
    <w:rsid w:val="00667681"/>
    <w:rsid w:val="00672EBE"/>
    <w:rsid w:val="0069493F"/>
    <w:rsid w:val="006A5356"/>
    <w:rsid w:val="006C4788"/>
    <w:rsid w:val="006E2FBC"/>
    <w:rsid w:val="006E5038"/>
    <w:rsid w:val="0071400A"/>
    <w:rsid w:val="00717D38"/>
    <w:rsid w:val="007351B2"/>
    <w:rsid w:val="00735E09"/>
    <w:rsid w:val="00754E60"/>
    <w:rsid w:val="00771532"/>
    <w:rsid w:val="0079493A"/>
    <w:rsid w:val="0079730D"/>
    <w:rsid w:val="007B70F3"/>
    <w:rsid w:val="007C09CB"/>
    <w:rsid w:val="007F034F"/>
    <w:rsid w:val="008246C5"/>
    <w:rsid w:val="0083196B"/>
    <w:rsid w:val="00832D57"/>
    <w:rsid w:val="008578E4"/>
    <w:rsid w:val="008716AD"/>
    <w:rsid w:val="008872A5"/>
    <w:rsid w:val="00892979"/>
    <w:rsid w:val="008B23AA"/>
    <w:rsid w:val="008B2B42"/>
    <w:rsid w:val="008D712B"/>
    <w:rsid w:val="008E5152"/>
    <w:rsid w:val="00903D4D"/>
    <w:rsid w:val="0091062D"/>
    <w:rsid w:val="00916C67"/>
    <w:rsid w:val="009432EC"/>
    <w:rsid w:val="00947266"/>
    <w:rsid w:val="00960CFC"/>
    <w:rsid w:val="009719F7"/>
    <w:rsid w:val="009B52F9"/>
    <w:rsid w:val="009B56F3"/>
    <w:rsid w:val="009D2A7E"/>
    <w:rsid w:val="009D5090"/>
    <w:rsid w:val="009E28A2"/>
    <w:rsid w:val="009F101D"/>
    <w:rsid w:val="009F3E86"/>
    <w:rsid w:val="00A11CC9"/>
    <w:rsid w:val="00A312EB"/>
    <w:rsid w:val="00A4461A"/>
    <w:rsid w:val="00A71B46"/>
    <w:rsid w:val="00A74A5A"/>
    <w:rsid w:val="00A858D1"/>
    <w:rsid w:val="00AA3478"/>
    <w:rsid w:val="00AC5EED"/>
    <w:rsid w:val="00AD00EA"/>
    <w:rsid w:val="00AF048F"/>
    <w:rsid w:val="00AF3C47"/>
    <w:rsid w:val="00AF62FF"/>
    <w:rsid w:val="00B07983"/>
    <w:rsid w:val="00B12E9D"/>
    <w:rsid w:val="00B434FD"/>
    <w:rsid w:val="00B51B30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A259D"/>
    <w:rsid w:val="00DF2DFF"/>
    <w:rsid w:val="00E37E4C"/>
    <w:rsid w:val="00E630C0"/>
    <w:rsid w:val="00EB766E"/>
    <w:rsid w:val="00EC13DE"/>
    <w:rsid w:val="00F079CE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678BF-76EC-4495-BB3A-7F57DBB7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1188</Words>
  <Characters>6571</Characters>
  <Application>Microsoft Office Word</Application>
  <DocSecurity>0</DocSecurity>
  <Lines>187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2014-03-28T16:09:00Z</cp:lastPrinted>
  <dcterms:created xsi:type="dcterms:W3CDTF">2014-04-24T14:43:00Z</dcterms:created>
  <dcterms:modified xsi:type="dcterms:W3CDTF">2014-04-24T14:43:00Z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