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Vocational</w:t>
      </w:r>
      <w:r w:rsidR="005306E2">
        <w:rPr>
          <w:rFonts w:asciiTheme="minorHAnsi" w:hAnsiTheme="minorHAnsi" w:cstheme="minorHAnsi"/>
          <w:bCs w:val="0"/>
        </w:rPr>
        <w:t>-</w:t>
      </w:r>
      <w:r>
        <w:rPr>
          <w:rFonts w:asciiTheme="minorHAnsi" w:hAnsiTheme="minorHAnsi" w:cstheme="minorHAnsi"/>
          <w:bCs w:val="0"/>
        </w:rPr>
        <w:t xml:space="preserve">Technical </w:t>
      </w:r>
      <w:r w:rsidR="007F587D">
        <w:rPr>
          <w:rFonts w:asciiTheme="minorHAnsi" w:hAnsiTheme="minorHAnsi" w:cstheme="minorHAnsi"/>
          <w:bCs w:val="0"/>
        </w:rPr>
        <w:t xml:space="preserve">School </w:t>
      </w:r>
      <w:r>
        <w:rPr>
          <w:rFonts w:asciiTheme="minorHAnsi" w:hAnsiTheme="minorHAnsi" w:cstheme="minorHAnsi"/>
          <w:bCs w:val="0"/>
        </w:rPr>
        <w:t>Foundation</w:t>
      </w:r>
    </w:p>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Technical School, 8500 Oliver Road, Erie, PA 16509</w:t>
      </w:r>
    </w:p>
    <w:p w:rsidR="000A5872" w:rsidRDefault="000A5872" w:rsidP="000A5872">
      <w:pPr>
        <w:pStyle w:val="Title"/>
        <w:shd w:val="clear" w:color="auto" w:fill="CCFFCC"/>
        <w:spacing w:after="60"/>
        <w:rPr>
          <w:rFonts w:asciiTheme="minorHAnsi" w:hAnsiTheme="minorHAnsi" w:cstheme="minorHAnsi"/>
        </w:rPr>
      </w:pPr>
      <w:r>
        <w:rPr>
          <w:rFonts w:asciiTheme="minorHAnsi" w:hAnsiTheme="minorHAnsi" w:cstheme="minorHAnsi"/>
          <w:bCs w:val="0"/>
        </w:rPr>
        <w:t>Board of Directors</w:t>
      </w:r>
      <w:r>
        <w:rPr>
          <w:rFonts w:asciiTheme="minorHAnsi" w:hAnsiTheme="minorHAnsi" w:cstheme="minorHAnsi"/>
        </w:rPr>
        <w:t xml:space="preserve"> </w:t>
      </w:r>
    </w:p>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Meeting Minutes</w:t>
      </w:r>
    </w:p>
    <w:p w:rsidR="000A5872" w:rsidRDefault="000A5872" w:rsidP="000A5872">
      <w:pPr>
        <w:pStyle w:val="Title"/>
        <w:spacing w:after="60"/>
        <w:rPr>
          <w:rFonts w:asciiTheme="minorHAnsi" w:hAnsiTheme="minorHAnsi" w:cstheme="minorHAnsi"/>
        </w:rPr>
      </w:pPr>
    </w:p>
    <w:p w:rsidR="000A5872" w:rsidRDefault="002341B4" w:rsidP="000A5872">
      <w:pPr>
        <w:pStyle w:val="Title"/>
        <w:spacing w:after="60"/>
        <w:rPr>
          <w:rFonts w:asciiTheme="minorHAnsi" w:hAnsiTheme="minorHAnsi" w:cstheme="minorHAnsi"/>
        </w:rPr>
      </w:pPr>
      <w:r>
        <w:rPr>
          <w:rFonts w:asciiTheme="minorHAnsi" w:hAnsiTheme="minorHAnsi" w:cstheme="minorHAnsi"/>
        </w:rPr>
        <w:t>January 23, 2014</w:t>
      </w:r>
    </w:p>
    <w:p w:rsidR="000A5872" w:rsidRDefault="000A5872" w:rsidP="000A5872">
      <w:pPr>
        <w:pStyle w:val="Title"/>
        <w:spacing w:after="60"/>
        <w:rPr>
          <w:rFonts w:asciiTheme="minorHAnsi" w:hAnsiTheme="minorHAnsi" w:cstheme="minorHAnsi"/>
        </w:rPr>
      </w:pPr>
    </w:p>
    <w:p w:rsidR="000A5872" w:rsidRDefault="0020085D" w:rsidP="000A5872">
      <w:pPr>
        <w:pStyle w:val="Title"/>
        <w:tabs>
          <w:tab w:val="left" w:pos="7920"/>
        </w:tabs>
        <w:jc w:val="left"/>
        <w:rPr>
          <w:rFonts w:asciiTheme="minorHAnsi" w:hAnsiTheme="minorHAnsi" w:cstheme="minorHAnsi"/>
          <w:bCs w:val="0"/>
        </w:rPr>
      </w:pPr>
      <w:r>
        <w:rPr>
          <w:rFonts w:asciiTheme="minorHAnsi" w:hAnsiTheme="minorHAnsi" w:cstheme="minorHAnsi"/>
          <w:bCs w:val="0"/>
        </w:rPr>
        <w:t xml:space="preserve"> </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Mr. Bucksbee, President, called the meeting to order at </w:t>
      </w:r>
      <w:r w:rsidR="002341B4">
        <w:rPr>
          <w:rFonts w:asciiTheme="minorHAnsi" w:hAnsiTheme="minorHAnsi" w:cstheme="minorHAnsi"/>
          <w:b w:val="0"/>
          <w:bCs w:val="0"/>
        </w:rPr>
        <w:t>8:08</w:t>
      </w:r>
      <w:r>
        <w:rPr>
          <w:rFonts w:asciiTheme="minorHAnsi" w:hAnsiTheme="minorHAnsi" w:cstheme="minorHAnsi"/>
          <w:b w:val="0"/>
          <w:bCs w:val="0"/>
        </w:rPr>
        <w:t>pm</w:t>
      </w:r>
    </w:p>
    <w:p w:rsidR="00621A81" w:rsidRDefault="00621A81" w:rsidP="00621A81">
      <w:pPr>
        <w:pStyle w:val="Title"/>
        <w:tabs>
          <w:tab w:val="left" w:pos="7920"/>
        </w:tabs>
        <w:jc w:val="left"/>
        <w:rPr>
          <w:rFonts w:asciiTheme="minorHAnsi" w:hAnsiTheme="minorHAnsi" w:cstheme="minorHAnsi"/>
          <w:b w:val="0"/>
          <w:bCs w:val="0"/>
        </w:rPr>
      </w:pPr>
    </w:p>
    <w:p w:rsidR="00621A81" w:rsidRPr="00A80225" w:rsidRDefault="00621A81" w:rsidP="00621A81">
      <w:pPr>
        <w:pStyle w:val="Title"/>
        <w:tabs>
          <w:tab w:val="left" w:pos="7920"/>
        </w:tabs>
        <w:ind w:left="540"/>
        <w:jc w:val="left"/>
        <w:rPr>
          <w:rFonts w:asciiTheme="minorHAnsi" w:hAnsiTheme="minorHAnsi" w:cstheme="minorHAnsi"/>
          <w:bCs w:val="0"/>
          <w:color w:val="008000"/>
        </w:rPr>
      </w:pPr>
    </w:p>
    <w:p w:rsidR="00621A81" w:rsidRPr="00A80225" w:rsidRDefault="00621A81" w:rsidP="00621A81">
      <w:pPr>
        <w:pStyle w:val="Title"/>
        <w:tabs>
          <w:tab w:val="left" w:pos="7920"/>
        </w:tabs>
        <w:ind w:left="540"/>
        <w:rPr>
          <w:rFonts w:asciiTheme="minorHAnsi" w:hAnsiTheme="minorHAnsi" w:cstheme="minorHAnsi"/>
          <w:bCs w:val="0"/>
          <w:u w:val="single"/>
        </w:rPr>
      </w:pPr>
      <w:r w:rsidRPr="00A80225">
        <w:rPr>
          <w:rFonts w:asciiTheme="minorHAnsi" w:hAnsiTheme="minorHAnsi" w:cstheme="minorHAnsi"/>
          <w:bCs w:val="0"/>
          <w:u w:val="single"/>
        </w:rPr>
        <w:t>Roll Call</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Marcia </w:t>
      </w:r>
      <w:r w:rsidR="007F587D">
        <w:rPr>
          <w:rFonts w:asciiTheme="minorHAnsi" w:hAnsiTheme="minorHAnsi" w:cstheme="minorHAnsi"/>
          <w:b w:val="0"/>
          <w:bCs w:val="0"/>
        </w:rPr>
        <w:t>Stokes</w:t>
      </w:r>
      <w:r w:rsidRPr="00A80225">
        <w:rPr>
          <w:rFonts w:asciiTheme="minorHAnsi" w:hAnsiTheme="minorHAnsi" w:cstheme="minorHAnsi"/>
          <w:b w:val="0"/>
          <w:bCs w:val="0"/>
        </w:rPr>
        <w:t>, Secretary, called the roll:</w:t>
      </w:r>
    </w:p>
    <w:p w:rsidR="00621A81" w:rsidRPr="00A80225" w:rsidRDefault="00621A81" w:rsidP="00621A81">
      <w:pPr>
        <w:pStyle w:val="Title"/>
        <w:tabs>
          <w:tab w:val="left" w:pos="7920"/>
        </w:tabs>
        <w:jc w:val="left"/>
        <w:rPr>
          <w:rFonts w:asciiTheme="minorHAnsi" w:hAnsiTheme="minorHAnsi" w:cstheme="minorHAnsi"/>
          <w:b w:val="0"/>
          <w:bCs w:val="0"/>
        </w:rPr>
      </w:pPr>
    </w:p>
    <w:tbl>
      <w:tblPr>
        <w:tblW w:w="0" w:type="auto"/>
        <w:jc w:val="center"/>
        <w:tblLayout w:type="fixed"/>
        <w:tblLook w:val="01E0"/>
      </w:tblPr>
      <w:tblGrid>
        <w:gridCol w:w="2628"/>
        <w:gridCol w:w="3960"/>
        <w:gridCol w:w="1080"/>
        <w:gridCol w:w="900"/>
        <w:gridCol w:w="180"/>
      </w:tblGrid>
      <w:tr w:rsidR="00621A81" w:rsidRPr="00A80225" w:rsidTr="007F587D">
        <w:trPr>
          <w:jc w:val="center"/>
        </w:trPr>
        <w:tc>
          <w:tcPr>
            <w:tcW w:w="2628" w:type="dxa"/>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 xml:space="preserve">Board members:                                                                     </w:t>
            </w:r>
          </w:p>
        </w:tc>
        <w:tc>
          <w:tcPr>
            <w:tcW w:w="3960" w:type="dxa"/>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District:</w:t>
            </w:r>
          </w:p>
        </w:tc>
        <w:tc>
          <w:tcPr>
            <w:tcW w:w="1080" w:type="dxa"/>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Present</w:t>
            </w:r>
          </w:p>
        </w:tc>
        <w:tc>
          <w:tcPr>
            <w:tcW w:w="1080" w:type="dxa"/>
            <w:gridSpan w:val="2"/>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Absent</w:t>
            </w:r>
          </w:p>
        </w:tc>
      </w:tr>
      <w:tr w:rsidR="00621A81" w:rsidRPr="00A80225" w:rsidTr="007F587D">
        <w:trPr>
          <w:gridAfter w:val="1"/>
          <w:wAfter w:w="180" w:type="dxa"/>
          <w:jc w:val="center"/>
        </w:trPr>
        <w:tc>
          <w:tcPr>
            <w:tcW w:w="2628" w:type="dxa"/>
          </w:tcPr>
          <w:p w:rsidR="00621A81" w:rsidRPr="00A80225" w:rsidRDefault="00621A81" w:rsidP="007F587D">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Andrew Foyle</w:t>
            </w:r>
          </w:p>
        </w:tc>
        <w:tc>
          <w:tcPr>
            <w:tcW w:w="3960" w:type="dxa"/>
          </w:tcPr>
          <w:p w:rsidR="00621A81" w:rsidRPr="00A80225" w:rsidRDefault="00621A81" w:rsidP="007F587D">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Fairview</w:t>
            </w:r>
          </w:p>
        </w:tc>
        <w:tc>
          <w:tcPr>
            <w:tcW w:w="1080" w:type="dxa"/>
          </w:tcPr>
          <w:p w:rsidR="00621A81" w:rsidRPr="00A80225" w:rsidRDefault="00621A81" w:rsidP="007F587D">
            <w:pPr>
              <w:pStyle w:val="Title"/>
              <w:ind w:right="-360"/>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ind w:right="-360"/>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John Ogden</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Fort LeBoeuf</w:t>
            </w:r>
          </w:p>
        </w:tc>
        <w:tc>
          <w:tcPr>
            <w:tcW w:w="108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Girard </w:t>
            </w:r>
          </w:p>
        </w:tc>
        <w:tc>
          <w:tcPr>
            <w:tcW w:w="1080" w:type="dxa"/>
          </w:tcPr>
          <w:p w:rsidR="00621A81" w:rsidRPr="00A80225" w:rsidRDefault="00621A81" w:rsidP="007F587D">
            <w:pPr>
              <w:pStyle w:val="Title"/>
              <w:jc w:val="left"/>
              <w:rPr>
                <w:rFonts w:asciiTheme="minorHAnsi" w:hAnsiTheme="minorHAnsi" w:cstheme="minorHAnsi"/>
                <w:b w:val="0"/>
                <w:bCs w:val="0"/>
              </w:rPr>
            </w:pPr>
          </w:p>
        </w:tc>
        <w:tc>
          <w:tcPr>
            <w:tcW w:w="900" w:type="dxa"/>
          </w:tcPr>
          <w:p w:rsidR="00621A81" w:rsidRPr="00A80225" w:rsidRDefault="002341B4"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James Bucksbee</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General McLane</w:t>
            </w:r>
          </w:p>
        </w:tc>
        <w:tc>
          <w:tcPr>
            <w:tcW w:w="108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7F587D" w:rsidP="007F587D">
            <w:pPr>
              <w:pStyle w:val="Title"/>
              <w:ind w:right="-180"/>
              <w:jc w:val="left"/>
              <w:rPr>
                <w:rFonts w:asciiTheme="minorHAnsi" w:hAnsiTheme="minorHAnsi" w:cstheme="minorHAnsi"/>
                <w:b w:val="0"/>
                <w:bCs w:val="0"/>
              </w:rPr>
            </w:pPr>
            <w:r>
              <w:rPr>
                <w:rFonts w:asciiTheme="minorHAnsi" w:hAnsiTheme="minorHAnsi" w:cstheme="minorHAnsi"/>
                <w:b w:val="0"/>
                <w:bCs w:val="0"/>
              </w:rPr>
              <w:t>Bill Lutz</w:t>
            </w:r>
          </w:p>
        </w:tc>
        <w:tc>
          <w:tcPr>
            <w:tcW w:w="3960" w:type="dxa"/>
          </w:tcPr>
          <w:p w:rsidR="00621A81" w:rsidRPr="00A80225" w:rsidRDefault="00621A81" w:rsidP="007F587D">
            <w:pPr>
              <w:pStyle w:val="Title"/>
              <w:ind w:right="-180"/>
              <w:jc w:val="left"/>
              <w:rPr>
                <w:rFonts w:asciiTheme="minorHAnsi" w:hAnsiTheme="minorHAnsi" w:cstheme="minorHAnsi"/>
                <w:b w:val="0"/>
                <w:bCs w:val="0"/>
              </w:rPr>
            </w:pPr>
            <w:r w:rsidRPr="00A80225">
              <w:rPr>
                <w:rFonts w:asciiTheme="minorHAnsi" w:hAnsiTheme="minorHAnsi" w:cstheme="minorHAnsi"/>
                <w:b w:val="0"/>
                <w:bCs w:val="0"/>
              </w:rPr>
              <w:t>Harbor Creek</w:t>
            </w:r>
          </w:p>
        </w:tc>
        <w:tc>
          <w:tcPr>
            <w:tcW w:w="1080" w:type="dxa"/>
          </w:tcPr>
          <w:p w:rsidR="00621A81" w:rsidRPr="00A80225" w:rsidRDefault="00621A81" w:rsidP="007F587D">
            <w:pPr>
              <w:pStyle w:val="Title"/>
              <w:ind w:right="-180"/>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ind w:right="-180"/>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7F587D" w:rsidP="007F587D">
            <w:pPr>
              <w:pStyle w:val="Title"/>
              <w:jc w:val="left"/>
              <w:rPr>
                <w:rFonts w:asciiTheme="minorHAnsi" w:hAnsiTheme="minorHAnsi" w:cstheme="minorHAnsi"/>
                <w:b w:val="0"/>
                <w:bCs w:val="0"/>
              </w:rPr>
            </w:pPr>
            <w:r>
              <w:rPr>
                <w:rFonts w:asciiTheme="minorHAnsi" w:hAnsiTheme="minorHAnsi" w:cstheme="minorHAnsi"/>
                <w:b w:val="0"/>
                <w:bCs w:val="0"/>
              </w:rPr>
              <w:t>Alfred Rial</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Iroquois</w:t>
            </w:r>
          </w:p>
        </w:tc>
        <w:tc>
          <w:tcPr>
            <w:tcW w:w="1080" w:type="dxa"/>
          </w:tcPr>
          <w:p w:rsidR="00621A81" w:rsidRPr="00A80225" w:rsidRDefault="002341B4"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Millcreek</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David Rodgers</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North East</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7F587D" w:rsidP="007F587D">
            <w:pPr>
              <w:pStyle w:val="Title"/>
              <w:jc w:val="left"/>
              <w:rPr>
                <w:rFonts w:asciiTheme="minorHAnsi" w:hAnsiTheme="minorHAnsi" w:cstheme="minorHAnsi"/>
                <w:b w:val="0"/>
                <w:bCs w:val="0"/>
              </w:rPr>
            </w:pPr>
            <w:r>
              <w:rPr>
                <w:rFonts w:asciiTheme="minorHAnsi" w:hAnsiTheme="minorHAnsi" w:cstheme="minorHAnsi"/>
                <w:b w:val="0"/>
                <w:bCs w:val="0"/>
              </w:rPr>
              <w:t>Glen Black</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Northwestern</w:t>
            </w:r>
          </w:p>
        </w:tc>
        <w:tc>
          <w:tcPr>
            <w:tcW w:w="1080" w:type="dxa"/>
          </w:tcPr>
          <w:p w:rsidR="00621A81" w:rsidRPr="00A80225" w:rsidRDefault="002341B4"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Jennifer Gourley</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Union City</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Eric Duda                                                 </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Wattsburg</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bl>
    <w:p w:rsidR="00675AC5" w:rsidRDefault="00675AC5" w:rsidP="00675AC5">
      <w:pPr>
        <w:pStyle w:val="Title"/>
        <w:tabs>
          <w:tab w:val="left" w:pos="7920"/>
        </w:tabs>
        <w:jc w:val="left"/>
        <w:rPr>
          <w:rFonts w:asciiTheme="minorHAnsi" w:hAnsiTheme="minorHAnsi" w:cstheme="minorHAnsi"/>
          <w:b w:val="0"/>
          <w:bCs w:val="0"/>
        </w:rPr>
      </w:pPr>
    </w:p>
    <w:p w:rsidR="00621A81" w:rsidRPr="007D44D6" w:rsidRDefault="00621A81" w:rsidP="00621A81">
      <w:pPr>
        <w:jc w:val="center"/>
        <w:rPr>
          <w:rFonts w:asciiTheme="minorHAnsi" w:hAnsiTheme="minorHAnsi" w:cstheme="minorHAnsi"/>
          <w:b/>
          <w:bCs/>
          <w:u w:val="single"/>
        </w:rPr>
      </w:pPr>
      <w:r>
        <w:rPr>
          <w:rFonts w:asciiTheme="minorHAnsi" w:hAnsiTheme="minorHAnsi" w:cstheme="minorHAnsi"/>
          <w:b/>
          <w:bCs/>
          <w:u w:val="single"/>
        </w:rPr>
        <w:t>Meeting Minutes</w:t>
      </w:r>
    </w:p>
    <w:p w:rsidR="00621A81" w:rsidRPr="007D44D6" w:rsidRDefault="00621A81" w:rsidP="00621A81">
      <w:pPr>
        <w:pStyle w:val="Title"/>
        <w:tabs>
          <w:tab w:val="left" w:pos="1188"/>
          <w:tab w:val="left" w:pos="7920"/>
        </w:tabs>
        <w:ind w:left="1080"/>
        <w:jc w:val="right"/>
        <w:rPr>
          <w:rFonts w:asciiTheme="minorHAnsi" w:hAnsiTheme="minorHAnsi" w:cstheme="minorHAnsi"/>
          <w:bCs w:val="0"/>
        </w:rPr>
      </w:pPr>
      <w:r w:rsidRPr="007D44D6">
        <w:rPr>
          <w:rFonts w:asciiTheme="minorHAnsi" w:hAnsiTheme="minorHAnsi" w:cstheme="minorHAnsi"/>
          <w:bCs w:val="0"/>
        </w:rPr>
        <w:t xml:space="preserve">Minutes of </w:t>
      </w:r>
      <w:r w:rsidR="002341B4">
        <w:rPr>
          <w:rFonts w:asciiTheme="minorHAnsi" w:hAnsiTheme="minorHAnsi" w:cstheme="minorHAnsi"/>
          <w:bCs w:val="0"/>
        </w:rPr>
        <w:t>December 17,</w:t>
      </w:r>
      <w:r>
        <w:rPr>
          <w:rFonts w:asciiTheme="minorHAnsi" w:hAnsiTheme="minorHAnsi" w:cstheme="minorHAnsi"/>
          <w:bCs w:val="0"/>
        </w:rPr>
        <w:t xml:space="preserve"> 2013</w:t>
      </w:r>
    </w:p>
    <w:p w:rsidR="00621A81" w:rsidRDefault="00621A81" w:rsidP="00621A81">
      <w:pPr>
        <w:pStyle w:val="Title"/>
        <w:tabs>
          <w:tab w:val="left" w:pos="7920"/>
        </w:tabs>
        <w:jc w:val="left"/>
        <w:rPr>
          <w:rFonts w:asciiTheme="minorHAnsi" w:hAnsiTheme="minorHAnsi" w:cstheme="minorHAnsi"/>
          <w:b w:val="0"/>
          <w:bCs w:val="0"/>
        </w:rPr>
      </w:pPr>
      <w:r w:rsidRPr="007D44D6">
        <w:rPr>
          <w:rFonts w:asciiTheme="minorHAnsi" w:hAnsiTheme="minorHAnsi" w:cstheme="minorHAnsi"/>
          <w:b w:val="0"/>
          <w:bCs w:val="0"/>
        </w:rPr>
        <w:t>Motion to accept the minutes of the</w:t>
      </w:r>
      <w:r>
        <w:rPr>
          <w:rFonts w:asciiTheme="minorHAnsi" w:hAnsiTheme="minorHAnsi" w:cstheme="minorHAnsi"/>
          <w:b w:val="0"/>
          <w:bCs w:val="0"/>
        </w:rPr>
        <w:t xml:space="preserve"> </w:t>
      </w:r>
      <w:r w:rsidR="002341B4">
        <w:rPr>
          <w:rFonts w:asciiTheme="minorHAnsi" w:hAnsiTheme="minorHAnsi" w:cstheme="minorHAnsi"/>
          <w:b w:val="0"/>
          <w:bCs w:val="0"/>
        </w:rPr>
        <w:t>December 17, 2013</w:t>
      </w:r>
      <w:r w:rsidRPr="007D44D6">
        <w:rPr>
          <w:rFonts w:asciiTheme="minorHAnsi" w:hAnsiTheme="minorHAnsi" w:cstheme="minorHAnsi"/>
          <w:b w:val="0"/>
          <w:bCs w:val="0"/>
        </w:rPr>
        <w:t xml:space="preserve"> meeting as presented</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Duda with a second by </w:t>
      </w:r>
      <w:r w:rsidR="002341B4">
        <w:rPr>
          <w:rFonts w:asciiTheme="minorHAnsi" w:hAnsiTheme="minorHAnsi" w:cstheme="minorHAnsi"/>
          <w:b w:val="0"/>
          <w:bCs w:val="0"/>
        </w:rPr>
        <w:t>Lutz</w:t>
      </w:r>
    </w:p>
    <w:p w:rsidR="00621A81" w:rsidRPr="00975F48"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621A81" w:rsidRDefault="00621A81" w:rsidP="00621A81">
      <w:pPr>
        <w:pStyle w:val="Title"/>
        <w:tabs>
          <w:tab w:val="left" w:pos="7920"/>
        </w:tabs>
        <w:ind w:left="180"/>
        <w:jc w:val="left"/>
        <w:rPr>
          <w:rFonts w:asciiTheme="minorHAnsi" w:hAnsiTheme="minorHAnsi" w:cstheme="minorHAnsi"/>
          <w:bCs w:val="0"/>
        </w:rPr>
      </w:pPr>
    </w:p>
    <w:p w:rsidR="00621A81" w:rsidRDefault="00621A81" w:rsidP="00621A81">
      <w:pPr>
        <w:pStyle w:val="Title"/>
        <w:tabs>
          <w:tab w:val="left" w:pos="7920"/>
        </w:tabs>
        <w:rPr>
          <w:rFonts w:asciiTheme="minorHAnsi" w:hAnsiTheme="minorHAnsi" w:cstheme="minorHAnsi"/>
          <w:b w:val="0"/>
          <w:bCs w:val="0"/>
        </w:rPr>
      </w:pPr>
      <w:r w:rsidRPr="00D70829">
        <w:rPr>
          <w:rFonts w:asciiTheme="minorHAnsi" w:hAnsiTheme="minorHAnsi" w:cstheme="minorHAnsi"/>
          <w:bCs w:val="0"/>
          <w:u w:val="single"/>
        </w:rPr>
        <w:t>Correspondence</w:t>
      </w:r>
      <w:r w:rsidRPr="005306E2">
        <w:rPr>
          <w:rFonts w:asciiTheme="minorHAnsi" w:hAnsiTheme="minorHAnsi" w:cstheme="minorHAnsi"/>
          <w:bCs w:val="0"/>
        </w:rPr>
        <w:t>-</w:t>
      </w:r>
      <w:r w:rsidRPr="005306E2">
        <w:rPr>
          <w:rFonts w:asciiTheme="minorHAnsi" w:hAnsiTheme="minorHAnsi" w:cstheme="minorHAnsi"/>
          <w:b w:val="0"/>
          <w:bCs w:val="0"/>
        </w:rPr>
        <w:t>none</w:t>
      </w:r>
    </w:p>
    <w:p w:rsidR="00621A81" w:rsidRPr="00D70829" w:rsidRDefault="00621A81" w:rsidP="00621A81">
      <w:pPr>
        <w:pStyle w:val="Title"/>
        <w:tabs>
          <w:tab w:val="left" w:pos="7920"/>
        </w:tabs>
        <w:rPr>
          <w:rFonts w:asciiTheme="minorHAnsi" w:hAnsiTheme="minorHAnsi" w:cstheme="minorHAnsi"/>
          <w:b w:val="0"/>
          <w:bCs w:val="0"/>
        </w:rPr>
      </w:pPr>
    </w:p>
    <w:p w:rsidR="00621A81" w:rsidRDefault="00621A81" w:rsidP="00621A81">
      <w:pPr>
        <w:pStyle w:val="Title"/>
        <w:tabs>
          <w:tab w:val="left" w:pos="1188"/>
          <w:tab w:val="left" w:pos="7920"/>
        </w:tabs>
        <w:rPr>
          <w:rFonts w:asciiTheme="minorHAnsi" w:hAnsiTheme="minorHAnsi" w:cstheme="minorHAnsi"/>
          <w:bCs w:val="0"/>
          <w:u w:val="single"/>
        </w:rPr>
      </w:pPr>
      <w:r w:rsidRPr="00D70829">
        <w:rPr>
          <w:rFonts w:asciiTheme="minorHAnsi" w:hAnsiTheme="minorHAnsi" w:cstheme="minorHAnsi"/>
          <w:bCs w:val="0"/>
          <w:u w:val="single"/>
        </w:rPr>
        <w:t>Financial Reports, Payments, and Invoices</w:t>
      </w:r>
    </w:p>
    <w:p w:rsidR="00621A81" w:rsidRDefault="00621A81" w:rsidP="00F87769">
      <w:pPr>
        <w:pStyle w:val="Title"/>
        <w:tabs>
          <w:tab w:val="left" w:pos="1188"/>
          <w:tab w:val="left" w:pos="7920"/>
        </w:tabs>
        <w:jc w:val="left"/>
        <w:rPr>
          <w:rFonts w:asciiTheme="minorHAnsi" w:hAnsiTheme="minorHAnsi" w:cstheme="minorHAnsi"/>
          <w:bCs w:val="0"/>
          <w:u w:val="single"/>
        </w:rPr>
      </w:pPr>
    </w:p>
    <w:p w:rsidR="00621A81" w:rsidRPr="00BB4499" w:rsidRDefault="00621A81" w:rsidP="00621A81">
      <w:pPr>
        <w:pStyle w:val="Title"/>
        <w:tabs>
          <w:tab w:val="left" w:pos="1188"/>
          <w:tab w:val="left" w:pos="7920"/>
        </w:tabs>
        <w:jc w:val="right"/>
        <w:rPr>
          <w:rFonts w:asciiTheme="minorHAnsi" w:hAnsiTheme="minorHAnsi" w:cstheme="minorHAnsi"/>
          <w:bCs w:val="0"/>
        </w:rPr>
      </w:pPr>
      <w:r w:rsidRPr="00BB4499">
        <w:rPr>
          <w:rFonts w:asciiTheme="minorHAnsi" w:hAnsiTheme="minorHAnsi" w:cstheme="minorHAnsi"/>
          <w:bCs w:val="0"/>
        </w:rPr>
        <w:t>Revenue and Expenditure Reports</w:t>
      </w:r>
    </w:p>
    <w:p w:rsidR="00621A81" w:rsidRDefault="00621A81" w:rsidP="00621A81">
      <w:pPr>
        <w:pStyle w:val="Title"/>
        <w:tabs>
          <w:tab w:val="left" w:pos="7920"/>
        </w:tabs>
        <w:jc w:val="left"/>
        <w:rPr>
          <w:rFonts w:asciiTheme="minorHAnsi" w:hAnsiTheme="minorHAnsi" w:cstheme="minorHAnsi"/>
          <w:b w:val="0"/>
        </w:rPr>
      </w:pPr>
      <w:r w:rsidRPr="00D70829">
        <w:rPr>
          <w:rFonts w:asciiTheme="minorHAnsi" w:hAnsiTheme="minorHAnsi" w:cstheme="minorHAnsi"/>
          <w:b w:val="0"/>
          <w:bCs w:val="0"/>
        </w:rPr>
        <w:t xml:space="preserve">Motion to approve </w:t>
      </w:r>
      <w:r w:rsidRPr="00D70829">
        <w:rPr>
          <w:rFonts w:asciiTheme="minorHAnsi" w:hAnsiTheme="minorHAnsi" w:cstheme="minorHAnsi"/>
          <w:b w:val="0"/>
        </w:rPr>
        <w:t>ECVT</w:t>
      </w:r>
      <w:r w:rsidR="002341B4">
        <w:rPr>
          <w:rFonts w:asciiTheme="minorHAnsi" w:hAnsiTheme="minorHAnsi" w:cstheme="minorHAnsi"/>
          <w:b w:val="0"/>
        </w:rPr>
        <w:t>S</w:t>
      </w:r>
      <w:r w:rsidRPr="00D70829">
        <w:rPr>
          <w:rFonts w:asciiTheme="minorHAnsi" w:hAnsiTheme="minorHAnsi" w:cstheme="minorHAnsi"/>
          <w:b w:val="0"/>
        </w:rPr>
        <w:t xml:space="preserve"> Foundation Revenue and Expenditure Report</w:t>
      </w:r>
      <w:r>
        <w:rPr>
          <w:rFonts w:asciiTheme="minorHAnsi" w:hAnsiTheme="minorHAnsi" w:cstheme="minorHAnsi"/>
          <w:b w:val="0"/>
        </w:rPr>
        <w:t>s for 7/1/2013 -</w:t>
      </w:r>
      <w:r w:rsidR="002341B4">
        <w:rPr>
          <w:rFonts w:asciiTheme="minorHAnsi" w:hAnsiTheme="minorHAnsi" w:cstheme="minorHAnsi"/>
          <w:b w:val="0"/>
        </w:rPr>
        <w:t>12/31/2013</w:t>
      </w:r>
      <w:r w:rsidR="00675AC5">
        <w:rPr>
          <w:rFonts w:asciiTheme="minorHAnsi" w:hAnsiTheme="minorHAnsi" w:cstheme="minorHAnsi"/>
          <w:b w:val="0"/>
        </w:rPr>
        <w:t>,</w:t>
      </w:r>
      <w:r w:rsidRPr="00D70829">
        <w:rPr>
          <w:rFonts w:asciiTheme="minorHAnsi" w:hAnsiTheme="minorHAnsi" w:cstheme="minorHAnsi"/>
          <w:b w:val="0"/>
        </w:rPr>
        <w:t xml:space="preserve"> as presented</w:t>
      </w:r>
    </w:p>
    <w:p w:rsidR="00621A81" w:rsidRDefault="00621A81" w:rsidP="00621A81">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2341B4">
        <w:rPr>
          <w:rFonts w:asciiTheme="minorHAnsi" w:hAnsiTheme="minorHAnsi" w:cstheme="minorHAnsi"/>
          <w:b w:val="0"/>
        </w:rPr>
        <w:t>Duda</w:t>
      </w:r>
      <w:r>
        <w:rPr>
          <w:rFonts w:asciiTheme="minorHAnsi" w:hAnsiTheme="minorHAnsi" w:cstheme="minorHAnsi"/>
          <w:b w:val="0"/>
        </w:rPr>
        <w:t xml:space="preserve">, with a second by </w:t>
      </w:r>
      <w:r w:rsidR="00675AC5">
        <w:rPr>
          <w:rFonts w:asciiTheme="minorHAnsi" w:hAnsiTheme="minorHAnsi" w:cstheme="minorHAnsi"/>
          <w:b w:val="0"/>
        </w:rPr>
        <w:t>Foyle</w:t>
      </w:r>
    </w:p>
    <w:p w:rsidR="000A5872" w:rsidRPr="002341B4" w:rsidRDefault="00621A81" w:rsidP="000A5872">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2341B4" w:rsidRDefault="002341B4" w:rsidP="00621A81">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lastRenderedPageBreak/>
        <w:t>Checks and Invoices</w:t>
      </w:r>
    </w:p>
    <w:p w:rsidR="002341B4" w:rsidRPr="002341B4" w:rsidRDefault="002341B4" w:rsidP="002341B4">
      <w:pPr>
        <w:pStyle w:val="Title"/>
        <w:tabs>
          <w:tab w:val="left" w:pos="1188"/>
          <w:tab w:val="left" w:pos="7920"/>
        </w:tabs>
        <w:jc w:val="left"/>
        <w:rPr>
          <w:rFonts w:asciiTheme="minorHAnsi" w:hAnsiTheme="minorHAnsi" w:cstheme="minorHAnsi"/>
          <w:b w:val="0"/>
          <w:bCs w:val="0"/>
        </w:rPr>
      </w:pPr>
      <w:r w:rsidRPr="002341B4">
        <w:rPr>
          <w:rFonts w:asciiTheme="minorHAnsi" w:hAnsiTheme="minorHAnsi" w:cstheme="minorHAnsi"/>
          <w:b w:val="0"/>
          <w:bCs w:val="0"/>
        </w:rPr>
        <w:t>Motion to approve the ECVTS Foundation Checks in invoices for $5,330 as presented</w:t>
      </w:r>
    </w:p>
    <w:p w:rsidR="002341B4" w:rsidRPr="002341B4" w:rsidRDefault="002341B4" w:rsidP="002341B4">
      <w:pPr>
        <w:pStyle w:val="Title"/>
        <w:tabs>
          <w:tab w:val="left" w:pos="1188"/>
          <w:tab w:val="left" w:pos="7920"/>
        </w:tabs>
        <w:jc w:val="left"/>
        <w:rPr>
          <w:rFonts w:asciiTheme="minorHAnsi" w:hAnsiTheme="minorHAnsi" w:cstheme="minorHAnsi"/>
          <w:b w:val="0"/>
          <w:bCs w:val="0"/>
        </w:rPr>
      </w:pPr>
      <w:r w:rsidRPr="002341B4">
        <w:rPr>
          <w:rFonts w:asciiTheme="minorHAnsi" w:hAnsiTheme="minorHAnsi" w:cstheme="minorHAnsi"/>
          <w:b w:val="0"/>
          <w:bCs w:val="0"/>
        </w:rPr>
        <w:t>Moved for approval by Duda, with a second by Foyle</w:t>
      </w:r>
    </w:p>
    <w:p w:rsidR="002341B4" w:rsidRPr="002341B4" w:rsidRDefault="002341B4" w:rsidP="002341B4">
      <w:pPr>
        <w:pStyle w:val="Title"/>
        <w:tabs>
          <w:tab w:val="left" w:pos="1188"/>
          <w:tab w:val="left" w:pos="7920"/>
        </w:tabs>
        <w:jc w:val="left"/>
        <w:rPr>
          <w:rFonts w:asciiTheme="minorHAnsi" w:hAnsiTheme="minorHAnsi" w:cstheme="minorHAnsi"/>
          <w:b w:val="0"/>
          <w:bCs w:val="0"/>
        </w:rPr>
      </w:pPr>
      <w:r w:rsidRPr="002341B4">
        <w:rPr>
          <w:rFonts w:asciiTheme="minorHAnsi" w:hAnsiTheme="minorHAnsi" w:cstheme="minorHAnsi"/>
          <w:b w:val="0"/>
          <w:bCs w:val="0"/>
        </w:rPr>
        <w:t>The motion is approved with an all “ayes” voice vote</w:t>
      </w:r>
    </w:p>
    <w:p w:rsidR="00621A81" w:rsidRPr="00BB4499" w:rsidRDefault="00621A81" w:rsidP="00621A81">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Treasurer’s Reports</w:t>
      </w:r>
    </w:p>
    <w:p w:rsidR="00621A81" w:rsidRDefault="00621A81" w:rsidP="00621A81">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 xml:space="preserve">Motion to approve the </w:t>
      </w:r>
      <w:r w:rsidRPr="00D70829">
        <w:rPr>
          <w:rFonts w:asciiTheme="minorHAnsi" w:hAnsiTheme="minorHAnsi" w:cstheme="minorHAnsi"/>
          <w:b w:val="0"/>
        </w:rPr>
        <w:t>ECVT</w:t>
      </w:r>
      <w:r w:rsidR="00675AC5">
        <w:rPr>
          <w:rFonts w:asciiTheme="minorHAnsi" w:hAnsiTheme="minorHAnsi" w:cstheme="minorHAnsi"/>
          <w:b w:val="0"/>
        </w:rPr>
        <w:t>SF</w:t>
      </w:r>
      <w:r w:rsidRPr="00D70829">
        <w:rPr>
          <w:rFonts w:asciiTheme="minorHAnsi" w:hAnsiTheme="minorHAnsi" w:cstheme="minorHAnsi"/>
          <w:b w:val="0"/>
        </w:rPr>
        <w:t xml:space="preserve"> Treasurer’s Report</w:t>
      </w:r>
      <w:r>
        <w:rPr>
          <w:rFonts w:asciiTheme="minorHAnsi" w:hAnsiTheme="minorHAnsi" w:cstheme="minorHAnsi"/>
          <w:b w:val="0"/>
        </w:rPr>
        <w:t>s</w:t>
      </w:r>
      <w:r w:rsidRPr="00D70829">
        <w:rPr>
          <w:rFonts w:asciiTheme="minorHAnsi" w:hAnsiTheme="minorHAnsi" w:cstheme="minorHAnsi"/>
          <w:b w:val="0"/>
        </w:rPr>
        <w:t xml:space="preserve"> as presented: </w:t>
      </w:r>
      <w:r w:rsidR="002341B4">
        <w:rPr>
          <w:rFonts w:asciiTheme="minorHAnsi" w:hAnsiTheme="minorHAnsi" w:cstheme="minorHAnsi"/>
          <w:b w:val="0"/>
        </w:rPr>
        <w:t>December 31</w:t>
      </w:r>
      <w:r w:rsidR="00675AC5">
        <w:rPr>
          <w:rFonts w:asciiTheme="minorHAnsi" w:hAnsiTheme="minorHAnsi" w:cstheme="minorHAnsi"/>
          <w:b w:val="0"/>
        </w:rPr>
        <w:t>, 2013</w:t>
      </w:r>
      <w:r>
        <w:rPr>
          <w:rFonts w:asciiTheme="minorHAnsi" w:hAnsiTheme="minorHAnsi" w:cstheme="minorHAnsi"/>
          <w:b w:val="0"/>
        </w:rPr>
        <w:t xml:space="preserve"> summary</w:t>
      </w:r>
    </w:p>
    <w:p w:rsidR="00621A81" w:rsidRDefault="00621A81" w:rsidP="00621A81">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2341B4">
        <w:rPr>
          <w:rFonts w:asciiTheme="minorHAnsi" w:hAnsiTheme="minorHAnsi" w:cstheme="minorHAnsi"/>
          <w:b w:val="0"/>
          <w:bCs w:val="0"/>
        </w:rPr>
        <w:t>Duda</w:t>
      </w:r>
      <w:r>
        <w:rPr>
          <w:rFonts w:asciiTheme="minorHAnsi" w:hAnsiTheme="minorHAnsi" w:cstheme="minorHAnsi"/>
          <w:b w:val="0"/>
          <w:bCs w:val="0"/>
        </w:rPr>
        <w:t xml:space="preserve">, with a second by </w:t>
      </w:r>
      <w:r w:rsidR="00675AC5">
        <w:rPr>
          <w:rFonts w:asciiTheme="minorHAnsi" w:hAnsiTheme="minorHAnsi" w:cstheme="minorHAnsi"/>
          <w:b w:val="0"/>
          <w:bCs w:val="0"/>
        </w:rPr>
        <w:t>Foyle</w:t>
      </w:r>
    </w:p>
    <w:p w:rsidR="00621A81" w:rsidRPr="00EA1E98" w:rsidRDefault="00621A81" w:rsidP="00621A81">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621A81" w:rsidRDefault="00621A81" w:rsidP="00621A81">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(Copy of reports are filed with the official minutes)</w:t>
      </w:r>
    </w:p>
    <w:p w:rsidR="00621A81" w:rsidRDefault="00621A81" w:rsidP="00621A81">
      <w:pPr>
        <w:pStyle w:val="Title"/>
        <w:tabs>
          <w:tab w:val="left" w:pos="1188"/>
          <w:tab w:val="left" w:pos="7920"/>
        </w:tabs>
        <w:jc w:val="left"/>
        <w:rPr>
          <w:rFonts w:asciiTheme="minorHAnsi" w:hAnsiTheme="minorHAnsi" w:cstheme="minorHAnsi"/>
          <w:b w:val="0"/>
        </w:rPr>
      </w:pPr>
    </w:p>
    <w:p w:rsidR="00621A81" w:rsidRDefault="00621A81" w:rsidP="00621A81">
      <w:pPr>
        <w:pStyle w:val="Title"/>
        <w:tabs>
          <w:tab w:val="left" w:pos="7920"/>
        </w:tabs>
        <w:ind w:left="180"/>
        <w:rPr>
          <w:rFonts w:asciiTheme="minorHAnsi" w:hAnsiTheme="minorHAnsi" w:cstheme="minorHAnsi"/>
          <w:bCs w:val="0"/>
          <w:u w:val="single"/>
        </w:rPr>
      </w:pPr>
      <w:r w:rsidRPr="00D70829">
        <w:rPr>
          <w:rFonts w:asciiTheme="minorHAnsi" w:hAnsiTheme="minorHAnsi" w:cstheme="minorHAnsi"/>
          <w:bCs w:val="0"/>
          <w:u w:val="single"/>
        </w:rPr>
        <w:t>Other Business</w:t>
      </w:r>
    </w:p>
    <w:p w:rsidR="00F87769" w:rsidRDefault="00F87769" w:rsidP="00621A81">
      <w:pPr>
        <w:pStyle w:val="Title"/>
        <w:tabs>
          <w:tab w:val="left" w:pos="7920"/>
        </w:tabs>
        <w:ind w:left="180"/>
        <w:rPr>
          <w:rFonts w:asciiTheme="minorHAnsi" w:hAnsiTheme="minorHAnsi" w:cstheme="minorHAnsi"/>
          <w:bCs w:val="0"/>
          <w:u w:val="single"/>
        </w:rPr>
      </w:pPr>
    </w:p>
    <w:p w:rsidR="002341B4" w:rsidRPr="002341B4" w:rsidRDefault="002341B4" w:rsidP="00621A81">
      <w:pPr>
        <w:pStyle w:val="Title"/>
        <w:tabs>
          <w:tab w:val="left" w:pos="7920"/>
        </w:tabs>
        <w:jc w:val="left"/>
        <w:rPr>
          <w:rFonts w:asciiTheme="minorHAnsi" w:hAnsiTheme="minorHAnsi" w:cstheme="minorHAnsi"/>
          <w:b w:val="0"/>
          <w:bCs w:val="0"/>
        </w:rPr>
      </w:pPr>
      <w:r w:rsidRPr="002341B4">
        <w:rPr>
          <w:rFonts w:asciiTheme="minorHAnsi" w:hAnsiTheme="minorHAnsi" w:cstheme="minorHAnsi"/>
          <w:b w:val="0"/>
          <w:bCs w:val="0"/>
        </w:rPr>
        <w:t>Operations Manager Report</w:t>
      </w:r>
      <w:r>
        <w:rPr>
          <w:rFonts w:asciiTheme="minorHAnsi" w:hAnsiTheme="minorHAnsi" w:cstheme="minorHAnsi"/>
          <w:b w:val="0"/>
          <w:bCs w:val="0"/>
        </w:rPr>
        <w:t>-presented by Dr. Aldo Jackson</w:t>
      </w:r>
    </w:p>
    <w:p w:rsidR="002341B4" w:rsidRPr="002341B4" w:rsidRDefault="002341B4" w:rsidP="00621A81">
      <w:pPr>
        <w:pStyle w:val="Title"/>
        <w:tabs>
          <w:tab w:val="left" w:pos="7920"/>
        </w:tabs>
        <w:jc w:val="left"/>
        <w:rPr>
          <w:rFonts w:asciiTheme="minorHAnsi" w:hAnsiTheme="minorHAnsi" w:cstheme="minorHAnsi"/>
          <w:b w:val="0"/>
          <w:bCs w:val="0"/>
        </w:rPr>
      </w:pPr>
      <w:r w:rsidRPr="002341B4">
        <w:rPr>
          <w:rFonts w:asciiTheme="minorHAnsi" w:hAnsiTheme="minorHAnsi" w:cstheme="minorHAnsi"/>
          <w:b w:val="0"/>
          <w:bCs w:val="0"/>
        </w:rPr>
        <w:t>Finance Manager Report</w:t>
      </w:r>
      <w:r>
        <w:rPr>
          <w:rFonts w:asciiTheme="minorHAnsi" w:hAnsiTheme="minorHAnsi" w:cstheme="minorHAnsi"/>
          <w:b w:val="0"/>
          <w:bCs w:val="0"/>
        </w:rPr>
        <w:t>-presented by Marcia Stokes</w:t>
      </w:r>
    </w:p>
    <w:p w:rsidR="002341B4" w:rsidRPr="002341B4" w:rsidRDefault="002341B4" w:rsidP="00621A81">
      <w:pPr>
        <w:pStyle w:val="Title"/>
        <w:tabs>
          <w:tab w:val="left" w:pos="7920"/>
        </w:tabs>
        <w:jc w:val="left"/>
        <w:rPr>
          <w:rFonts w:asciiTheme="minorHAnsi" w:hAnsiTheme="minorHAnsi" w:cstheme="minorHAnsi"/>
          <w:b w:val="0"/>
          <w:bCs w:val="0"/>
        </w:rPr>
      </w:pPr>
      <w:r w:rsidRPr="002341B4">
        <w:rPr>
          <w:rFonts w:asciiTheme="minorHAnsi" w:hAnsiTheme="minorHAnsi" w:cstheme="minorHAnsi"/>
          <w:b w:val="0"/>
          <w:bCs w:val="0"/>
        </w:rPr>
        <w:t>(Copy of reports are filed with the official minutes)</w:t>
      </w:r>
    </w:p>
    <w:p w:rsidR="00621A81" w:rsidRDefault="002341B4" w:rsidP="00621A81">
      <w:pPr>
        <w:pStyle w:val="Title"/>
        <w:tabs>
          <w:tab w:val="left" w:pos="7920"/>
        </w:tabs>
        <w:ind w:left="540"/>
        <w:jc w:val="right"/>
        <w:rPr>
          <w:rFonts w:asciiTheme="minorHAnsi" w:hAnsiTheme="minorHAnsi" w:cstheme="minorHAnsi"/>
          <w:bCs w:val="0"/>
        </w:rPr>
      </w:pPr>
      <w:r>
        <w:rPr>
          <w:rFonts w:asciiTheme="minorHAnsi" w:hAnsiTheme="minorHAnsi" w:cstheme="minorHAnsi"/>
          <w:bCs w:val="0"/>
        </w:rPr>
        <w:t>Pratt-Advisory Board Appointment</w:t>
      </w:r>
    </w:p>
    <w:p w:rsidR="00621A81" w:rsidRDefault="003323DD"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2341B4">
        <w:rPr>
          <w:rFonts w:asciiTheme="minorHAnsi" w:hAnsiTheme="minorHAnsi" w:cstheme="minorHAnsi"/>
          <w:b w:val="0"/>
          <w:bCs w:val="0"/>
        </w:rPr>
        <w:t>appoint Ben Pratt, Erie Regional Chamber and Growth Partnership, as a member of the Advisory Board for Career Street for the 2013-2014 and 2014-2015 academic years</w:t>
      </w:r>
    </w:p>
    <w:p w:rsidR="00621A81" w:rsidRDefault="00032B58"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w:t>
      </w:r>
      <w:r w:rsidR="00621A81">
        <w:rPr>
          <w:rFonts w:asciiTheme="minorHAnsi" w:hAnsiTheme="minorHAnsi" w:cstheme="minorHAnsi"/>
          <w:b w:val="0"/>
          <w:bCs w:val="0"/>
        </w:rPr>
        <w:t xml:space="preserve">oved for approval by </w:t>
      </w:r>
      <w:r w:rsidR="002341B4">
        <w:rPr>
          <w:rFonts w:asciiTheme="minorHAnsi" w:hAnsiTheme="minorHAnsi" w:cstheme="minorHAnsi"/>
          <w:b w:val="0"/>
          <w:bCs w:val="0"/>
        </w:rPr>
        <w:t>Foyle</w:t>
      </w:r>
      <w:r w:rsidR="00621A81">
        <w:rPr>
          <w:rFonts w:asciiTheme="minorHAnsi" w:hAnsiTheme="minorHAnsi" w:cstheme="minorHAnsi"/>
          <w:b w:val="0"/>
          <w:bCs w:val="0"/>
        </w:rPr>
        <w:t xml:space="preserve">, with a second by </w:t>
      </w:r>
      <w:r w:rsidR="002341B4">
        <w:rPr>
          <w:rFonts w:asciiTheme="minorHAnsi" w:hAnsiTheme="minorHAnsi" w:cstheme="minorHAnsi"/>
          <w:b w:val="0"/>
          <w:bCs w:val="0"/>
        </w:rPr>
        <w:t>Duda</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The motion is approved with </w:t>
      </w:r>
      <w:r w:rsidR="003323DD">
        <w:rPr>
          <w:rFonts w:asciiTheme="minorHAnsi" w:hAnsiTheme="minorHAnsi" w:cstheme="minorHAnsi"/>
          <w:b w:val="0"/>
          <w:bCs w:val="0"/>
        </w:rPr>
        <w:t>an all “ayes” voice vote</w:t>
      </w:r>
    </w:p>
    <w:p w:rsidR="003323DD" w:rsidRDefault="003323DD" w:rsidP="00621A81">
      <w:pPr>
        <w:pStyle w:val="Title"/>
        <w:tabs>
          <w:tab w:val="left" w:pos="7920"/>
        </w:tabs>
        <w:jc w:val="left"/>
        <w:rPr>
          <w:rFonts w:asciiTheme="minorHAnsi" w:hAnsiTheme="minorHAnsi" w:cstheme="minorHAnsi"/>
          <w:b w:val="0"/>
          <w:bCs w:val="0"/>
        </w:rPr>
      </w:pPr>
    </w:p>
    <w:p w:rsidR="003323DD" w:rsidRPr="003323DD" w:rsidRDefault="002341B4" w:rsidP="003323DD">
      <w:pPr>
        <w:pStyle w:val="Title"/>
        <w:tabs>
          <w:tab w:val="left" w:pos="7920"/>
        </w:tabs>
        <w:jc w:val="right"/>
        <w:rPr>
          <w:rFonts w:asciiTheme="minorHAnsi" w:hAnsiTheme="minorHAnsi" w:cstheme="minorHAnsi"/>
          <w:bCs w:val="0"/>
        </w:rPr>
      </w:pPr>
      <w:r>
        <w:rPr>
          <w:rFonts w:asciiTheme="minorHAnsi" w:hAnsiTheme="minorHAnsi" w:cstheme="minorHAnsi"/>
          <w:bCs w:val="0"/>
        </w:rPr>
        <w:t>WIN Learning Grant Application</w:t>
      </w:r>
      <w:r w:rsidR="006E603C">
        <w:rPr>
          <w:rFonts w:asciiTheme="minorHAnsi" w:hAnsiTheme="minorHAnsi" w:cstheme="minorHAnsi"/>
          <w:bCs w:val="0"/>
        </w:rPr>
        <w:t>s</w:t>
      </w:r>
    </w:p>
    <w:p w:rsidR="002341B4" w:rsidRDefault="002341B4"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Mr. Rick Scaletta, General McLane Superintendent, </w:t>
      </w:r>
      <w:r w:rsidR="00EE2AB1">
        <w:rPr>
          <w:rFonts w:asciiTheme="minorHAnsi" w:hAnsiTheme="minorHAnsi" w:cstheme="minorHAnsi"/>
          <w:b w:val="0"/>
          <w:bCs w:val="0"/>
        </w:rPr>
        <w:t>presented on WIN Learning and possible grants available to support the purchase of the software, training, and related costs. He asked that he be authorized to apply for grants for WIN Learning on behalf of the ECVTS Foundation</w:t>
      </w:r>
      <w:r w:rsidR="006E603C">
        <w:rPr>
          <w:rFonts w:asciiTheme="minorHAnsi" w:hAnsiTheme="minorHAnsi" w:cstheme="minorHAnsi"/>
          <w:b w:val="0"/>
          <w:bCs w:val="0"/>
        </w:rPr>
        <w:t>.</w:t>
      </w:r>
    </w:p>
    <w:p w:rsidR="00EE2AB1" w:rsidRDefault="00EE2AB1" w:rsidP="00621A81">
      <w:pPr>
        <w:pStyle w:val="Title"/>
        <w:tabs>
          <w:tab w:val="left" w:pos="7920"/>
        </w:tabs>
        <w:jc w:val="left"/>
        <w:rPr>
          <w:rFonts w:asciiTheme="minorHAnsi" w:hAnsiTheme="minorHAnsi" w:cstheme="minorHAnsi"/>
          <w:b w:val="0"/>
          <w:bCs w:val="0"/>
        </w:rPr>
      </w:pPr>
    </w:p>
    <w:p w:rsidR="00EE2AB1" w:rsidRDefault="003323DD"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EE2AB1">
        <w:rPr>
          <w:rFonts w:asciiTheme="minorHAnsi" w:hAnsiTheme="minorHAnsi" w:cstheme="minorHAnsi"/>
          <w:b w:val="0"/>
          <w:bCs w:val="0"/>
        </w:rPr>
        <w:t>authorize Rick Scaletta to submit grant applications for WIN Learning to the Erie Community Foundation and applicable Federal and/or State grants on behalf of the ECVTS Foundation and that the Foundation agrees to accept the grant if awarded</w:t>
      </w:r>
    </w:p>
    <w:p w:rsidR="00EE2AB1" w:rsidRDefault="00EE2AB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 </w:t>
      </w:r>
      <w:r w:rsidR="00032B58">
        <w:rPr>
          <w:rFonts w:asciiTheme="minorHAnsi" w:hAnsiTheme="minorHAnsi" w:cstheme="minorHAnsi"/>
          <w:b w:val="0"/>
          <w:bCs w:val="0"/>
        </w:rPr>
        <w:t>Moved</w:t>
      </w:r>
      <w:r w:rsidR="003323DD">
        <w:rPr>
          <w:rFonts w:asciiTheme="minorHAnsi" w:hAnsiTheme="minorHAnsi" w:cstheme="minorHAnsi"/>
          <w:b w:val="0"/>
          <w:bCs w:val="0"/>
        </w:rPr>
        <w:t xml:space="preserve"> for approval by </w:t>
      </w:r>
      <w:r>
        <w:rPr>
          <w:rFonts w:asciiTheme="minorHAnsi" w:hAnsiTheme="minorHAnsi" w:cstheme="minorHAnsi"/>
          <w:b w:val="0"/>
          <w:bCs w:val="0"/>
        </w:rPr>
        <w:t>Lutz</w:t>
      </w:r>
      <w:r w:rsidR="003323DD">
        <w:rPr>
          <w:rFonts w:asciiTheme="minorHAnsi" w:hAnsiTheme="minorHAnsi" w:cstheme="minorHAnsi"/>
          <w:b w:val="0"/>
          <w:bCs w:val="0"/>
        </w:rPr>
        <w:t xml:space="preserve">, with a second by </w:t>
      </w:r>
      <w:r>
        <w:rPr>
          <w:rFonts w:asciiTheme="minorHAnsi" w:hAnsiTheme="minorHAnsi" w:cstheme="minorHAnsi"/>
          <w:b w:val="0"/>
          <w:bCs w:val="0"/>
        </w:rPr>
        <w:t>Rial</w:t>
      </w:r>
    </w:p>
    <w:p w:rsidR="003323DD" w:rsidRDefault="003323DD"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The motion is approved with </w:t>
      </w:r>
      <w:r w:rsidR="00EE2AB1">
        <w:rPr>
          <w:rFonts w:asciiTheme="minorHAnsi" w:hAnsiTheme="minorHAnsi" w:cstheme="minorHAnsi"/>
          <w:b w:val="0"/>
          <w:bCs w:val="0"/>
        </w:rPr>
        <w:t>voice vote with nine (9) voting “Yes” (Foyle, Ogden, Bucksbee, Black, Rial, Lutz, Duda, Gourley, and Rodgers) and one (1) voting “No” (DiPlacido)</w:t>
      </w:r>
    </w:p>
    <w:p w:rsidR="003323DD" w:rsidRDefault="003323DD" w:rsidP="00621A81">
      <w:pPr>
        <w:pStyle w:val="Title"/>
        <w:tabs>
          <w:tab w:val="left" w:pos="7920"/>
        </w:tabs>
        <w:jc w:val="left"/>
        <w:rPr>
          <w:rFonts w:asciiTheme="minorHAnsi" w:hAnsiTheme="minorHAnsi" w:cstheme="minorHAnsi"/>
          <w:b w:val="0"/>
          <w:bCs w:val="0"/>
        </w:rPr>
      </w:pPr>
    </w:p>
    <w:p w:rsidR="00621A81" w:rsidRDefault="00621A81" w:rsidP="006E603C">
      <w:pPr>
        <w:pStyle w:val="Title"/>
        <w:tabs>
          <w:tab w:val="left" w:pos="7920"/>
        </w:tabs>
        <w:ind w:left="540"/>
        <w:rPr>
          <w:rFonts w:asciiTheme="minorHAnsi" w:hAnsiTheme="minorHAnsi" w:cstheme="minorHAnsi"/>
          <w:b w:val="0"/>
          <w:bCs w:val="0"/>
        </w:rPr>
      </w:pPr>
      <w:r w:rsidRPr="00D70829">
        <w:rPr>
          <w:rFonts w:asciiTheme="minorHAnsi" w:hAnsiTheme="minorHAnsi" w:cstheme="minorHAnsi"/>
          <w:bCs w:val="0"/>
          <w:u w:val="single"/>
        </w:rPr>
        <w:t>Other Information</w:t>
      </w:r>
      <w:r>
        <w:rPr>
          <w:rFonts w:asciiTheme="minorHAnsi" w:hAnsiTheme="minorHAnsi" w:cstheme="minorHAnsi"/>
          <w:b w:val="0"/>
          <w:bCs w:val="0"/>
        </w:rPr>
        <w:t>-</w:t>
      </w:r>
    </w:p>
    <w:p w:rsidR="006E603C" w:rsidRDefault="006E603C" w:rsidP="006E603C">
      <w:pPr>
        <w:pStyle w:val="Title"/>
        <w:tabs>
          <w:tab w:val="left" w:pos="7920"/>
        </w:tabs>
        <w:ind w:left="540"/>
        <w:rPr>
          <w:rFonts w:asciiTheme="minorHAnsi" w:hAnsiTheme="minorHAnsi" w:cstheme="minorHAnsi"/>
          <w:b w:val="0"/>
          <w:bCs w:val="0"/>
        </w:rPr>
      </w:pPr>
    </w:p>
    <w:p w:rsidR="006E603C" w:rsidRDefault="006E603C" w:rsidP="006E603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Board was updated on the Career Street Executive Director search and informed that the proxy vote authorized at the December 17, 2013 meeting may be used to approve the Independent Contractor-Consultant Agreement.</w:t>
      </w:r>
    </w:p>
    <w:p w:rsidR="006E603C" w:rsidRDefault="006E603C" w:rsidP="006E603C">
      <w:pPr>
        <w:pStyle w:val="Title"/>
        <w:tabs>
          <w:tab w:val="left" w:pos="7920"/>
        </w:tabs>
        <w:jc w:val="left"/>
        <w:rPr>
          <w:rFonts w:asciiTheme="minorHAnsi" w:hAnsiTheme="minorHAnsi" w:cstheme="minorHAnsi"/>
          <w:b w:val="0"/>
          <w:bCs w:val="0"/>
        </w:rPr>
      </w:pPr>
    </w:p>
    <w:p w:rsidR="006E603C" w:rsidRDefault="006E603C" w:rsidP="006E603C">
      <w:pPr>
        <w:pStyle w:val="Title"/>
        <w:tabs>
          <w:tab w:val="left" w:pos="7920"/>
        </w:tabs>
        <w:jc w:val="left"/>
        <w:rPr>
          <w:rFonts w:asciiTheme="minorHAnsi" w:hAnsiTheme="minorHAnsi" w:cstheme="minorHAnsi"/>
          <w:b w:val="0"/>
          <w:bCs w:val="0"/>
        </w:rPr>
      </w:pPr>
    </w:p>
    <w:p w:rsidR="006E603C" w:rsidRPr="006E603C" w:rsidRDefault="006E603C" w:rsidP="006E603C">
      <w:pPr>
        <w:pStyle w:val="Title"/>
        <w:tabs>
          <w:tab w:val="left" w:pos="7920"/>
        </w:tabs>
        <w:jc w:val="left"/>
        <w:rPr>
          <w:rFonts w:asciiTheme="minorHAnsi" w:hAnsiTheme="minorHAnsi" w:cstheme="minorHAnsi"/>
          <w:b w:val="0"/>
          <w:bCs w:val="0"/>
        </w:rPr>
      </w:pPr>
    </w:p>
    <w:p w:rsidR="00621A81" w:rsidRDefault="00621A81" w:rsidP="00621A81">
      <w:pPr>
        <w:pStyle w:val="Title"/>
        <w:tabs>
          <w:tab w:val="left" w:pos="7920"/>
        </w:tabs>
        <w:ind w:left="540"/>
        <w:rPr>
          <w:rFonts w:asciiTheme="minorHAnsi" w:hAnsiTheme="minorHAnsi" w:cstheme="minorHAnsi"/>
          <w:bCs w:val="0"/>
          <w:u w:val="single"/>
        </w:rPr>
      </w:pPr>
      <w:r w:rsidRPr="00D70829">
        <w:rPr>
          <w:rFonts w:asciiTheme="minorHAnsi" w:hAnsiTheme="minorHAnsi" w:cstheme="minorHAnsi"/>
          <w:bCs w:val="0"/>
          <w:u w:val="single"/>
        </w:rPr>
        <w:lastRenderedPageBreak/>
        <w:t>Adjournment</w:t>
      </w:r>
    </w:p>
    <w:p w:rsidR="006E603C" w:rsidRDefault="006E603C" w:rsidP="00621A81">
      <w:pPr>
        <w:pStyle w:val="Title"/>
        <w:tabs>
          <w:tab w:val="left" w:pos="7920"/>
        </w:tabs>
        <w:ind w:left="540"/>
        <w:rPr>
          <w:rFonts w:asciiTheme="minorHAnsi" w:hAnsiTheme="minorHAnsi" w:cstheme="minorHAnsi"/>
          <w:bCs w:val="0"/>
          <w:u w:val="single"/>
        </w:rPr>
      </w:pP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by </w:t>
      </w:r>
      <w:r w:rsidR="00766419">
        <w:rPr>
          <w:rFonts w:asciiTheme="minorHAnsi" w:hAnsiTheme="minorHAnsi" w:cstheme="minorHAnsi"/>
          <w:b w:val="0"/>
          <w:bCs w:val="0"/>
        </w:rPr>
        <w:t>Ogden</w:t>
      </w:r>
      <w:r>
        <w:rPr>
          <w:rFonts w:asciiTheme="minorHAnsi" w:hAnsiTheme="minorHAnsi" w:cstheme="minorHAnsi"/>
          <w:b w:val="0"/>
          <w:bCs w:val="0"/>
        </w:rPr>
        <w:t xml:space="preserve">, with a second by </w:t>
      </w:r>
      <w:r w:rsidR="006E603C">
        <w:rPr>
          <w:rFonts w:asciiTheme="minorHAnsi" w:hAnsiTheme="minorHAnsi" w:cstheme="minorHAnsi"/>
          <w:b w:val="0"/>
          <w:bCs w:val="0"/>
        </w:rPr>
        <w:t>Foyle</w:t>
      </w:r>
      <w:r>
        <w:rPr>
          <w:rFonts w:asciiTheme="minorHAnsi" w:hAnsiTheme="minorHAnsi" w:cstheme="minorHAnsi"/>
          <w:b w:val="0"/>
          <w:bCs w:val="0"/>
        </w:rPr>
        <w:t xml:space="preserve"> to adjourn the meeting</w:t>
      </w:r>
    </w:p>
    <w:p w:rsidR="00621A81" w:rsidRDefault="00621A81" w:rsidP="006E603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Mr. Bucksbee, President, adjourned the meeting at </w:t>
      </w:r>
      <w:r w:rsidR="006E603C">
        <w:rPr>
          <w:rFonts w:asciiTheme="minorHAnsi" w:hAnsiTheme="minorHAnsi" w:cstheme="minorHAnsi"/>
          <w:b w:val="0"/>
          <w:bCs w:val="0"/>
        </w:rPr>
        <w:t>8:49</w:t>
      </w:r>
      <w:r>
        <w:rPr>
          <w:rFonts w:asciiTheme="minorHAnsi" w:hAnsiTheme="minorHAnsi" w:cstheme="minorHAnsi"/>
          <w:b w:val="0"/>
          <w:bCs w:val="0"/>
        </w:rPr>
        <w:t>pm</w:t>
      </w: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Minutes prepared by,</w:t>
      </w:r>
    </w:p>
    <w:p w:rsidR="00621A81" w:rsidRDefault="00621A81" w:rsidP="00621A81">
      <w:pPr>
        <w:pStyle w:val="Title"/>
        <w:tabs>
          <w:tab w:val="left" w:pos="4170"/>
        </w:tabs>
        <w:ind w:left="540"/>
        <w:jc w:val="left"/>
        <w:rPr>
          <w:rFonts w:asciiTheme="minorHAnsi" w:hAnsiTheme="minorHAnsi" w:cstheme="minorHAnsi"/>
          <w:b w:val="0"/>
          <w:bCs w:val="0"/>
        </w:rPr>
      </w:pPr>
      <w:r>
        <w:rPr>
          <w:rFonts w:asciiTheme="minorHAnsi" w:hAnsiTheme="minorHAnsi" w:cstheme="minorHAnsi"/>
          <w:b w:val="0"/>
          <w:bCs w:val="0"/>
        </w:rPr>
        <w:tab/>
      </w: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071"/>
        </w:tabs>
        <w:jc w:val="left"/>
        <w:rPr>
          <w:rFonts w:asciiTheme="minorHAnsi" w:hAnsiTheme="minorHAnsi" w:cstheme="minorHAnsi"/>
          <w:b w:val="0"/>
          <w:bCs w:val="0"/>
        </w:rPr>
      </w:pPr>
      <w:r>
        <w:rPr>
          <w:rFonts w:asciiTheme="minorHAnsi" w:hAnsiTheme="minorHAnsi" w:cstheme="minorHAnsi"/>
          <w:b w:val="0"/>
          <w:bCs w:val="0"/>
        </w:rPr>
        <w:t xml:space="preserve">Marcia D. </w:t>
      </w:r>
      <w:r w:rsidR="00F44676">
        <w:rPr>
          <w:rFonts w:asciiTheme="minorHAnsi" w:hAnsiTheme="minorHAnsi" w:cstheme="minorHAnsi"/>
          <w:b w:val="0"/>
          <w:bCs w:val="0"/>
        </w:rPr>
        <w:t>Stokes</w:t>
      </w:r>
      <w:r>
        <w:rPr>
          <w:rFonts w:asciiTheme="minorHAnsi" w:hAnsiTheme="minorHAnsi" w:cstheme="minorHAnsi"/>
          <w:b w:val="0"/>
          <w:bCs w:val="0"/>
        </w:rPr>
        <w:t>, Secretary</w:t>
      </w:r>
      <w:r>
        <w:rPr>
          <w:rFonts w:asciiTheme="minorHAnsi" w:hAnsiTheme="minorHAnsi" w:cstheme="minorHAnsi"/>
          <w:b w:val="0"/>
          <w:bCs w:val="0"/>
        </w:rPr>
        <w:tab/>
      </w:r>
    </w:p>
    <w:p w:rsidR="00621A81" w:rsidRDefault="00621A81" w:rsidP="00621A81">
      <w:pPr>
        <w:pStyle w:val="Title"/>
        <w:tabs>
          <w:tab w:val="left" w:pos="6504"/>
        </w:tabs>
        <w:jc w:val="left"/>
        <w:rPr>
          <w:rFonts w:asciiTheme="minorHAnsi" w:hAnsiTheme="minorHAnsi" w:cstheme="minorHAnsi"/>
          <w:b w:val="0"/>
          <w:bCs w:val="0"/>
        </w:rPr>
      </w:pPr>
      <w:r>
        <w:rPr>
          <w:rFonts w:asciiTheme="minorHAnsi" w:hAnsiTheme="minorHAnsi" w:cstheme="minorHAnsi"/>
          <w:b w:val="0"/>
          <w:bCs w:val="0"/>
        </w:rPr>
        <w:t xml:space="preserve">Erie County Vocational Technical </w:t>
      </w:r>
      <w:r w:rsidR="00326F8C">
        <w:rPr>
          <w:rFonts w:asciiTheme="minorHAnsi" w:hAnsiTheme="minorHAnsi" w:cstheme="minorHAnsi"/>
          <w:b w:val="0"/>
          <w:bCs w:val="0"/>
        </w:rPr>
        <w:t xml:space="preserve">School </w:t>
      </w:r>
      <w:r>
        <w:rPr>
          <w:rFonts w:asciiTheme="minorHAnsi" w:hAnsiTheme="minorHAnsi" w:cstheme="minorHAnsi"/>
          <w:b w:val="0"/>
          <w:bCs w:val="0"/>
        </w:rPr>
        <w:t>Foundation</w:t>
      </w:r>
      <w:r>
        <w:rPr>
          <w:rFonts w:asciiTheme="minorHAnsi" w:hAnsiTheme="minorHAnsi" w:cstheme="minorHAnsi"/>
          <w:b w:val="0"/>
          <w:bCs w:val="0"/>
        </w:rPr>
        <w:tab/>
      </w:r>
    </w:p>
    <w:p w:rsidR="00621A81" w:rsidRPr="006B494A" w:rsidRDefault="00621A81" w:rsidP="00621A81">
      <w:pPr>
        <w:tabs>
          <w:tab w:val="left" w:pos="6634"/>
        </w:tabs>
      </w:pPr>
      <w:r>
        <w:tab/>
      </w:r>
    </w:p>
    <w:p w:rsidR="007F587D" w:rsidRDefault="007F587D"/>
    <w:sectPr w:rsidR="007F587D" w:rsidSect="000A587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6419" w:rsidRDefault="00766419" w:rsidP="000A5872">
      <w:r>
        <w:separator/>
      </w:r>
    </w:p>
  </w:endnote>
  <w:endnote w:type="continuationSeparator" w:id="0">
    <w:p w:rsidR="00766419" w:rsidRDefault="00766419" w:rsidP="000A58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250" w:rsidRDefault="00C1425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250" w:rsidRDefault="00C1425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250" w:rsidRDefault="00C1425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6419" w:rsidRDefault="00766419" w:rsidP="000A5872">
      <w:r>
        <w:separator/>
      </w:r>
    </w:p>
  </w:footnote>
  <w:footnote w:type="continuationSeparator" w:id="0">
    <w:p w:rsidR="00766419" w:rsidRDefault="00766419" w:rsidP="000A58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250" w:rsidRDefault="00C1425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19" w:rsidRDefault="001E6C74" w:rsidP="000A5872">
    <w:pPr>
      <w:pStyle w:val="Header"/>
      <w:tabs>
        <w:tab w:val="right" w:pos="10260"/>
      </w:tabs>
      <w:ind w:right="36"/>
      <w:rPr>
        <w:sz w:val="20"/>
        <w:szCs w:val="20"/>
      </w:rPr>
    </w:pPr>
    <w:sdt>
      <w:sdtPr>
        <w:rPr>
          <w:sz w:val="20"/>
          <w:szCs w:val="20"/>
        </w:rPr>
        <w:id w:val="774768015"/>
        <w:docPartObj>
          <w:docPartGallery w:val="Watermarks"/>
          <w:docPartUnique/>
        </w:docPartObj>
      </w:sdtPr>
      <w:sdtContent>
        <w:r>
          <w:rPr>
            <w:noProof/>
            <w:sz w:val="20"/>
            <w:szCs w:val="20"/>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193"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766419">
      <w:rPr>
        <w:sz w:val="20"/>
        <w:szCs w:val="20"/>
      </w:rPr>
      <w:t>Foundation Meeting Minutes</w:t>
    </w:r>
  </w:p>
  <w:p w:rsidR="00766419" w:rsidRDefault="00766419" w:rsidP="000A5872">
    <w:pPr>
      <w:pStyle w:val="Header"/>
      <w:pBdr>
        <w:bottom w:val="single" w:sz="4" w:space="1" w:color="auto"/>
      </w:pBdr>
      <w:tabs>
        <w:tab w:val="right" w:pos="10260"/>
      </w:tabs>
      <w:ind w:right="36"/>
      <w:rPr>
        <w:rStyle w:val="PageNumber"/>
      </w:rPr>
    </w:pPr>
    <w:r>
      <w:rPr>
        <w:sz w:val="20"/>
        <w:szCs w:val="20"/>
      </w:rPr>
      <w:t>January 23, 2014</w:t>
    </w:r>
    <w:r>
      <w:rPr>
        <w:sz w:val="20"/>
        <w:szCs w:val="20"/>
      </w:rPr>
      <w:tab/>
    </w:r>
    <w:r>
      <w:rPr>
        <w:sz w:val="20"/>
        <w:szCs w:val="20"/>
      </w:rPr>
      <w:tab/>
      <w:t xml:space="preserve">Page </w:t>
    </w:r>
    <w:r w:rsidR="001E6C74">
      <w:rPr>
        <w:rStyle w:val="PageNumber"/>
        <w:sz w:val="20"/>
        <w:szCs w:val="20"/>
      </w:rPr>
      <w:fldChar w:fldCharType="begin"/>
    </w:r>
    <w:r>
      <w:rPr>
        <w:rStyle w:val="PageNumber"/>
        <w:sz w:val="20"/>
        <w:szCs w:val="20"/>
      </w:rPr>
      <w:instrText xml:space="preserve"> PAGE </w:instrText>
    </w:r>
    <w:r w:rsidR="001E6C74">
      <w:rPr>
        <w:rStyle w:val="PageNumber"/>
        <w:sz w:val="20"/>
        <w:szCs w:val="20"/>
      </w:rPr>
      <w:fldChar w:fldCharType="separate"/>
    </w:r>
    <w:r w:rsidR="005306E2">
      <w:rPr>
        <w:rStyle w:val="PageNumber"/>
        <w:noProof/>
        <w:sz w:val="20"/>
        <w:szCs w:val="20"/>
      </w:rPr>
      <w:t>3</w:t>
    </w:r>
    <w:r w:rsidR="001E6C74">
      <w:rPr>
        <w:rStyle w:val="PageNumber"/>
        <w:sz w:val="20"/>
        <w:szCs w:val="20"/>
      </w:rPr>
      <w:fldChar w:fldCharType="end"/>
    </w:r>
  </w:p>
  <w:p w:rsidR="00766419" w:rsidRDefault="00766419">
    <w:pPr>
      <w:pStyle w:val="Header"/>
    </w:pPr>
  </w:p>
  <w:p w:rsidR="00766419" w:rsidRDefault="0076641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250" w:rsidRDefault="00C1425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rawingGridHorizontalSpacing w:val="120"/>
  <w:displayHorizontalDrawingGridEvery w:val="2"/>
  <w:characterSpacingControl w:val="doNotCompress"/>
  <w:hdrShapeDefaults>
    <o:shapedefaults v:ext="edit" spidmax="8194"/>
    <o:shapelayout v:ext="edit">
      <o:idmap v:ext="edit" data="8"/>
    </o:shapelayout>
  </w:hdrShapeDefaults>
  <w:footnotePr>
    <w:footnote w:id="-1"/>
    <w:footnote w:id="0"/>
  </w:footnotePr>
  <w:endnotePr>
    <w:endnote w:id="-1"/>
    <w:endnote w:id="0"/>
  </w:endnotePr>
  <w:compat/>
  <w:rsids>
    <w:rsidRoot w:val="000A5872"/>
    <w:rsid w:val="00013CFE"/>
    <w:rsid w:val="00032B58"/>
    <w:rsid w:val="0005207F"/>
    <w:rsid w:val="000A5872"/>
    <w:rsid w:val="000E7D5B"/>
    <w:rsid w:val="000F0B3D"/>
    <w:rsid w:val="00115C2E"/>
    <w:rsid w:val="00165629"/>
    <w:rsid w:val="001B75C0"/>
    <w:rsid w:val="001E6C74"/>
    <w:rsid w:val="0020085D"/>
    <w:rsid w:val="002341B4"/>
    <w:rsid w:val="00234719"/>
    <w:rsid w:val="002D453E"/>
    <w:rsid w:val="002E31C3"/>
    <w:rsid w:val="00326F8C"/>
    <w:rsid w:val="003323DD"/>
    <w:rsid w:val="003459EE"/>
    <w:rsid w:val="003B64BB"/>
    <w:rsid w:val="0047252D"/>
    <w:rsid w:val="005306E2"/>
    <w:rsid w:val="00621A81"/>
    <w:rsid w:val="00645873"/>
    <w:rsid w:val="00675AC5"/>
    <w:rsid w:val="006973D6"/>
    <w:rsid w:val="006E603C"/>
    <w:rsid w:val="00766419"/>
    <w:rsid w:val="007F587D"/>
    <w:rsid w:val="008170AB"/>
    <w:rsid w:val="00943CB0"/>
    <w:rsid w:val="009E3466"/>
    <w:rsid w:val="00A608F7"/>
    <w:rsid w:val="00BE7F01"/>
    <w:rsid w:val="00C10ADD"/>
    <w:rsid w:val="00C14250"/>
    <w:rsid w:val="00C56E3E"/>
    <w:rsid w:val="00D6471D"/>
    <w:rsid w:val="00EE2AB1"/>
    <w:rsid w:val="00EE43B3"/>
    <w:rsid w:val="00F31041"/>
    <w:rsid w:val="00F44676"/>
    <w:rsid w:val="00F877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87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A5872"/>
    <w:pPr>
      <w:jc w:val="center"/>
    </w:pPr>
    <w:rPr>
      <w:b/>
      <w:bCs/>
    </w:rPr>
  </w:style>
  <w:style w:type="character" w:customStyle="1" w:styleId="TitleChar">
    <w:name w:val="Title Char"/>
    <w:basedOn w:val="DefaultParagraphFont"/>
    <w:link w:val="Title"/>
    <w:rsid w:val="000A5872"/>
    <w:rPr>
      <w:rFonts w:ascii="Times New Roman" w:eastAsia="Times New Roman" w:hAnsi="Times New Roman" w:cs="Times New Roman"/>
      <w:b/>
      <w:bCs/>
      <w:sz w:val="24"/>
      <w:szCs w:val="24"/>
    </w:rPr>
  </w:style>
  <w:style w:type="paragraph" w:styleId="Header">
    <w:name w:val="header"/>
    <w:basedOn w:val="Normal"/>
    <w:link w:val="HeaderChar"/>
    <w:unhideWhenUsed/>
    <w:rsid w:val="000A5872"/>
    <w:pPr>
      <w:tabs>
        <w:tab w:val="center" w:pos="4680"/>
        <w:tab w:val="right" w:pos="9360"/>
      </w:tabs>
    </w:pPr>
  </w:style>
  <w:style w:type="character" w:customStyle="1" w:styleId="HeaderChar">
    <w:name w:val="Header Char"/>
    <w:basedOn w:val="DefaultParagraphFont"/>
    <w:link w:val="Header"/>
    <w:rsid w:val="000A5872"/>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0A5872"/>
    <w:pPr>
      <w:tabs>
        <w:tab w:val="center" w:pos="4680"/>
        <w:tab w:val="right" w:pos="9360"/>
      </w:tabs>
    </w:pPr>
  </w:style>
  <w:style w:type="character" w:customStyle="1" w:styleId="FooterChar">
    <w:name w:val="Footer Char"/>
    <w:basedOn w:val="DefaultParagraphFont"/>
    <w:link w:val="Footer"/>
    <w:uiPriority w:val="99"/>
    <w:semiHidden/>
    <w:rsid w:val="000A58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A5872"/>
    <w:rPr>
      <w:rFonts w:ascii="Tahoma" w:hAnsi="Tahoma" w:cs="Tahoma"/>
      <w:sz w:val="16"/>
      <w:szCs w:val="16"/>
    </w:rPr>
  </w:style>
  <w:style w:type="character" w:customStyle="1" w:styleId="BalloonTextChar">
    <w:name w:val="Balloon Text Char"/>
    <w:basedOn w:val="DefaultParagraphFont"/>
    <w:link w:val="BalloonText"/>
    <w:uiPriority w:val="99"/>
    <w:semiHidden/>
    <w:rsid w:val="000A5872"/>
    <w:rPr>
      <w:rFonts w:ascii="Tahoma" w:eastAsia="Times New Roman" w:hAnsi="Tahoma" w:cs="Tahoma"/>
      <w:sz w:val="16"/>
      <w:szCs w:val="16"/>
    </w:rPr>
  </w:style>
  <w:style w:type="character" w:styleId="PageNumber">
    <w:name w:val="page number"/>
    <w:basedOn w:val="DefaultParagraphFont"/>
    <w:rsid w:val="000A5872"/>
    <w:rPr>
      <w:rFonts w:cs="Times New Roman"/>
    </w:rPr>
  </w:style>
  <w:style w:type="paragraph" w:styleId="NoSpacing">
    <w:name w:val="No Spacing"/>
    <w:uiPriority w:val="1"/>
    <w:qFormat/>
    <w:rsid w:val="003323D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7E8F68-B806-4AD9-8415-188C7CCDA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501</Words>
  <Characters>3019</Characters>
  <Application>Microsoft Office Word</Application>
  <DocSecurity>0</DocSecurity>
  <Lines>68</Lines>
  <Paragraphs>29</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5</cp:revision>
  <cp:lastPrinted>2013-12-19T20:07:00Z</cp:lastPrinted>
  <dcterms:created xsi:type="dcterms:W3CDTF">2014-01-24T14:53:00Z</dcterms:created>
  <dcterms:modified xsi:type="dcterms:W3CDTF">2014-02-04T19:24:00Z</dcterms:modified>
</cp:coreProperties>
</file>