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</w:t>
      </w:r>
      <w:r w:rsidR="00832FA3">
        <w:rPr>
          <w:rFonts w:asciiTheme="minorHAnsi" w:hAnsiTheme="minorHAnsi" w:cstheme="minorHAnsi"/>
          <w:bCs w:val="0"/>
        </w:rPr>
        <w:t xml:space="preserve"> School</w:t>
      </w:r>
      <w:r>
        <w:rPr>
          <w:rFonts w:asciiTheme="minorHAnsi" w:hAnsiTheme="minorHAnsi" w:cstheme="minorHAnsi"/>
          <w:bCs w:val="0"/>
        </w:rPr>
        <w:t xml:space="preserve"> Foundation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70416B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December 17</w:t>
      </w:r>
      <w:r w:rsidR="00167C24">
        <w:rPr>
          <w:rFonts w:asciiTheme="minorHAnsi" w:hAnsiTheme="minorHAnsi" w:cstheme="minorHAnsi"/>
        </w:rPr>
        <w:t>,</w:t>
      </w:r>
      <w:r w:rsidR="00BC6EA9">
        <w:rPr>
          <w:rFonts w:asciiTheme="minorHAnsi" w:hAnsiTheme="minorHAnsi" w:cstheme="minorHAnsi"/>
        </w:rPr>
        <w:t xml:space="preserve"> 2013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4E3992" w:rsidRDefault="004E3992" w:rsidP="004E3992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4E3992" w:rsidRDefault="004E3992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accept the appointment </w:t>
      </w:r>
      <w:r w:rsidR="005076B2">
        <w:rPr>
          <w:rFonts w:asciiTheme="minorHAnsi" w:hAnsiTheme="minorHAnsi" w:cstheme="minorHAnsi"/>
          <w:b w:val="0"/>
          <w:bCs w:val="0"/>
        </w:rPr>
        <w:t xml:space="preserve">Glen Black as the Northwestern representative, Alfred </w:t>
      </w:r>
      <w:proofErr w:type="spellStart"/>
      <w:r w:rsidR="005076B2">
        <w:rPr>
          <w:rFonts w:asciiTheme="minorHAnsi" w:hAnsiTheme="minorHAnsi" w:cstheme="minorHAnsi"/>
          <w:b w:val="0"/>
          <w:bCs w:val="0"/>
        </w:rPr>
        <w:t>Rial</w:t>
      </w:r>
      <w:proofErr w:type="spellEnd"/>
      <w:r w:rsidR="005076B2">
        <w:rPr>
          <w:rFonts w:asciiTheme="minorHAnsi" w:hAnsiTheme="minorHAnsi" w:cstheme="minorHAnsi"/>
          <w:b w:val="0"/>
          <w:bCs w:val="0"/>
        </w:rPr>
        <w:t xml:space="preserve"> as the Iroquois representative and </w:t>
      </w:r>
      <w:r w:rsidR="00204454">
        <w:rPr>
          <w:rFonts w:asciiTheme="minorHAnsi" w:hAnsiTheme="minorHAnsi" w:cstheme="minorHAnsi"/>
          <w:b w:val="0"/>
          <w:bCs w:val="0"/>
        </w:rPr>
        <w:t xml:space="preserve">Bill Lutz </w:t>
      </w:r>
      <w:r w:rsidR="005076B2">
        <w:rPr>
          <w:rFonts w:asciiTheme="minorHAnsi" w:hAnsiTheme="minorHAnsi" w:cstheme="minorHAnsi"/>
          <w:b w:val="0"/>
          <w:bCs w:val="0"/>
        </w:rPr>
        <w:t>as the Harbor</w:t>
      </w:r>
      <w:r w:rsidR="00204454">
        <w:rPr>
          <w:rFonts w:asciiTheme="minorHAnsi" w:hAnsiTheme="minorHAnsi" w:cstheme="minorHAnsi"/>
          <w:b w:val="0"/>
          <w:bCs w:val="0"/>
        </w:rPr>
        <w:t xml:space="preserve"> C</w:t>
      </w:r>
      <w:r w:rsidR="005076B2">
        <w:rPr>
          <w:rFonts w:asciiTheme="minorHAnsi" w:hAnsiTheme="minorHAnsi" w:cstheme="minorHAnsi"/>
          <w:b w:val="0"/>
          <w:bCs w:val="0"/>
        </w:rPr>
        <w:t>reek representative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Roll Call:  Foyle, Ogden, H</w:t>
      </w:r>
      <w:r w:rsidR="00BC6EA9">
        <w:rPr>
          <w:rFonts w:asciiTheme="minorHAnsi" w:hAnsiTheme="minorHAnsi" w:cstheme="minorHAnsi"/>
          <w:b w:val="0"/>
          <w:bCs w:val="0"/>
        </w:rPr>
        <w:t>ughes</w:t>
      </w:r>
      <w:r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>
        <w:rPr>
          <w:rFonts w:asciiTheme="minorHAnsi" w:hAnsiTheme="minorHAnsi" w:cstheme="minorHAnsi"/>
          <w:b w:val="0"/>
          <w:bCs w:val="0"/>
        </w:rPr>
        <w:t>Bucksbee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</w:t>
      </w:r>
      <w:r w:rsidR="00204454">
        <w:rPr>
          <w:rFonts w:asciiTheme="minorHAnsi" w:hAnsiTheme="minorHAnsi" w:cstheme="minorHAnsi"/>
          <w:b w:val="0"/>
          <w:bCs w:val="0"/>
        </w:rPr>
        <w:t>Lutz,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5076B2">
        <w:rPr>
          <w:rFonts w:asciiTheme="minorHAnsi" w:hAnsiTheme="minorHAnsi" w:cstheme="minorHAnsi"/>
          <w:b w:val="0"/>
          <w:bCs w:val="0"/>
        </w:rPr>
        <w:t>Rial</w:t>
      </w:r>
      <w:proofErr w:type="spellEnd"/>
      <w:r w:rsidR="005076B2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>
        <w:rPr>
          <w:rFonts w:asciiTheme="minorHAnsi" w:hAnsiTheme="minorHAnsi" w:cstheme="minorHAnsi"/>
          <w:b w:val="0"/>
          <w:bCs w:val="0"/>
        </w:rPr>
        <w:t>DiPlacido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Rodgers, </w:t>
      </w:r>
      <w:r w:rsidR="005076B2">
        <w:rPr>
          <w:rFonts w:asciiTheme="minorHAnsi" w:hAnsiTheme="minorHAnsi" w:cstheme="minorHAnsi"/>
          <w:b w:val="0"/>
          <w:bCs w:val="0"/>
        </w:rPr>
        <w:t>Black</w:t>
      </w:r>
      <w:r>
        <w:rPr>
          <w:rFonts w:asciiTheme="minorHAnsi" w:hAnsiTheme="minorHAnsi" w:cstheme="minorHAnsi"/>
          <w:b w:val="0"/>
          <w:bCs w:val="0"/>
        </w:rPr>
        <w:t>, Gourley, Duda</w:t>
      </w:r>
    </w:p>
    <w:p w:rsidR="00832FA3" w:rsidRDefault="00832FA3" w:rsidP="00832FA3">
      <w:pPr>
        <w:pStyle w:val="ListParagraph"/>
        <w:rPr>
          <w:rFonts w:asciiTheme="minorHAnsi" w:hAnsiTheme="minorHAnsi" w:cstheme="minorHAnsi"/>
          <w:b/>
          <w:bCs/>
        </w:rPr>
      </w:pPr>
    </w:p>
    <w:p w:rsidR="00832FA3" w:rsidRDefault="00832FA3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following officers as an Erie County Vocation</w:t>
      </w:r>
      <w:r w:rsidR="00204454">
        <w:rPr>
          <w:rFonts w:asciiTheme="minorHAnsi" w:hAnsiTheme="minorHAnsi" w:cstheme="minorHAnsi"/>
          <w:b w:val="0"/>
          <w:bCs w:val="0"/>
        </w:rPr>
        <w:t>al Technical School Foundation O</w:t>
      </w:r>
      <w:r>
        <w:rPr>
          <w:rFonts w:asciiTheme="minorHAnsi" w:hAnsiTheme="minorHAnsi" w:cstheme="minorHAnsi"/>
          <w:b w:val="0"/>
          <w:bCs w:val="0"/>
        </w:rPr>
        <w:t>fficers for one year terms (2014) per the Corporation Bylaws:</w:t>
      </w:r>
    </w:p>
    <w:p w:rsidR="00832FA3" w:rsidRDefault="00832FA3" w:rsidP="00832FA3">
      <w:pPr>
        <w:pStyle w:val="ListParagraph"/>
        <w:rPr>
          <w:rFonts w:asciiTheme="minorHAnsi" w:hAnsiTheme="minorHAnsi" w:cstheme="minorHAnsi"/>
          <w:b/>
          <w:bCs/>
        </w:rPr>
      </w:pPr>
    </w:p>
    <w:p w:rsidR="00832FA3" w:rsidRDefault="00832FA3" w:rsidP="00832FA3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President-_________</w:t>
      </w:r>
    </w:p>
    <w:p w:rsidR="00832FA3" w:rsidRDefault="00832FA3" w:rsidP="00832FA3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Vice President-</w:t>
      </w:r>
      <w:r w:rsidR="00CF7653">
        <w:rPr>
          <w:rFonts w:asciiTheme="minorHAnsi" w:hAnsiTheme="minorHAnsi" w:cstheme="minorHAnsi"/>
          <w:b w:val="0"/>
          <w:bCs w:val="0"/>
        </w:rPr>
        <w:t>__________</w:t>
      </w:r>
    </w:p>
    <w:p w:rsidR="00832FA3" w:rsidRDefault="00832FA3" w:rsidP="00832FA3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Foundation Secretary-Marcia </w:t>
      </w:r>
      <w:r w:rsidR="004E1D89">
        <w:rPr>
          <w:rFonts w:asciiTheme="minorHAnsi" w:hAnsiTheme="minorHAnsi" w:cstheme="minorHAnsi"/>
          <w:b w:val="0"/>
          <w:bCs w:val="0"/>
        </w:rPr>
        <w:t>(Jones) Stokes</w:t>
      </w:r>
    </w:p>
    <w:p w:rsidR="00832FA3" w:rsidRDefault="00832FA3" w:rsidP="00832FA3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Treasurer-</w:t>
      </w:r>
      <w:r w:rsidR="00CF7653">
        <w:rPr>
          <w:rFonts w:asciiTheme="minorHAnsi" w:hAnsiTheme="minorHAnsi" w:cstheme="minorHAnsi"/>
          <w:b w:val="0"/>
          <w:bCs w:val="0"/>
        </w:rPr>
        <w:t>_________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832FA3" w:rsidRDefault="0086649D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6B3BD4" w:rsidRPr="00832FA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the minutes of the</w:t>
        </w:r>
        <w:r w:rsidR="00BC6EA9" w:rsidRPr="00832FA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  <w:r w:rsidR="0070416B" w:rsidRPr="00832FA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October 24, 2013</w:t>
        </w:r>
        <w:r w:rsidR="00BC6EA9" w:rsidRPr="00832FA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meeting, as presented</w:t>
        </w:r>
      </w:hyperlink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  <w:r w:rsidR="004F6354">
        <w:rPr>
          <w:rFonts w:asciiTheme="minorHAnsi" w:hAnsiTheme="minorHAnsi" w:cstheme="minorHAnsi"/>
          <w:b w:val="0"/>
          <w:bCs w:val="0"/>
        </w:rPr>
        <w:t>-None</w:t>
      </w:r>
    </w:p>
    <w:p w:rsidR="00BC6EA9" w:rsidRDefault="00BC6EA9" w:rsidP="00BC6EA9">
      <w:pPr>
        <w:pStyle w:val="ListParagraph"/>
        <w:rPr>
          <w:rFonts w:asciiTheme="minorHAnsi" w:hAnsiTheme="minorHAnsi" w:cstheme="minorHAnsi"/>
          <w:b/>
          <w:bCs/>
        </w:rPr>
      </w:pPr>
    </w:p>
    <w:p w:rsidR="006B3BD4" w:rsidRPr="003B45DC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B45DC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E17950" w:rsidRPr="001B7208" w:rsidRDefault="0086649D" w:rsidP="00E17950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E17950" w:rsidRPr="001B7208">
          <w:rPr>
            <w:rStyle w:val="Hyperlink"/>
            <w:rFonts w:asciiTheme="minorHAnsi" w:hAnsiTheme="minorHAnsi" w:cstheme="minorHAnsi"/>
            <w:b w:val="0"/>
            <w:u w:val="none"/>
          </w:rPr>
          <w:t xml:space="preserve">ECVT Foundation Revenue and Expenditure Reports </w:t>
        </w:r>
        <w:r w:rsidR="006027A5" w:rsidRPr="001B7208">
          <w:rPr>
            <w:rStyle w:val="Hyperlink"/>
            <w:rFonts w:asciiTheme="minorHAnsi" w:hAnsiTheme="minorHAnsi" w:cstheme="minorHAnsi"/>
            <w:b w:val="0"/>
            <w:u w:val="none"/>
          </w:rPr>
          <w:t>for 7/1/13-</w:t>
        </w:r>
        <w:r w:rsidR="001B7208" w:rsidRPr="001B7208">
          <w:rPr>
            <w:rStyle w:val="Hyperlink"/>
            <w:rFonts w:asciiTheme="minorHAnsi" w:hAnsiTheme="minorHAnsi" w:cstheme="minorHAnsi"/>
            <w:b w:val="0"/>
            <w:u w:val="none"/>
          </w:rPr>
          <w:t>10/31/13,</w:t>
        </w:r>
        <w:r w:rsidR="006027A5" w:rsidRPr="001B7208">
          <w:rPr>
            <w:rStyle w:val="Hyperlink"/>
            <w:rFonts w:asciiTheme="minorHAnsi" w:hAnsiTheme="minorHAnsi" w:cstheme="minorHAnsi"/>
            <w:b w:val="0"/>
            <w:u w:val="none"/>
          </w:rPr>
          <w:t xml:space="preserve"> as presented</w:t>
        </w:r>
      </w:hyperlink>
    </w:p>
    <w:p w:rsidR="001B7208" w:rsidRPr="005076B2" w:rsidRDefault="0086649D" w:rsidP="00E17950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1B7208" w:rsidRPr="005076B2">
          <w:rPr>
            <w:rStyle w:val="Hyperlink"/>
            <w:rFonts w:asciiTheme="minorHAnsi" w:hAnsiTheme="minorHAnsi" w:cstheme="minorHAnsi"/>
            <w:b w:val="0"/>
            <w:u w:val="none"/>
          </w:rPr>
          <w:t>ECVT Foundation Revenue and Expenditure Reports for 7/1/13-11/30/13, as presented</w:t>
        </w:r>
      </w:hyperlink>
      <w:bookmarkStart w:id="0" w:name="_GoBack"/>
      <w:bookmarkEnd w:id="0"/>
    </w:p>
    <w:p w:rsidR="006B3BD4" w:rsidRPr="00BA0A26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725CF">
        <w:rPr>
          <w:rFonts w:asciiTheme="minorHAnsi" w:hAnsiTheme="minorHAnsi" w:cstheme="minorHAnsi"/>
          <w:b w:val="0"/>
        </w:rPr>
        <w:t>ECVT Foundation Checks and Invoices, as presented</w:t>
      </w:r>
      <w:r w:rsidR="003B45DC" w:rsidRPr="00B725CF">
        <w:rPr>
          <w:rFonts w:asciiTheme="minorHAnsi" w:hAnsiTheme="minorHAnsi" w:cstheme="minorHAnsi"/>
          <w:b w:val="0"/>
        </w:rPr>
        <w:t>:</w:t>
      </w:r>
      <w:r w:rsidRPr="00B725CF">
        <w:rPr>
          <w:rFonts w:asciiTheme="minorHAnsi" w:hAnsiTheme="minorHAnsi" w:cstheme="minorHAnsi"/>
        </w:rPr>
        <w:t xml:space="preserve"> </w:t>
      </w:r>
      <w:r w:rsidR="001E6ED3">
        <w:rPr>
          <w:rFonts w:asciiTheme="minorHAnsi" w:hAnsiTheme="minorHAnsi" w:cstheme="minorHAnsi"/>
          <w:b w:val="0"/>
        </w:rPr>
        <w:t>None</w:t>
      </w:r>
    </w:p>
    <w:p w:rsidR="00167C24" w:rsidRPr="005076B2" w:rsidRDefault="0086649D" w:rsidP="00167C2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167C24" w:rsidRPr="005076B2">
          <w:rPr>
            <w:rStyle w:val="Hyperlink"/>
            <w:rFonts w:asciiTheme="minorHAnsi" w:hAnsiTheme="minorHAnsi" w:cstheme="minorHAnsi"/>
            <w:b w:val="0"/>
            <w:u w:val="none"/>
          </w:rPr>
          <w:t xml:space="preserve">ECVT Treasurer’s Report as presented: </w:t>
        </w:r>
        <w:r w:rsidR="00832FA3" w:rsidRPr="005076B2">
          <w:rPr>
            <w:rStyle w:val="Hyperlink"/>
            <w:rFonts w:asciiTheme="minorHAnsi" w:hAnsiTheme="minorHAnsi" w:cstheme="minorHAnsi"/>
            <w:b w:val="0"/>
            <w:u w:val="none"/>
          </w:rPr>
          <w:t>November 30, 2013</w:t>
        </w:r>
        <w:r w:rsidR="00167C24" w:rsidRPr="005076B2">
          <w:rPr>
            <w:rStyle w:val="Hyperlink"/>
            <w:rFonts w:asciiTheme="minorHAnsi" w:hAnsiTheme="minorHAnsi" w:cstheme="minorHAnsi"/>
            <w:b w:val="0"/>
            <w:u w:val="none"/>
          </w:rPr>
          <w:t xml:space="preserve"> summary</w:t>
        </w:r>
      </w:hyperlink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E11B19" w:rsidRDefault="00E11B19" w:rsidP="00E11B1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CF7653" w:rsidRPr="00D0497A" w:rsidRDefault="0086649D" w:rsidP="00CF7653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CF7653" w:rsidRPr="00D0497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Discussi</w:t>
        </w:r>
        <w:r w:rsidR="00C478D8" w:rsidRPr="00D0497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on-Designation of an Operational</w:t>
        </w:r>
        <w:r w:rsidR="00CF7653" w:rsidRPr="00D0497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  <w:r w:rsidR="00C478D8" w:rsidRPr="00D0497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and Fiscal </w:t>
        </w:r>
        <w:r w:rsidR="00CF7653" w:rsidRPr="00D0497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Manager</w:t>
        </w:r>
        <w:r w:rsidR="00C478D8" w:rsidRPr="00D0497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</w:t>
        </w:r>
        <w:r w:rsidR="00CF7653" w:rsidRPr="00D0497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for the Foundation</w:t>
        </w:r>
      </w:hyperlink>
      <w:r w:rsidR="00CF7653" w:rsidRPr="00D0497A">
        <w:rPr>
          <w:rFonts w:asciiTheme="minorHAnsi" w:hAnsiTheme="minorHAnsi" w:cstheme="minorHAnsi"/>
          <w:b w:val="0"/>
          <w:bCs w:val="0"/>
        </w:rPr>
        <w:t xml:space="preserve"> </w:t>
      </w:r>
    </w:p>
    <w:p w:rsidR="00E11B19" w:rsidRDefault="00E11B19" w:rsidP="00E11B19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11B19" w:rsidRPr="006A5E6D" w:rsidRDefault="0086649D" w:rsidP="00E11B19">
      <w:pPr>
        <w:pStyle w:val="Title"/>
        <w:numPr>
          <w:ilvl w:val="1"/>
          <w:numId w:val="48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E11B19" w:rsidRPr="006A5E6D">
          <w:rPr>
            <w:rStyle w:val="Hyperlink"/>
            <w:rFonts w:asciiTheme="minorHAnsi" w:hAnsiTheme="minorHAnsi" w:cstheme="minorHAnsi"/>
            <w:b w:val="0"/>
            <w:u w:val="none"/>
          </w:rPr>
          <w:t>Motion to approve the agreement between ECTS and the ECVTS Foundation, as presented</w:t>
        </w:r>
      </w:hyperlink>
    </w:p>
    <w:p w:rsidR="003E544E" w:rsidRDefault="003E544E" w:rsidP="00E11B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4B67F4" w:rsidRPr="004D74C0" w:rsidRDefault="0086649D" w:rsidP="004B67F4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4" w:history="1">
        <w:r w:rsidR="004B67F4" w:rsidRPr="004D74C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approve the </w:t>
        </w:r>
        <w:r w:rsidR="004D74C0" w:rsidRPr="004D74C0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Memorandum of Understanding between the United Way of Erie County and the Erie County Vocational Technical School Foundation, as presented</w:t>
        </w:r>
      </w:hyperlink>
    </w:p>
    <w:p w:rsidR="003E544E" w:rsidRDefault="003E544E" w:rsidP="003E544E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3E544E" w:rsidRPr="00114CE9" w:rsidRDefault="0086649D" w:rsidP="004B67F4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5" w:history="1">
        <w:r w:rsidR="003E544E" w:rsidRPr="003E544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accept the donation of welding helmets and gloves from </w:t>
        </w:r>
        <w:proofErr w:type="spellStart"/>
        <w:r w:rsidR="003E544E" w:rsidRPr="003E544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Wolseley</w:t>
        </w:r>
        <w:proofErr w:type="spellEnd"/>
        <w:r w:rsidR="003E544E" w:rsidRPr="003E544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Industry, valued at $14,225.70, to be utilized in the Metal Fabrication Lab</w:t>
        </w:r>
      </w:hyperlink>
    </w:p>
    <w:p w:rsidR="00114CE9" w:rsidRPr="006A5E6D" w:rsidRDefault="00114CE9" w:rsidP="00114CE9">
      <w:pPr>
        <w:pStyle w:val="ListParagraph"/>
        <w:rPr>
          <w:rFonts w:asciiTheme="minorHAnsi" w:hAnsiTheme="minorHAnsi" w:cstheme="minorHAnsi"/>
          <w:b/>
          <w:bCs/>
        </w:rPr>
      </w:pPr>
    </w:p>
    <w:p w:rsidR="00114CE9" w:rsidRPr="006A5E6D" w:rsidRDefault="0086649D" w:rsidP="00114CE9">
      <w:pPr>
        <w:pStyle w:val="NoSpacing"/>
        <w:numPr>
          <w:ilvl w:val="1"/>
          <w:numId w:val="48"/>
        </w:numPr>
        <w:rPr>
          <w:rFonts w:cstheme="minorHAnsi"/>
          <w:sz w:val="24"/>
          <w:szCs w:val="24"/>
        </w:rPr>
      </w:pPr>
      <w:hyperlink r:id="rId16" w:history="1">
        <w:r w:rsidR="00114CE9" w:rsidRPr="006A5E6D">
          <w:rPr>
            <w:rStyle w:val="Hyperlink"/>
            <w:rFonts w:cstheme="minorHAnsi"/>
            <w:sz w:val="24"/>
            <w:szCs w:val="24"/>
            <w:u w:val="none"/>
          </w:rPr>
          <w:t>Motion to approve the engagement letter with Felix &amp;</w:t>
        </w:r>
        <w:r w:rsidR="00ED7D5A" w:rsidRPr="006A5E6D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  <w:proofErr w:type="spellStart"/>
        <w:r w:rsidR="00114CE9" w:rsidRPr="006A5E6D">
          <w:rPr>
            <w:rStyle w:val="Hyperlink"/>
            <w:rFonts w:cstheme="minorHAnsi"/>
            <w:sz w:val="24"/>
            <w:szCs w:val="24"/>
            <w:u w:val="none"/>
          </w:rPr>
          <w:t>Gloekler</w:t>
        </w:r>
        <w:proofErr w:type="spellEnd"/>
        <w:r w:rsidR="00114CE9" w:rsidRPr="006A5E6D">
          <w:rPr>
            <w:rStyle w:val="Hyperlink"/>
            <w:rFonts w:cstheme="minorHAnsi"/>
            <w:sz w:val="24"/>
            <w:szCs w:val="24"/>
            <w:u w:val="none"/>
          </w:rPr>
          <w:t>, P.C, as presented</w:t>
        </w:r>
      </w:hyperlink>
    </w:p>
    <w:p w:rsidR="006B3BD4" w:rsidRDefault="006B3BD4" w:rsidP="00CF765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01460" w:rsidRPr="00701460" w:rsidRDefault="0086649D" w:rsidP="00701460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hyperlink r:id="rId17" w:history="1">
        <w:r w:rsidR="00701460" w:rsidRPr="00701460">
          <w:rPr>
            <w:rStyle w:val="Hyperlink"/>
            <w:rFonts w:asciiTheme="minorHAnsi" w:hAnsiTheme="minorHAnsi" w:cstheme="minorHAnsi"/>
            <w:u w:val="none"/>
          </w:rPr>
          <w:t>Motion to approve the purchase of the following insurance policies and bonds, as recommended by our insurance agent</w:t>
        </w:r>
      </w:hyperlink>
    </w:p>
    <w:p w:rsidR="00701460" w:rsidRPr="00701460" w:rsidRDefault="00701460" w:rsidP="00701460">
      <w:pPr>
        <w:pStyle w:val="ListParagraph"/>
        <w:ind w:left="1440"/>
        <w:rPr>
          <w:rFonts w:asciiTheme="minorHAnsi" w:hAnsiTheme="minorHAnsi" w:cstheme="minorHAnsi"/>
        </w:rPr>
      </w:pPr>
    </w:p>
    <w:p w:rsidR="00701460" w:rsidRPr="00E766B5" w:rsidRDefault="00CF7653" w:rsidP="00CF765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</w:t>
      </w:r>
      <w:r w:rsidR="00701460" w:rsidRPr="00E766B5">
        <w:rPr>
          <w:rFonts w:cstheme="minorHAnsi"/>
          <w:sz w:val="24"/>
          <w:szCs w:val="24"/>
        </w:rPr>
        <w:t>Primary General Liability</w:t>
      </w:r>
      <w:r>
        <w:rPr>
          <w:rFonts w:cstheme="minorHAnsi"/>
          <w:sz w:val="24"/>
          <w:szCs w:val="24"/>
        </w:rPr>
        <w:t xml:space="preserve">- Premium: $500        </w:t>
      </w:r>
      <w:r w:rsidR="00701460" w:rsidRPr="00E766B5">
        <w:rPr>
          <w:rFonts w:cstheme="minorHAnsi"/>
          <w:sz w:val="24"/>
          <w:szCs w:val="24"/>
        </w:rPr>
        <w:t>Non Profit Board of Directors</w:t>
      </w:r>
      <w:r>
        <w:rPr>
          <w:rFonts w:cstheme="minorHAnsi"/>
          <w:sz w:val="24"/>
          <w:szCs w:val="24"/>
        </w:rPr>
        <w:t>-Premium</w:t>
      </w:r>
      <w:proofErr w:type="gramStart"/>
      <w:r>
        <w:rPr>
          <w:rFonts w:cstheme="minorHAnsi"/>
          <w:sz w:val="24"/>
          <w:szCs w:val="24"/>
        </w:rPr>
        <w:t>:$</w:t>
      </w:r>
      <w:proofErr w:type="gramEnd"/>
      <w:r>
        <w:rPr>
          <w:rFonts w:cstheme="minorHAnsi"/>
          <w:sz w:val="24"/>
          <w:szCs w:val="24"/>
        </w:rPr>
        <w:t>1,234</w:t>
      </w:r>
    </w:p>
    <w:p w:rsidR="00701460" w:rsidRPr="00E766B5" w:rsidRDefault="00CF7653" w:rsidP="00CF765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</w:t>
      </w:r>
      <w:r w:rsidR="00701460" w:rsidRPr="00E766B5">
        <w:rPr>
          <w:rFonts w:cstheme="minorHAnsi"/>
          <w:sz w:val="24"/>
          <w:szCs w:val="24"/>
        </w:rPr>
        <w:t>Limits of Liability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               </w:t>
      </w:r>
      <w:r w:rsidR="00701460">
        <w:rPr>
          <w:rFonts w:cstheme="minorHAnsi"/>
          <w:sz w:val="24"/>
          <w:szCs w:val="24"/>
        </w:rPr>
        <w:t>$1,000 Retention</w:t>
      </w:r>
    </w:p>
    <w:p w:rsidR="00701460" w:rsidRPr="00E766B5" w:rsidRDefault="00CF7653" w:rsidP="00CF765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</w:t>
      </w:r>
      <w:r w:rsidR="00701460" w:rsidRPr="00E766B5">
        <w:rPr>
          <w:rFonts w:cstheme="minorHAnsi"/>
          <w:sz w:val="24"/>
          <w:szCs w:val="24"/>
        </w:rPr>
        <w:t xml:space="preserve">$1,000,000 </w:t>
      </w:r>
      <w:proofErr w:type="gramStart"/>
      <w:r w:rsidR="00701460" w:rsidRPr="00E766B5">
        <w:rPr>
          <w:rFonts w:cstheme="minorHAnsi"/>
          <w:sz w:val="24"/>
          <w:szCs w:val="24"/>
        </w:rPr>
        <w:t>Per</w:t>
      </w:r>
      <w:proofErr w:type="gramEnd"/>
      <w:r w:rsidR="00701460" w:rsidRPr="00E766B5">
        <w:rPr>
          <w:rFonts w:cstheme="minorHAnsi"/>
          <w:sz w:val="24"/>
          <w:szCs w:val="24"/>
        </w:rPr>
        <w:t xml:space="preserve"> Occurrence</w:t>
      </w:r>
      <w:r w:rsidR="00701460">
        <w:rPr>
          <w:rFonts w:cstheme="minorHAnsi"/>
          <w:sz w:val="24"/>
          <w:szCs w:val="24"/>
        </w:rPr>
        <w:tab/>
      </w:r>
      <w:r w:rsidR="00701460">
        <w:rPr>
          <w:rFonts w:cstheme="minorHAnsi"/>
          <w:sz w:val="24"/>
          <w:szCs w:val="24"/>
        </w:rPr>
        <w:tab/>
      </w:r>
      <w:r w:rsidR="00701460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</w:t>
      </w:r>
      <w:r w:rsidR="00701460">
        <w:rPr>
          <w:rFonts w:cstheme="minorHAnsi"/>
          <w:sz w:val="24"/>
          <w:szCs w:val="24"/>
        </w:rPr>
        <w:t>Limit of Liability</w:t>
      </w:r>
    </w:p>
    <w:p w:rsidR="00701460" w:rsidRPr="00E766B5" w:rsidRDefault="00CF7653" w:rsidP="00CF765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</w:t>
      </w:r>
      <w:r w:rsidR="00701460" w:rsidRPr="00E766B5">
        <w:rPr>
          <w:rFonts w:cstheme="minorHAnsi"/>
          <w:sz w:val="24"/>
          <w:szCs w:val="24"/>
        </w:rPr>
        <w:t>$1,000,000 Aggregate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 </w:t>
      </w:r>
      <w:r w:rsidR="00C478D8">
        <w:rPr>
          <w:rFonts w:cstheme="minorHAnsi"/>
          <w:sz w:val="24"/>
          <w:szCs w:val="24"/>
        </w:rPr>
        <w:t xml:space="preserve"> </w:t>
      </w:r>
      <w:r w:rsidR="00701460">
        <w:rPr>
          <w:rFonts w:cstheme="minorHAnsi"/>
          <w:sz w:val="24"/>
          <w:szCs w:val="24"/>
        </w:rPr>
        <w:t>$5,000,000</w:t>
      </w:r>
    </w:p>
    <w:p w:rsidR="00701460" w:rsidRPr="00E766B5" w:rsidRDefault="00701460" w:rsidP="00701460">
      <w:pPr>
        <w:pStyle w:val="NoSpacing"/>
        <w:ind w:left="540"/>
        <w:rPr>
          <w:rFonts w:cstheme="minorHAnsi"/>
          <w:sz w:val="24"/>
          <w:szCs w:val="24"/>
        </w:rPr>
      </w:pPr>
    </w:p>
    <w:p w:rsidR="00701460" w:rsidRDefault="00CF7653" w:rsidP="00CF765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</w:t>
      </w:r>
      <w:r w:rsidR="00701460" w:rsidRPr="00E766B5">
        <w:rPr>
          <w:rFonts w:cstheme="minorHAnsi"/>
          <w:sz w:val="24"/>
          <w:szCs w:val="24"/>
        </w:rPr>
        <w:t>Excess Liability</w:t>
      </w:r>
      <w:r>
        <w:rPr>
          <w:rFonts w:cstheme="minorHAnsi"/>
          <w:sz w:val="24"/>
          <w:szCs w:val="24"/>
        </w:rPr>
        <w:t>-Premium: $500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</w:t>
      </w:r>
      <w:r w:rsidR="00701460">
        <w:rPr>
          <w:rFonts w:cstheme="minorHAnsi"/>
          <w:sz w:val="24"/>
          <w:szCs w:val="24"/>
        </w:rPr>
        <w:t>Employee Dishonesty Bonds</w:t>
      </w:r>
      <w:r>
        <w:rPr>
          <w:rFonts w:cstheme="minorHAnsi"/>
          <w:sz w:val="24"/>
          <w:szCs w:val="24"/>
        </w:rPr>
        <w:t>-Premium</w:t>
      </w:r>
      <w:proofErr w:type="gramStart"/>
      <w:r>
        <w:rPr>
          <w:rFonts w:cstheme="minorHAnsi"/>
          <w:sz w:val="24"/>
          <w:szCs w:val="24"/>
        </w:rPr>
        <w:t>:3@</w:t>
      </w:r>
      <w:proofErr w:type="gramEnd"/>
      <w:r>
        <w:rPr>
          <w:rFonts w:cstheme="minorHAnsi"/>
          <w:sz w:val="24"/>
          <w:szCs w:val="24"/>
        </w:rPr>
        <w:t xml:space="preserve"> $570</w:t>
      </w:r>
    </w:p>
    <w:p w:rsidR="00701460" w:rsidRDefault="00CF7653" w:rsidP="00CF765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</w:t>
      </w:r>
      <w:r w:rsidR="00701460" w:rsidRPr="00E766B5">
        <w:rPr>
          <w:rFonts w:cstheme="minorHAnsi"/>
          <w:sz w:val="24"/>
          <w:szCs w:val="24"/>
        </w:rPr>
        <w:t>$1,000,000</w:t>
      </w:r>
      <w:r w:rsidR="00701460">
        <w:rPr>
          <w:rFonts w:cstheme="minorHAnsi"/>
          <w:sz w:val="24"/>
          <w:szCs w:val="24"/>
        </w:rPr>
        <w:tab/>
      </w:r>
      <w:r w:rsidR="00701460">
        <w:rPr>
          <w:rFonts w:cstheme="minorHAnsi"/>
          <w:sz w:val="24"/>
          <w:szCs w:val="24"/>
        </w:rPr>
        <w:tab/>
      </w:r>
      <w:r w:rsidR="00701460">
        <w:rPr>
          <w:rFonts w:cstheme="minorHAnsi"/>
          <w:sz w:val="24"/>
          <w:szCs w:val="24"/>
        </w:rPr>
        <w:tab/>
      </w:r>
      <w:r w:rsidR="00701460">
        <w:rPr>
          <w:rFonts w:cstheme="minorHAnsi"/>
          <w:sz w:val="24"/>
          <w:szCs w:val="24"/>
        </w:rPr>
        <w:tab/>
      </w:r>
      <w:r w:rsidR="00701460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</w:t>
      </w:r>
      <w:r w:rsidR="00701460">
        <w:rPr>
          <w:rFonts w:cstheme="minorHAnsi"/>
          <w:sz w:val="24"/>
          <w:szCs w:val="24"/>
        </w:rPr>
        <w:t>$250,000 Limit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1@ $428</w:t>
      </w:r>
    </w:p>
    <w:p w:rsidR="00701460" w:rsidRDefault="00CF7653" w:rsidP="00701460">
      <w:pPr>
        <w:pStyle w:val="NoSpacing"/>
        <w:ind w:left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</w:t>
      </w:r>
      <w:r w:rsidR="00701460">
        <w:rPr>
          <w:rFonts w:cstheme="minorHAnsi"/>
          <w:sz w:val="24"/>
          <w:szCs w:val="24"/>
        </w:rPr>
        <w:t>$2,500 Deductible</w:t>
      </w:r>
    </w:p>
    <w:p w:rsidR="00CF7653" w:rsidRDefault="00CF7653" w:rsidP="00701460">
      <w:pPr>
        <w:pStyle w:val="NoSpacing"/>
        <w:ind w:left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Total annual premiums: $4,372</w:t>
      </w:r>
    </w:p>
    <w:p w:rsidR="00701460" w:rsidRDefault="00701460" w:rsidP="00701460">
      <w:pPr>
        <w:pStyle w:val="NoSpacing"/>
        <w:ind w:left="540"/>
        <w:rPr>
          <w:rFonts w:cstheme="minorHAnsi"/>
          <w:sz w:val="24"/>
          <w:szCs w:val="24"/>
        </w:rPr>
      </w:pPr>
    </w:p>
    <w:p w:rsidR="00701460" w:rsidRDefault="00701460" w:rsidP="00701460">
      <w:pPr>
        <w:pStyle w:val="NoSpacing"/>
        <w:numPr>
          <w:ilvl w:val="1"/>
          <w:numId w:val="4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to approve PNC Bank as the depository for the Career Street Program funds and require checks to be signed by the Foundation President, Treasurer and Secretary</w:t>
      </w:r>
    </w:p>
    <w:p w:rsidR="00701460" w:rsidRDefault="00701460" w:rsidP="00701460">
      <w:pPr>
        <w:pStyle w:val="NoSpacing"/>
        <w:ind w:left="1440"/>
        <w:rPr>
          <w:rFonts w:cstheme="minorHAnsi"/>
          <w:sz w:val="24"/>
          <w:szCs w:val="24"/>
        </w:rPr>
      </w:pPr>
    </w:p>
    <w:p w:rsidR="00701460" w:rsidRDefault="00701460" w:rsidP="00701460">
      <w:pPr>
        <w:pStyle w:val="NoSpacing"/>
        <w:numPr>
          <w:ilvl w:val="1"/>
          <w:numId w:val="4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to approve the issuance of a PNC Debit Card for the Secretary for Career Street Program purchases</w:t>
      </w:r>
    </w:p>
    <w:p w:rsidR="00523633" w:rsidRDefault="00523633" w:rsidP="00523633">
      <w:pPr>
        <w:pStyle w:val="NoSpacing"/>
        <w:rPr>
          <w:rFonts w:cstheme="minorHAnsi"/>
          <w:sz w:val="24"/>
          <w:szCs w:val="24"/>
        </w:rPr>
      </w:pPr>
    </w:p>
    <w:p w:rsidR="00523633" w:rsidRPr="00E11B19" w:rsidRDefault="0086649D" w:rsidP="00523633">
      <w:pPr>
        <w:pStyle w:val="NoSpacing"/>
        <w:numPr>
          <w:ilvl w:val="1"/>
          <w:numId w:val="48"/>
        </w:numPr>
        <w:rPr>
          <w:rFonts w:cstheme="minorHAnsi"/>
          <w:sz w:val="24"/>
          <w:szCs w:val="24"/>
        </w:rPr>
      </w:pPr>
      <w:hyperlink r:id="rId18" w:history="1">
        <w:r w:rsidR="00701460" w:rsidRPr="00E11B19">
          <w:rPr>
            <w:rStyle w:val="Hyperlink"/>
            <w:rFonts w:cstheme="minorHAnsi"/>
            <w:sz w:val="24"/>
            <w:szCs w:val="24"/>
            <w:u w:val="none"/>
          </w:rPr>
          <w:t xml:space="preserve">Motion to </w:t>
        </w:r>
        <w:r w:rsidR="00CF7653" w:rsidRPr="00E11B19">
          <w:rPr>
            <w:rStyle w:val="Hyperlink"/>
            <w:rFonts w:cstheme="minorHAnsi"/>
            <w:sz w:val="24"/>
            <w:szCs w:val="24"/>
            <w:u w:val="none"/>
          </w:rPr>
          <w:t>authorize a proxy vote to approve the Independent Contractor-Consultant Agreement for Career Street Executive Director Services, following the negotiations process with the successful service provider</w:t>
        </w:r>
      </w:hyperlink>
    </w:p>
    <w:p w:rsidR="00CF7653" w:rsidRPr="00E11B19" w:rsidRDefault="00CF7653" w:rsidP="00CF7653">
      <w:pPr>
        <w:pStyle w:val="NoSpacing"/>
        <w:rPr>
          <w:rFonts w:cstheme="minorHAnsi"/>
          <w:sz w:val="24"/>
          <w:szCs w:val="24"/>
        </w:rPr>
      </w:pPr>
    </w:p>
    <w:p w:rsidR="00701460" w:rsidRPr="00114CE9" w:rsidRDefault="0086649D" w:rsidP="00701460">
      <w:pPr>
        <w:pStyle w:val="NoSpacing"/>
        <w:numPr>
          <w:ilvl w:val="1"/>
          <w:numId w:val="48"/>
        </w:numPr>
        <w:rPr>
          <w:rStyle w:val="Hyperlink"/>
          <w:rFonts w:cstheme="minorHAnsi"/>
          <w:sz w:val="24"/>
          <w:szCs w:val="24"/>
          <w:u w:val="none"/>
        </w:rPr>
      </w:pPr>
      <w:r w:rsidRPr="00114CE9">
        <w:rPr>
          <w:rFonts w:cstheme="minorHAnsi"/>
          <w:sz w:val="24"/>
          <w:szCs w:val="24"/>
        </w:rPr>
        <w:fldChar w:fldCharType="begin"/>
      </w:r>
      <w:r w:rsidR="00114CE9" w:rsidRPr="00114CE9">
        <w:rPr>
          <w:rFonts w:cstheme="minorHAnsi"/>
          <w:sz w:val="24"/>
          <w:szCs w:val="24"/>
        </w:rPr>
        <w:instrText xml:space="preserve"> HYPERLINK "2013%20Shaping%20Tomorrow%20Grant.pdf" </w:instrText>
      </w:r>
      <w:r w:rsidRPr="00114CE9">
        <w:rPr>
          <w:rFonts w:cstheme="minorHAnsi"/>
          <w:sz w:val="24"/>
          <w:szCs w:val="24"/>
        </w:rPr>
        <w:fldChar w:fldCharType="separate"/>
      </w:r>
      <w:r w:rsidR="00832FA3" w:rsidRPr="00114CE9">
        <w:rPr>
          <w:rStyle w:val="Hyperlink"/>
          <w:rFonts w:cstheme="minorHAnsi"/>
          <w:sz w:val="24"/>
          <w:szCs w:val="24"/>
          <w:u w:val="none"/>
        </w:rPr>
        <w:t>Motion to memorialize the approval obtained through proxy votes on November 7-8, 2013, supporting the submission of the 2013 Shaping Tomorrow grant</w:t>
      </w:r>
    </w:p>
    <w:p w:rsidR="00523633" w:rsidRPr="00114CE9" w:rsidRDefault="0086649D" w:rsidP="00523633">
      <w:pPr>
        <w:pStyle w:val="NoSpacing"/>
        <w:ind w:left="1440"/>
        <w:rPr>
          <w:rFonts w:cstheme="minorHAnsi"/>
          <w:sz w:val="24"/>
          <w:szCs w:val="24"/>
        </w:rPr>
      </w:pPr>
      <w:r w:rsidRPr="00114CE9">
        <w:rPr>
          <w:rFonts w:cstheme="minorHAnsi"/>
          <w:sz w:val="24"/>
          <w:szCs w:val="24"/>
        </w:rPr>
        <w:fldChar w:fldCharType="end"/>
      </w:r>
    </w:p>
    <w:p w:rsidR="00832FA3" w:rsidRPr="00C478D8" w:rsidRDefault="0086649D" w:rsidP="00701460">
      <w:pPr>
        <w:pStyle w:val="NoSpacing"/>
        <w:numPr>
          <w:ilvl w:val="1"/>
          <w:numId w:val="48"/>
        </w:numPr>
        <w:rPr>
          <w:rStyle w:val="Hyperlink"/>
          <w:rFonts w:cstheme="minorHAnsi"/>
          <w:color w:val="auto"/>
          <w:sz w:val="24"/>
          <w:szCs w:val="24"/>
          <w:u w:val="none"/>
        </w:rPr>
      </w:pPr>
      <w:hyperlink r:id="rId19" w:history="1">
        <w:r w:rsidR="00204454" w:rsidRPr="00523633">
          <w:rPr>
            <w:rStyle w:val="Hyperlink"/>
            <w:rFonts w:cstheme="minorHAnsi"/>
            <w:sz w:val="24"/>
            <w:szCs w:val="24"/>
            <w:u w:val="none"/>
          </w:rPr>
          <w:t>Motion to authorize payments associated with startup costs for Career Street including fiscal, legal, insurance, and advertizing upon receipt of revenue</w:t>
        </w:r>
      </w:hyperlink>
    </w:p>
    <w:p w:rsidR="00C478D8" w:rsidRDefault="00C478D8" w:rsidP="00C478D8">
      <w:pPr>
        <w:pStyle w:val="ListParagraph"/>
        <w:rPr>
          <w:rFonts w:cstheme="minorHAnsi"/>
        </w:rPr>
      </w:pPr>
    </w:p>
    <w:p w:rsidR="00C478D8" w:rsidRPr="0068745C" w:rsidRDefault="0086649D" w:rsidP="00701460">
      <w:pPr>
        <w:pStyle w:val="NoSpacing"/>
        <w:numPr>
          <w:ilvl w:val="1"/>
          <w:numId w:val="48"/>
        </w:numPr>
        <w:rPr>
          <w:rFonts w:cstheme="minorHAnsi"/>
          <w:sz w:val="24"/>
          <w:szCs w:val="24"/>
        </w:rPr>
      </w:pPr>
      <w:hyperlink r:id="rId20" w:history="1">
        <w:r w:rsidR="00C478D8" w:rsidRPr="0068745C">
          <w:rPr>
            <w:rStyle w:val="Hyperlink"/>
            <w:rFonts w:cstheme="minorHAnsi"/>
            <w:sz w:val="24"/>
            <w:szCs w:val="24"/>
            <w:u w:val="none"/>
          </w:rPr>
          <w:t>Motion to appoint the Advisory Board for Career Street for the 2013-2014 and 2014-2015 academic years</w:t>
        </w:r>
      </w:hyperlink>
    </w:p>
    <w:p w:rsidR="00835DCB" w:rsidRDefault="00835DCB" w:rsidP="00835DCB">
      <w:pPr>
        <w:pStyle w:val="ListParagraph"/>
        <w:rPr>
          <w:rFonts w:cstheme="minorHAnsi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054F2C" w:rsidRDefault="00054F2C" w:rsidP="00054F2C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21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633" w:rsidRDefault="00523633">
      <w:r>
        <w:separator/>
      </w:r>
    </w:p>
  </w:endnote>
  <w:endnote w:type="continuationSeparator" w:id="0">
    <w:p w:rsidR="00523633" w:rsidRDefault="00523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633" w:rsidRDefault="00523633">
      <w:r>
        <w:separator/>
      </w:r>
    </w:p>
  </w:footnote>
  <w:footnote w:type="continuationSeparator" w:id="0">
    <w:p w:rsidR="00523633" w:rsidRDefault="005236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33" w:rsidRDefault="00523633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523633" w:rsidRDefault="004D74C0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17, 2013</w:t>
    </w:r>
    <w:r w:rsidR="00523633">
      <w:rPr>
        <w:sz w:val="20"/>
        <w:szCs w:val="20"/>
      </w:rPr>
      <w:tab/>
    </w:r>
    <w:r w:rsidR="00523633">
      <w:rPr>
        <w:sz w:val="20"/>
        <w:szCs w:val="20"/>
      </w:rPr>
      <w:tab/>
      <w:t xml:space="preserve">Page </w:t>
    </w:r>
    <w:r w:rsidR="0086649D">
      <w:rPr>
        <w:rStyle w:val="PageNumber"/>
        <w:sz w:val="20"/>
        <w:szCs w:val="20"/>
      </w:rPr>
      <w:fldChar w:fldCharType="begin"/>
    </w:r>
    <w:r w:rsidR="00523633">
      <w:rPr>
        <w:rStyle w:val="PageNumber"/>
        <w:sz w:val="20"/>
        <w:szCs w:val="20"/>
      </w:rPr>
      <w:instrText xml:space="preserve"> PAGE </w:instrText>
    </w:r>
    <w:r w:rsidR="0086649D">
      <w:rPr>
        <w:rStyle w:val="PageNumber"/>
        <w:sz w:val="20"/>
        <w:szCs w:val="20"/>
      </w:rPr>
      <w:fldChar w:fldCharType="separate"/>
    </w:r>
    <w:r w:rsidR="007B443A">
      <w:rPr>
        <w:rStyle w:val="PageNumber"/>
        <w:noProof/>
        <w:sz w:val="20"/>
        <w:szCs w:val="20"/>
      </w:rPr>
      <w:t>2</w:t>
    </w:r>
    <w:r w:rsidR="0086649D">
      <w:rPr>
        <w:rStyle w:val="PageNumber"/>
        <w:sz w:val="20"/>
        <w:szCs w:val="20"/>
      </w:rPr>
      <w:fldChar w:fldCharType="end"/>
    </w:r>
  </w:p>
  <w:p w:rsidR="00523633" w:rsidRDefault="00523633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2"/>
  </w:num>
  <w:num w:numId="9">
    <w:abstractNumId w:val="31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9"/>
  </w:num>
  <w:num w:numId="31">
    <w:abstractNumId w:val="12"/>
  </w:num>
  <w:num w:numId="32">
    <w:abstractNumId w:val="25"/>
  </w:num>
  <w:num w:numId="33">
    <w:abstractNumId w:val="26"/>
  </w:num>
  <w:num w:numId="34">
    <w:abstractNumId w:val="23"/>
  </w:num>
  <w:num w:numId="35">
    <w:abstractNumId w:val="22"/>
  </w:num>
  <w:num w:numId="36">
    <w:abstractNumId w:val="7"/>
  </w:num>
  <w:num w:numId="37">
    <w:abstractNumId w:val="0"/>
  </w:num>
  <w:num w:numId="38">
    <w:abstractNumId w:val="9"/>
  </w:num>
  <w:num w:numId="39">
    <w:abstractNumId w:val="16"/>
  </w:num>
  <w:num w:numId="40">
    <w:abstractNumId w:val="8"/>
  </w:num>
  <w:num w:numId="41">
    <w:abstractNumId w:val="14"/>
  </w:num>
  <w:num w:numId="42">
    <w:abstractNumId w:val="30"/>
  </w:num>
  <w:num w:numId="43">
    <w:abstractNumId w:val="15"/>
  </w:num>
  <w:num w:numId="44">
    <w:abstractNumId w:val="24"/>
  </w:num>
  <w:num w:numId="45">
    <w:abstractNumId w:val="18"/>
  </w:num>
  <w:num w:numId="46">
    <w:abstractNumId w:val="17"/>
  </w:num>
  <w:num w:numId="47">
    <w:abstractNumId w:val="2"/>
  </w:num>
  <w:num w:numId="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1783A"/>
    <w:rsid w:val="000245E3"/>
    <w:rsid w:val="0003094B"/>
    <w:rsid w:val="00035A24"/>
    <w:rsid w:val="0004490C"/>
    <w:rsid w:val="00051F10"/>
    <w:rsid w:val="00054F2C"/>
    <w:rsid w:val="0006597F"/>
    <w:rsid w:val="00071B32"/>
    <w:rsid w:val="000847C7"/>
    <w:rsid w:val="0008487B"/>
    <w:rsid w:val="000C7C07"/>
    <w:rsid w:val="000D006E"/>
    <w:rsid w:val="000D287B"/>
    <w:rsid w:val="000F2B56"/>
    <w:rsid w:val="00114CE9"/>
    <w:rsid w:val="001156AA"/>
    <w:rsid w:val="001162B3"/>
    <w:rsid w:val="00126109"/>
    <w:rsid w:val="00142235"/>
    <w:rsid w:val="00153908"/>
    <w:rsid w:val="0016165D"/>
    <w:rsid w:val="00167C24"/>
    <w:rsid w:val="00167C2C"/>
    <w:rsid w:val="00173871"/>
    <w:rsid w:val="00176538"/>
    <w:rsid w:val="001815A1"/>
    <w:rsid w:val="00183F3E"/>
    <w:rsid w:val="001A5316"/>
    <w:rsid w:val="001B7208"/>
    <w:rsid w:val="001E6ED3"/>
    <w:rsid w:val="001F3176"/>
    <w:rsid w:val="0020070E"/>
    <w:rsid w:val="00201B30"/>
    <w:rsid w:val="00204454"/>
    <w:rsid w:val="00214EAF"/>
    <w:rsid w:val="00231B62"/>
    <w:rsid w:val="00236759"/>
    <w:rsid w:val="00236B6E"/>
    <w:rsid w:val="0024100C"/>
    <w:rsid w:val="00241137"/>
    <w:rsid w:val="002420F9"/>
    <w:rsid w:val="00250170"/>
    <w:rsid w:val="00262768"/>
    <w:rsid w:val="00281897"/>
    <w:rsid w:val="002B3841"/>
    <w:rsid w:val="002C3783"/>
    <w:rsid w:val="002F445B"/>
    <w:rsid w:val="003215B1"/>
    <w:rsid w:val="0032248B"/>
    <w:rsid w:val="00366B08"/>
    <w:rsid w:val="00382D98"/>
    <w:rsid w:val="0039696A"/>
    <w:rsid w:val="003B45DC"/>
    <w:rsid w:val="003D210C"/>
    <w:rsid w:val="003D32A8"/>
    <w:rsid w:val="003E3BDC"/>
    <w:rsid w:val="003E544E"/>
    <w:rsid w:val="003E62B3"/>
    <w:rsid w:val="0043543B"/>
    <w:rsid w:val="004513A9"/>
    <w:rsid w:val="0045694A"/>
    <w:rsid w:val="004B48A9"/>
    <w:rsid w:val="004B67F4"/>
    <w:rsid w:val="004D0880"/>
    <w:rsid w:val="004D3794"/>
    <w:rsid w:val="004D74C0"/>
    <w:rsid w:val="004E1D89"/>
    <w:rsid w:val="004E3992"/>
    <w:rsid w:val="004F6354"/>
    <w:rsid w:val="00505CA1"/>
    <w:rsid w:val="005076B2"/>
    <w:rsid w:val="00511767"/>
    <w:rsid w:val="00514B89"/>
    <w:rsid w:val="00523633"/>
    <w:rsid w:val="00525257"/>
    <w:rsid w:val="0053178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A45FA"/>
    <w:rsid w:val="005D4F1D"/>
    <w:rsid w:val="005F7377"/>
    <w:rsid w:val="00600084"/>
    <w:rsid w:val="006027A5"/>
    <w:rsid w:val="00604D45"/>
    <w:rsid w:val="00613A16"/>
    <w:rsid w:val="00663612"/>
    <w:rsid w:val="0066668C"/>
    <w:rsid w:val="0068745C"/>
    <w:rsid w:val="006A523B"/>
    <w:rsid w:val="006A5E6D"/>
    <w:rsid w:val="006A63F0"/>
    <w:rsid w:val="006B3BD4"/>
    <w:rsid w:val="006B6EE5"/>
    <w:rsid w:val="006C28C5"/>
    <w:rsid w:val="006C54B5"/>
    <w:rsid w:val="006E684A"/>
    <w:rsid w:val="00701460"/>
    <w:rsid w:val="0070416B"/>
    <w:rsid w:val="00733492"/>
    <w:rsid w:val="00744101"/>
    <w:rsid w:val="00747950"/>
    <w:rsid w:val="00755B7F"/>
    <w:rsid w:val="00760878"/>
    <w:rsid w:val="00791FB2"/>
    <w:rsid w:val="007A1521"/>
    <w:rsid w:val="007A2756"/>
    <w:rsid w:val="007A7EF4"/>
    <w:rsid w:val="007B0DEB"/>
    <w:rsid w:val="007B443A"/>
    <w:rsid w:val="007E7503"/>
    <w:rsid w:val="00805B3A"/>
    <w:rsid w:val="0083158B"/>
    <w:rsid w:val="00832FA3"/>
    <w:rsid w:val="00835314"/>
    <w:rsid w:val="00835DCB"/>
    <w:rsid w:val="00842E86"/>
    <w:rsid w:val="0086649D"/>
    <w:rsid w:val="0088215F"/>
    <w:rsid w:val="00885150"/>
    <w:rsid w:val="008873C6"/>
    <w:rsid w:val="00897D74"/>
    <w:rsid w:val="008B2134"/>
    <w:rsid w:val="008B351C"/>
    <w:rsid w:val="008C502F"/>
    <w:rsid w:val="00954431"/>
    <w:rsid w:val="00967AD1"/>
    <w:rsid w:val="009905F7"/>
    <w:rsid w:val="009B135D"/>
    <w:rsid w:val="009F65DB"/>
    <w:rsid w:val="00A64A5F"/>
    <w:rsid w:val="00A66200"/>
    <w:rsid w:val="00A80A2C"/>
    <w:rsid w:val="00AB1B4D"/>
    <w:rsid w:val="00AC4198"/>
    <w:rsid w:val="00AD05E0"/>
    <w:rsid w:val="00AD6AA2"/>
    <w:rsid w:val="00AE093D"/>
    <w:rsid w:val="00AE6A97"/>
    <w:rsid w:val="00AF1011"/>
    <w:rsid w:val="00AF437F"/>
    <w:rsid w:val="00B3374A"/>
    <w:rsid w:val="00B56336"/>
    <w:rsid w:val="00B6505C"/>
    <w:rsid w:val="00B71357"/>
    <w:rsid w:val="00B725CF"/>
    <w:rsid w:val="00B74BB9"/>
    <w:rsid w:val="00B947B6"/>
    <w:rsid w:val="00BA0A26"/>
    <w:rsid w:val="00BB2207"/>
    <w:rsid w:val="00BB7AB5"/>
    <w:rsid w:val="00BC0067"/>
    <w:rsid w:val="00BC27DB"/>
    <w:rsid w:val="00BC35A4"/>
    <w:rsid w:val="00BC6EA9"/>
    <w:rsid w:val="00BD493C"/>
    <w:rsid w:val="00C02907"/>
    <w:rsid w:val="00C20D60"/>
    <w:rsid w:val="00C313A5"/>
    <w:rsid w:val="00C41BC8"/>
    <w:rsid w:val="00C478D8"/>
    <w:rsid w:val="00C90DDF"/>
    <w:rsid w:val="00C97817"/>
    <w:rsid w:val="00CC112F"/>
    <w:rsid w:val="00CF1799"/>
    <w:rsid w:val="00CF3A28"/>
    <w:rsid w:val="00CF7653"/>
    <w:rsid w:val="00D0497A"/>
    <w:rsid w:val="00D0642D"/>
    <w:rsid w:val="00D0709E"/>
    <w:rsid w:val="00D16B30"/>
    <w:rsid w:val="00D22E48"/>
    <w:rsid w:val="00D33783"/>
    <w:rsid w:val="00D44F85"/>
    <w:rsid w:val="00D50311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1B19"/>
    <w:rsid w:val="00E17689"/>
    <w:rsid w:val="00E17950"/>
    <w:rsid w:val="00E41691"/>
    <w:rsid w:val="00E43FED"/>
    <w:rsid w:val="00E5513F"/>
    <w:rsid w:val="00EB3D23"/>
    <w:rsid w:val="00ED667D"/>
    <w:rsid w:val="00ED7D5A"/>
    <w:rsid w:val="00EE100C"/>
    <w:rsid w:val="00F0088C"/>
    <w:rsid w:val="00F14537"/>
    <w:rsid w:val="00F23BA0"/>
    <w:rsid w:val="00F34326"/>
    <w:rsid w:val="00F4597A"/>
    <w:rsid w:val="00F526CE"/>
    <w:rsid w:val="00F703AC"/>
    <w:rsid w:val="00F93608"/>
    <w:rsid w:val="00FA38A9"/>
    <w:rsid w:val="00FF5DDE"/>
    <w:rsid w:val="00FF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"/>
    <w:basedOn w:val="DefaultParagraphFont"/>
    <w:semiHidden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C6EA9"/>
    <w:pPr>
      <w:ind w:left="720"/>
      <w:contextualSpacing/>
    </w:pPr>
  </w:style>
  <w:style w:type="paragraph" w:styleId="NoSpacing">
    <w:name w:val="No Spacing"/>
    <w:uiPriority w:val="1"/>
    <w:qFormat/>
    <w:rsid w:val="00701460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October%202013/Foundation%20Meeting/Meeting-MINUTES-draft-ECVT%20Foundation-Oct.pdf" TargetMode="External"/><Relationship Id="rId13" Type="http://schemas.openxmlformats.org/officeDocument/2006/relationships/hyperlink" Target="DOCS-1425269-v1-Agreement_with_ECVT%20-FINAL.pdf" TargetMode="External"/><Relationship Id="rId18" Type="http://schemas.openxmlformats.org/officeDocument/2006/relationships/hyperlink" Target="DOCS-1412950-v1-Consultant_Agreement.pdf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Fiscal%20&amp;%20Management%20Discussion.pdf" TargetMode="External"/><Relationship Id="rId17" Type="http://schemas.openxmlformats.org/officeDocument/2006/relationships/hyperlink" Target="Insurance%20Recommendation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ECTSFoundationEng%20Letter%202013%20.pdf" TargetMode="External"/><Relationship Id="rId20" Type="http://schemas.openxmlformats.org/officeDocument/2006/relationships/hyperlink" Target="Career%20Street%20Advisory%20Board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reasurers%20report-new%20format-nov13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GENDA%20ITEM%20FORMAT%20(8)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Rev%20Exp%20Nov.pdf" TargetMode="External"/><Relationship Id="rId19" Type="http://schemas.openxmlformats.org/officeDocument/2006/relationships/hyperlink" Target="AGENDA%20ITEM%20FORMATpayments.pdf" TargetMode="External"/><Relationship Id="rId4" Type="http://schemas.openxmlformats.org/officeDocument/2006/relationships/settings" Target="settings.xml"/><Relationship Id="rId9" Type="http://schemas.openxmlformats.org/officeDocument/2006/relationships/hyperlink" Target="Rev%20Exp%20Oct.pdf" TargetMode="External"/><Relationship Id="rId14" Type="http://schemas.openxmlformats.org/officeDocument/2006/relationships/hyperlink" Target="United%20Way%20MOU%20Career%20Street%202013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6B13B-DB5B-45E1-BA6D-71BE340DE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3932</TotalTime>
  <Pages>2</Pages>
  <Words>472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</cp:lastModifiedBy>
  <cp:revision>24</cp:revision>
  <cp:lastPrinted>2013-12-17T18:42:00Z</cp:lastPrinted>
  <dcterms:created xsi:type="dcterms:W3CDTF">2013-11-11T15:44:00Z</dcterms:created>
  <dcterms:modified xsi:type="dcterms:W3CDTF">2013-12-17T22:58:00Z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