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5F0A2B" w:rsidP="00BF5D00">
      <w:pPr>
        <w:pStyle w:val="Title"/>
        <w:spacing w:after="60"/>
        <w:rPr>
          <w:rFonts w:asciiTheme="minorHAnsi" w:hAnsiTheme="minorHAnsi" w:cstheme="minorHAnsi"/>
        </w:rPr>
      </w:pPr>
      <w:r>
        <w:rPr>
          <w:rFonts w:asciiTheme="minorHAnsi" w:hAnsiTheme="minorHAnsi" w:cstheme="minorHAnsi"/>
        </w:rPr>
        <w:t>Tuesday December 18</w:t>
      </w:r>
      <w:r w:rsidR="002C5A06">
        <w:rPr>
          <w:rFonts w:asciiTheme="minorHAnsi" w:hAnsiTheme="minorHAnsi" w:cstheme="minorHAnsi"/>
        </w:rPr>
        <w:t>, 2012</w:t>
      </w:r>
    </w:p>
    <w:p w:rsidR="006E5038" w:rsidRDefault="005F0A2B"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Worksession-6:05pm</w:t>
      </w:r>
    </w:p>
    <w:p w:rsidR="005F0A2B" w:rsidRDefault="005F0A2B" w:rsidP="00A4461A">
      <w:pPr>
        <w:pStyle w:val="Title"/>
        <w:tabs>
          <w:tab w:val="left" w:pos="7920"/>
        </w:tabs>
        <w:rPr>
          <w:rFonts w:asciiTheme="minorHAnsi" w:hAnsiTheme="minorHAnsi" w:cstheme="minorHAnsi"/>
          <w:bCs w:val="0"/>
        </w:rPr>
      </w:pPr>
    </w:p>
    <w:p w:rsidR="005F0A2B" w:rsidRPr="005F0A2B" w:rsidRDefault="005F0A2B" w:rsidP="005F0A2B">
      <w:pPr>
        <w:pStyle w:val="Title"/>
        <w:numPr>
          <w:ilvl w:val="0"/>
          <w:numId w:val="37"/>
        </w:numPr>
        <w:tabs>
          <w:tab w:val="left" w:pos="7920"/>
        </w:tabs>
        <w:jc w:val="left"/>
        <w:rPr>
          <w:rFonts w:asciiTheme="minorHAnsi" w:hAnsiTheme="minorHAnsi" w:cstheme="minorHAnsi"/>
          <w:b w:val="0"/>
          <w:bCs w:val="0"/>
        </w:rPr>
      </w:pPr>
      <w:r w:rsidRPr="005F0A2B">
        <w:rPr>
          <w:rFonts w:asciiTheme="minorHAnsi" w:hAnsiTheme="minorHAnsi" w:cstheme="minorHAnsi"/>
          <w:b w:val="0"/>
          <w:bCs w:val="0"/>
        </w:rPr>
        <w:t>Dr. Jackson pres</w:t>
      </w:r>
      <w:r w:rsidR="00AD00EA">
        <w:rPr>
          <w:rFonts w:asciiTheme="minorHAnsi" w:hAnsiTheme="minorHAnsi" w:cstheme="minorHAnsi"/>
          <w:b w:val="0"/>
          <w:bCs w:val="0"/>
        </w:rPr>
        <w:t xml:space="preserve">ented the preliminary 2013-2014 </w:t>
      </w:r>
      <w:r w:rsidRPr="005F0A2B">
        <w:rPr>
          <w:rFonts w:asciiTheme="minorHAnsi" w:hAnsiTheme="minorHAnsi" w:cstheme="minorHAnsi"/>
          <w:b w:val="0"/>
          <w:bCs w:val="0"/>
        </w:rPr>
        <w:t>Budget</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The</w:t>
      </w:r>
      <w:r w:rsidR="009B52F9" w:rsidRPr="009B52F9">
        <w:rPr>
          <w:rFonts w:asciiTheme="minorHAnsi" w:hAnsiTheme="minorHAnsi" w:cstheme="minorHAnsi"/>
          <w:b w:val="0"/>
          <w:bCs w:val="0"/>
        </w:rPr>
        <w:t xml:space="preserve"> prelimin</w:t>
      </w:r>
      <w:r w:rsidRPr="009B52F9">
        <w:rPr>
          <w:rFonts w:asciiTheme="minorHAnsi" w:hAnsiTheme="minorHAnsi" w:cstheme="minorHAnsi"/>
          <w:b w:val="0"/>
          <w:bCs w:val="0"/>
        </w:rPr>
        <w:t>ary budget was presented to the superintendents on December 7</w:t>
      </w:r>
      <w:r w:rsidRPr="009B52F9">
        <w:rPr>
          <w:rFonts w:asciiTheme="minorHAnsi" w:hAnsiTheme="minorHAnsi" w:cstheme="minorHAnsi"/>
          <w:b w:val="0"/>
          <w:bCs w:val="0"/>
          <w:vertAlign w:val="superscript"/>
        </w:rPr>
        <w:t>th</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The superintendents recommended utilizing the $97,666 in excess revenues over expenditures and continuing to set funds aside to PSERS increases</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 xml:space="preserve">This is the first budget reflecting 100% participation </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This budget includes both the usage of PSERS assigned fund balance and the transfer of $97,000 to PSERS assigned fund balance</w:t>
      </w:r>
    </w:p>
    <w:p w:rsidR="006E5038" w:rsidRPr="009B52F9" w:rsidRDefault="006E5038" w:rsidP="009B52F9">
      <w:pPr>
        <w:pStyle w:val="Title"/>
        <w:tabs>
          <w:tab w:val="left" w:pos="7920"/>
        </w:tabs>
        <w:ind w:left="1080"/>
        <w:jc w:val="left"/>
        <w:rPr>
          <w:rFonts w:asciiTheme="minorHAnsi" w:hAnsiTheme="minorHAnsi" w:cstheme="minorHAnsi"/>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5E1CDC" w:rsidP="005E1CDC">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w:t>
      </w:r>
      <w:r w:rsidR="009B52F9">
        <w:rPr>
          <w:rFonts w:asciiTheme="minorHAnsi" w:hAnsiTheme="minorHAnsi" w:cstheme="minorHAnsi"/>
          <w:b w:val="0"/>
          <w:bCs w:val="0"/>
        </w:rPr>
        <w:t>Senne</w:t>
      </w:r>
      <w:r w:rsidR="00AD00EA">
        <w:rPr>
          <w:rFonts w:asciiTheme="minorHAnsi" w:hAnsiTheme="minorHAnsi" w:cstheme="minorHAnsi"/>
          <w:b w:val="0"/>
          <w:bCs w:val="0"/>
        </w:rPr>
        <w:t>t</w:t>
      </w:r>
      <w:r w:rsidR="009B52F9">
        <w:rPr>
          <w:rFonts w:asciiTheme="minorHAnsi" w:hAnsiTheme="minorHAnsi" w:cstheme="minorHAnsi"/>
          <w:b w:val="0"/>
          <w:bCs w:val="0"/>
        </w:rPr>
        <w:t>t</w:t>
      </w:r>
      <w:r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9B52F9">
        <w:rPr>
          <w:rFonts w:asciiTheme="minorHAnsi" w:hAnsiTheme="minorHAnsi" w:cstheme="minorHAnsi"/>
          <w:b w:val="0"/>
          <w:bCs w:val="0"/>
        </w:rPr>
        <w:t>Temporary</w:t>
      </w:r>
      <w:r w:rsidRPr="00917FAA">
        <w:rPr>
          <w:rFonts w:asciiTheme="minorHAnsi" w:hAnsiTheme="minorHAnsi" w:cstheme="minorHAnsi"/>
          <w:b w:val="0"/>
          <w:bCs w:val="0"/>
        </w:rPr>
        <w:t xml:space="preserve"> Chairperson, called the regular meeting to </w:t>
      </w:r>
      <w:r>
        <w:rPr>
          <w:rFonts w:asciiTheme="minorHAnsi" w:hAnsiTheme="minorHAnsi" w:cstheme="minorHAnsi"/>
          <w:b w:val="0"/>
          <w:bCs w:val="0"/>
        </w:rPr>
        <w:t xml:space="preserve">order at </w:t>
      </w:r>
      <w:r w:rsidR="009B52F9">
        <w:rPr>
          <w:rFonts w:asciiTheme="minorHAnsi" w:hAnsiTheme="minorHAnsi" w:cstheme="minorHAnsi"/>
          <w:b w:val="0"/>
          <w:bCs w:val="0"/>
        </w:rPr>
        <w:t>7:04</w:t>
      </w:r>
      <w:r w:rsidRPr="00917FAA">
        <w:rPr>
          <w:rFonts w:asciiTheme="minorHAnsi" w:hAnsiTheme="minorHAnsi" w:cstheme="minorHAnsi"/>
          <w:b w:val="0"/>
          <w:bCs w:val="0"/>
        </w:rPr>
        <w:t xml:space="preserve"> pm</w:t>
      </w:r>
      <w:r>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E1CDC">
      <w:pPr>
        <w:pStyle w:val="Title"/>
        <w:tabs>
          <w:tab w:val="left" w:pos="7920"/>
        </w:tabs>
        <w:ind w:left="720"/>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Steve Sceiford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6C4788" w:rsidRDefault="009B52F9" w:rsidP="009B52F9">
      <w:pPr>
        <w:pStyle w:val="Title"/>
        <w:tabs>
          <w:tab w:val="left" w:pos="7920"/>
        </w:tabs>
        <w:jc w:val="right"/>
        <w:rPr>
          <w:rFonts w:asciiTheme="minorHAnsi" w:hAnsiTheme="minorHAnsi" w:cstheme="minorHAnsi"/>
          <w:bCs w:val="0"/>
        </w:rPr>
      </w:pPr>
      <w:r>
        <w:rPr>
          <w:rFonts w:asciiTheme="minorHAnsi" w:hAnsiTheme="minorHAnsi" w:cstheme="minorHAnsi"/>
          <w:bCs w:val="0"/>
        </w:rPr>
        <w:t>Committee-District Board Appointments</w:t>
      </w:r>
    </w:p>
    <w:p w:rsidR="009B52F9" w:rsidRDefault="009B52F9" w:rsidP="009B52F9">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following district appointed committee members:</w:t>
      </w:r>
    </w:p>
    <w:p w:rsidR="009B52F9"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Union City-Jennifer Gourley</w:t>
      </w:r>
    </w:p>
    <w:p w:rsidR="001801FF"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General McLane-James Bucksbee</w:t>
      </w:r>
    </w:p>
    <w:p w:rsidR="001801FF"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Wattsburg-Eric Duda</w:t>
      </w:r>
    </w:p>
    <w:p w:rsidR="001801FF" w:rsidRDefault="001801FF" w:rsidP="001801FF">
      <w:pPr>
        <w:pStyle w:val="Title"/>
        <w:tabs>
          <w:tab w:val="left" w:pos="7920"/>
        </w:tabs>
        <w:jc w:val="both"/>
        <w:rPr>
          <w:rFonts w:asciiTheme="minorHAnsi" w:hAnsiTheme="minorHAnsi" w:cstheme="minorHAnsi"/>
          <w:b w:val="0"/>
          <w:bCs w:val="0"/>
        </w:rPr>
      </w:pPr>
    </w:p>
    <w:p w:rsidR="001801FF" w:rsidRDefault="001801FF" w:rsidP="001801FF">
      <w:pPr>
        <w:pStyle w:val="Title"/>
        <w:tabs>
          <w:tab w:val="left" w:pos="7920"/>
        </w:tabs>
        <w:jc w:val="both"/>
        <w:rPr>
          <w:rFonts w:asciiTheme="minorHAnsi" w:hAnsiTheme="minorHAnsi" w:cstheme="minorHAnsi"/>
          <w:b w:val="0"/>
          <w:bCs w:val="0"/>
        </w:rPr>
      </w:pPr>
      <w:r>
        <w:rPr>
          <w:rFonts w:asciiTheme="minorHAnsi" w:hAnsiTheme="minorHAnsi" w:cstheme="minorHAnsi"/>
          <w:b w:val="0"/>
          <w:bCs w:val="0"/>
        </w:rPr>
        <w:t>Moved for approval by Gainer with a second by Ring</w:t>
      </w:r>
    </w:p>
    <w:p w:rsidR="001801FF" w:rsidRDefault="001801FF" w:rsidP="001801FF">
      <w:pPr>
        <w:pStyle w:val="Title"/>
        <w:tabs>
          <w:tab w:val="left" w:pos="7920"/>
        </w:tabs>
        <w:jc w:val="both"/>
        <w:rPr>
          <w:rFonts w:asciiTheme="minorHAnsi" w:hAnsiTheme="minorHAnsi" w:cstheme="minorHAnsi"/>
          <w:b w:val="0"/>
          <w:bCs w:val="0"/>
        </w:rPr>
      </w:pPr>
      <w:r>
        <w:rPr>
          <w:rFonts w:asciiTheme="minorHAnsi" w:hAnsiTheme="minorHAnsi" w:cstheme="minorHAnsi"/>
          <w:b w:val="0"/>
          <w:bCs w:val="0"/>
        </w:rPr>
        <w:t>The motion is approved with all “ayes” voice vote</w:t>
      </w:r>
    </w:p>
    <w:p w:rsidR="001801FF" w:rsidRDefault="001801FF" w:rsidP="001801FF">
      <w:pPr>
        <w:pStyle w:val="Title"/>
        <w:tabs>
          <w:tab w:val="left" w:pos="7920"/>
        </w:tabs>
        <w:jc w:val="right"/>
        <w:rPr>
          <w:rFonts w:asciiTheme="minorHAnsi" w:hAnsiTheme="minorHAnsi" w:cstheme="minorHAnsi"/>
          <w:bCs w:val="0"/>
        </w:rPr>
      </w:pPr>
      <w:r>
        <w:rPr>
          <w:rFonts w:asciiTheme="minorHAnsi" w:hAnsiTheme="minorHAnsi" w:cstheme="minorHAnsi"/>
          <w:bCs w:val="0"/>
        </w:rPr>
        <w:t>Chairperson-Bucksbee</w:t>
      </w:r>
    </w:p>
    <w:p w:rsidR="001801FF" w:rsidRDefault="001801FF" w:rsidP="001801FF">
      <w:pPr>
        <w:pStyle w:val="Title"/>
        <w:tabs>
          <w:tab w:val="left" w:pos="7920"/>
        </w:tabs>
        <w:jc w:val="left"/>
        <w:rPr>
          <w:rFonts w:asciiTheme="minorHAnsi" w:hAnsiTheme="minorHAnsi" w:cstheme="minorHAnsi"/>
          <w:bCs w:val="0"/>
        </w:rPr>
      </w:pP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Foyle nominated Bucksbee as Chairperson for 2013</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Gainer moved to close the nominations for Chairperson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Duda seconded the motion to close nominations</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close nominations was approved with 8 “ayes” voice vote and Bucksbee abstaining</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as Chairperson for 2013 with no other </w:t>
      </w:r>
      <w:r w:rsidR="000A41E2">
        <w:rPr>
          <w:rFonts w:asciiTheme="minorHAnsi" w:hAnsiTheme="minorHAnsi" w:cstheme="minorHAnsi"/>
          <w:b w:val="0"/>
          <w:bCs w:val="0"/>
        </w:rPr>
        <w:t>nominations is approved by accla</w:t>
      </w:r>
      <w:r>
        <w:rPr>
          <w:rFonts w:asciiTheme="minorHAnsi" w:hAnsiTheme="minorHAnsi" w:cstheme="minorHAnsi"/>
          <w:b w:val="0"/>
          <w:bCs w:val="0"/>
        </w:rPr>
        <w:t>mation</w:t>
      </w:r>
    </w:p>
    <w:p w:rsidR="001801FF" w:rsidRDefault="0079493A"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Temporary Chairperson, Mr</w:t>
      </w:r>
      <w:r w:rsidR="001801FF">
        <w:rPr>
          <w:rFonts w:asciiTheme="minorHAnsi" w:hAnsiTheme="minorHAnsi" w:cstheme="minorHAnsi"/>
          <w:b w:val="0"/>
          <w:bCs w:val="0"/>
        </w:rPr>
        <w:t>. Sennett, turned the gavel over to the elected Chairperson Mr. Bucksbee</w:t>
      </w:r>
    </w:p>
    <w:p w:rsidR="001801FF" w:rsidRDefault="001801FF" w:rsidP="001801FF">
      <w:pPr>
        <w:pStyle w:val="Title"/>
        <w:tabs>
          <w:tab w:val="left" w:pos="7920"/>
        </w:tabs>
        <w:jc w:val="left"/>
        <w:rPr>
          <w:rFonts w:asciiTheme="minorHAnsi" w:hAnsiTheme="minorHAnsi" w:cstheme="minorHAnsi"/>
          <w:b w:val="0"/>
          <w:bCs w:val="0"/>
        </w:rPr>
      </w:pPr>
    </w:p>
    <w:p w:rsidR="001801FF" w:rsidRDefault="001801FF" w:rsidP="001801FF">
      <w:pPr>
        <w:pStyle w:val="Title"/>
        <w:tabs>
          <w:tab w:val="left" w:pos="7920"/>
        </w:tabs>
        <w:jc w:val="right"/>
        <w:rPr>
          <w:rFonts w:asciiTheme="minorHAnsi" w:hAnsiTheme="minorHAnsi" w:cstheme="minorHAnsi"/>
          <w:bCs w:val="0"/>
        </w:rPr>
      </w:pPr>
      <w:r w:rsidRPr="001801FF">
        <w:rPr>
          <w:rFonts w:asciiTheme="minorHAnsi" w:hAnsiTheme="minorHAnsi" w:cstheme="minorHAnsi"/>
          <w:bCs w:val="0"/>
        </w:rPr>
        <w:t>Vice-Chairperson-Ogden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Foyle nominated Ogden as Vice-Chairperson for 2013</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DiPlacido moved to close the nominations for Vice-Chairperson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Gainer seconded the motion to close nominations</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close </w:t>
      </w:r>
      <w:r w:rsidR="000A41E2">
        <w:rPr>
          <w:rFonts w:asciiTheme="minorHAnsi" w:hAnsiTheme="minorHAnsi" w:cstheme="minorHAnsi"/>
          <w:b w:val="0"/>
          <w:bCs w:val="0"/>
        </w:rPr>
        <w:t>nominations</w:t>
      </w:r>
      <w:r>
        <w:rPr>
          <w:rFonts w:asciiTheme="minorHAnsi" w:hAnsiTheme="minorHAnsi" w:cstheme="minorHAnsi"/>
          <w:b w:val="0"/>
          <w:bCs w:val="0"/>
        </w:rPr>
        <w:t xml:space="preserve"> was approved with an all “ayes” voice vote</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Ogden as Vice-Chairperson for 2013 with no other</w:t>
      </w:r>
      <w:r w:rsidR="000A41E2">
        <w:rPr>
          <w:rFonts w:asciiTheme="minorHAnsi" w:hAnsiTheme="minorHAnsi" w:cstheme="minorHAnsi"/>
          <w:b w:val="0"/>
          <w:bCs w:val="0"/>
        </w:rPr>
        <w:t xml:space="preserve"> nominations is approved by accla</w:t>
      </w:r>
      <w:r>
        <w:rPr>
          <w:rFonts w:asciiTheme="minorHAnsi" w:hAnsiTheme="minorHAnsi" w:cstheme="minorHAnsi"/>
          <w:b w:val="0"/>
          <w:bCs w:val="0"/>
        </w:rPr>
        <w:t xml:space="preserve">mation </w:t>
      </w:r>
    </w:p>
    <w:p w:rsidR="000A41E2" w:rsidRDefault="000A41E2"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p>
    <w:p w:rsidR="000A41E2" w:rsidRDefault="000A41E2" w:rsidP="000A41E2">
      <w:pPr>
        <w:pStyle w:val="Title"/>
        <w:tabs>
          <w:tab w:val="left" w:pos="7920"/>
        </w:tabs>
        <w:jc w:val="right"/>
        <w:rPr>
          <w:rFonts w:asciiTheme="minorHAnsi" w:hAnsiTheme="minorHAnsi" w:cstheme="minorHAnsi"/>
          <w:bCs w:val="0"/>
        </w:rPr>
      </w:pPr>
      <w:r>
        <w:rPr>
          <w:rFonts w:asciiTheme="minorHAnsi" w:hAnsiTheme="minorHAnsi" w:cstheme="minorHAnsi"/>
          <w:bCs w:val="0"/>
        </w:rPr>
        <w:t>Meeting dates-2012</w:t>
      </w:r>
    </w:p>
    <w:p w:rsidR="000A41E2" w:rsidRPr="000A41E2" w:rsidRDefault="000A41E2"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dates, time, and place of the Committee meeting for 2013 as presented to be held at the Erie County Technical School, 8500 Oliver Road, Erie, PA 16509. Work sessions begin at 6:00pm and the regular meetings begin at 7:00pm.</w:t>
      </w:r>
    </w:p>
    <w:p w:rsidR="000A41E2" w:rsidRPr="000A41E2" w:rsidRDefault="000A41E2" w:rsidP="000A41E2">
      <w:pPr>
        <w:pStyle w:val="Title"/>
        <w:tabs>
          <w:tab w:val="left" w:pos="7920"/>
        </w:tabs>
        <w:jc w:val="right"/>
        <w:rPr>
          <w:rFonts w:asciiTheme="minorHAnsi" w:hAnsiTheme="minorHAnsi" w:cstheme="minorHAnsi"/>
          <w:bCs w:val="0"/>
        </w:rPr>
      </w:pP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C7670E">
        <w:rPr>
          <w:rFonts w:asciiTheme="minorHAnsi" w:hAnsiTheme="minorHAnsi" w:cstheme="minorHAnsi"/>
          <w:b w:val="0"/>
          <w:bCs w:val="0"/>
        </w:rPr>
        <w:t>4t</w:t>
      </w:r>
      <w:r w:rsidRPr="000A41E2">
        <w:rPr>
          <w:rFonts w:asciiTheme="minorHAnsi" w:hAnsiTheme="minorHAnsi" w:cstheme="minorHAnsi"/>
          <w:b w:val="0"/>
          <w:bCs w:val="0"/>
        </w:rPr>
        <w:t>h Thursday, January 24,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February 28,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March 28,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April 25,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May 23,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June 27,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August 22,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September 26,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October 24, 2013</w:t>
      </w:r>
    </w:p>
    <w:p w:rsidR="000A41E2" w:rsidRPr="00FE41DB" w:rsidRDefault="000A41E2" w:rsidP="000A41E2">
      <w:pPr>
        <w:pStyle w:val="Title"/>
        <w:numPr>
          <w:ilvl w:val="0"/>
          <w:numId w:val="38"/>
        </w:numPr>
        <w:tabs>
          <w:tab w:val="left" w:pos="7920"/>
        </w:tabs>
        <w:jc w:val="left"/>
        <w:rPr>
          <w:rFonts w:asciiTheme="minorHAnsi" w:hAnsiTheme="minorHAnsi" w:cstheme="minorHAnsi"/>
          <w:b w:val="0"/>
          <w:sz w:val="22"/>
        </w:rPr>
      </w:pPr>
      <w:r w:rsidRPr="000A41E2">
        <w:rPr>
          <w:rFonts w:asciiTheme="minorHAnsi" w:hAnsiTheme="minorHAnsi" w:cstheme="minorHAnsi"/>
          <w:b w:val="0"/>
          <w:bCs w:val="0"/>
        </w:rPr>
        <w:t xml:space="preserve">3rd </w:t>
      </w:r>
      <w:r w:rsidRPr="000A41E2">
        <w:rPr>
          <w:rFonts w:asciiTheme="minorHAnsi" w:hAnsiTheme="minorHAnsi" w:cstheme="minorHAnsi"/>
          <w:b w:val="0"/>
          <w:bCs w:val="0"/>
          <w:u w:val="single"/>
        </w:rPr>
        <w:t>Tuesday</w:t>
      </w:r>
      <w:r w:rsidRPr="000A41E2">
        <w:rPr>
          <w:rFonts w:asciiTheme="minorHAnsi" w:hAnsiTheme="minorHAnsi" w:cstheme="minorHAnsi"/>
          <w:b w:val="0"/>
          <w:bCs w:val="0"/>
        </w:rPr>
        <w:t>, December 17, 2013</w:t>
      </w:r>
    </w:p>
    <w:p w:rsidR="00FE41DB" w:rsidRPr="000A41E2" w:rsidRDefault="00FE41DB" w:rsidP="00AD00EA">
      <w:pPr>
        <w:pStyle w:val="Title"/>
        <w:tabs>
          <w:tab w:val="left" w:pos="7920"/>
        </w:tabs>
        <w:ind w:left="3960"/>
        <w:jc w:val="left"/>
        <w:rPr>
          <w:rFonts w:asciiTheme="minorHAnsi" w:hAnsiTheme="minorHAnsi" w:cstheme="minorHAnsi"/>
          <w:b w:val="0"/>
          <w:sz w:val="22"/>
        </w:rPr>
      </w:pPr>
    </w:p>
    <w:p w:rsidR="000A41E2" w:rsidRDefault="00FE41DB"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Moved for approval by Rogala with a second by Ogden</w:t>
      </w:r>
    </w:p>
    <w:p w:rsidR="00FE41DB" w:rsidRDefault="00FE41DB"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committee discussed the possibility of needing a special meeting in July to approve personnel as a result of retirements</w:t>
      </w:r>
    </w:p>
    <w:p w:rsidR="00FE41DB" w:rsidRPr="000A41E2" w:rsidRDefault="00FE41DB" w:rsidP="000A41E2">
      <w:pPr>
        <w:pStyle w:val="Title"/>
        <w:tabs>
          <w:tab w:val="left" w:pos="7920"/>
        </w:tabs>
        <w:jc w:val="left"/>
        <w:rPr>
          <w:rFonts w:asciiTheme="minorHAnsi" w:hAnsiTheme="minorHAnsi" w:cstheme="minorHAnsi"/>
          <w:b w:val="0"/>
          <w:sz w:val="22"/>
        </w:rPr>
      </w:pPr>
      <w:r>
        <w:rPr>
          <w:rFonts w:asciiTheme="minorHAnsi" w:hAnsiTheme="minorHAnsi" w:cstheme="minorHAnsi"/>
          <w:b w:val="0"/>
          <w:bCs w:val="0"/>
        </w:rPr>
        <w:t>The motion is approved with an all “ayes” voice vote</w:t>
      </w: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79730D">
        <w:rPr>
          <w:rFonts w:asciiTheme="minorHAnsi" w:hAnsiTheme="minorHAnsi" w:cstheme="minorHAnsi"/>
          <w:bCs w:val="0"/>
        </w:rPr>
        <w:t>October</w:t>
      </w:r>
      <w:r w:rsidR="00FE41DB">
        <w:rPr>
          <w:rFonts w:asciiTheme="minorHAnsi" w:hAnsiTheme="minorHAnsi" w:cstheme="minorHAnsi"/>
          <w:bCs w:val="0"/>
        </w:rPr>
        <w:t xml:space="preserve"> 25</w:t>
      </w:r>
      <w:r w:rsidR="002C5A06">
        <w:rPr>
          <w:rFonts w:asciiTheme="minorHAnsi" w:hAnsiTheme="minorHAnsi" w:cstheme="minorHAnsi"/>
          <w:bCs w:val="0"/>
        </w:rPr>
        <w:t>, 2012</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FE41DB">
        <w:rPr>
          <w:rFonts w:asciiTheme="minorHAnsi" w:hAnsiTheme="minorHAnsi" w:cstheme="minorHAnsi"/>
          <w:b w:val="0"/>
          <w:bCs w:val="0"/>
        </w:rPr>
        <w:t>October 12</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BF5D00">
        <w:rPr>
          <w:rFonts w:asciiTheme="minorHAnsi" w:hAnsiTheme="minorHAnsi" w:cstheme="minorHAnsi"/>
          <w:b w:val="0"/>
          <w:bCs w:val="0"/>
        </w:rPr>
        <w:t>2012</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r w:rsidR="003A7609">
        <w:rPr>
          <w:rFonts w:asciiTheme="minorHAnsi" w:hAnsiTheme="minorHAnsi" w:cstheme="minorHAnsi"/>
          <w:b w:val="0"/>
          <w:bCs w:val="0"/>
        </w:rPr>
        <w:t>.</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FE41DB">
        <w:rPr>
          <w:rFonts w:asciiTheme="minorHAnsi" w:hAnsiTheme="minorHAnsi" w:cstheme="minorHAnsi"/>
          <w:b w:val="0"/>
        </w:rPr>
        <w:t>Gainer</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Ogden</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FE41DB">
        <w:rPr>
          <w:rFonts w:asciiTheme="minorHAnsi" w:hAnsiTheme="minorHAnsi" w:cstheme="minorHAnsi"/>
          <w:b w:val="0"/>
          <w:bCs w:val="0"/>
        </w:rPr>
        <w:t>Tim Mientkiewicz</w:t>
      </w:r>
      <w:r w:rsidR="00BF5D00">
        <w:rPr>
          <w:rFonts w:asciiTheme="minorHAnsi" w:hAnsiTheme="minorHAnsi" w:cstheme="minorHAnsi"/>
          <w:b w:val="0"/>
          <w:bCs w:val="0"/>
        </w:rPr>
        <w:t>, and</w:t>
      </w:r>
      <w:r>
        <w:rPr>
          <w:rFonts w:asciiTheme="minorHAnsi" w:hAnsiTheme="minorHAnsi" w:cstheme="minorHAnsi"/>
          <w:b w:val="0"/>
          <w:bCs w:val="0"/>
        </w:rPr>
        <w:t xml:space="preserve"> Rosanne Gangemi</w:t>
      </w:r>
    </w:p>
    <w:p w:rsidR="00BF5D00" w:rsidRDefault="00FE41DB" w:rsidP="00BF5D00">
      <w:pPr>
        <w:pStyle w:val="Title"/>
        <w:numPr>
          <w:ilvl w:val="0"/>
          <w:numId w:val="35"/>
        </w:numPr>
        <w:tabs>
          <w:tab w:val="left" w:pos="7920"/>
        </w:tabs>
        <w:jc w:val="left"/>
        <w:rPr>
          <w:rFonts w:asciiTheme="minorHAnsi" w:hAnsiTheme="minorHAnsi" w:cstheme="minorHAnsi"/>
          <w:b w:val="0"/>
          <w:bCs w:val="0"/>
        </w:rPr>
      </w:pPr>
      <w:r>
        <w:rPr>
          <w:rFonts w:asciiTheme="minorHAnsi" w:hAnsiTheme="minorHAnsi" w:cstheme="minorHAnsi"/>
          <w:b w:val="0"/>
          <w:bCs w:val="0"/>
        </w:rPr>
        <w:t>Tim Mientkiewicz</w:t>
      </w:r>
      <w:r w:rsidR="00BF5D00">
        <w:rPr>
          <w:rFonts w:asciiTheme="minorHAnsi" w:hAnsiTheme="minorHAnsi" w:cstheme="minorHAnsi"/>
          <w:b w:val="0"/>
          <w:bCs w:val="0"/>
        </w:rPr>
        <w:t xml:space="preserve"> </w:t>
      </w:r>
      <w:r>
        <w:rPr>
          <w:rFonts w:asciiTheme="minorHAnsi" w:hAnsiTheme="minorHAnsi" w:cstheme="minorHAnsi"/>
          <w:b w:val="0"/>
          <w:bCs w:val="0"/>
        </w:rPr>
        <w:t>thanked the school for allowing staff to attend Nancy Yanosko’s funeral services</w:t>
      </w:r>
    </w:p>
    <w:p w:rsidR="005E1CDC" w:rsidRDefault="00BF5D00" w:rsidP="0079493A">
      <w:pPr>
        <w:pStyle w:val="Title"/>
        <w:tabs>
          <w:tab w:val="left" w:pos="7920"/>
        </w:tabs>
        <w:jc w:val="left"/>
        <w:rPr>
          <w:rFonts w:asciiTheme="minorHAnsi" w:hAnsiTheme="minorHAnsi" w:cstheme="minorHAnsi"/>
          <w:bCs w:val="0"/>
        </w:rPr>
      </w:pPr>
      <w:r>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FE41DB">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FE41DB">
        <w:rPr>
          <w:rFonts w:asciiTheme="minorHAnsi" w:hAnsiTheme="minorHAnsi" w:cstheme="minorHAnsi"/>
          <w:b w:val="0"/>
        </w:rPr>
        <w:t>October 2012 and November 2012</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$697,419.65</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FE41DB">
        <w:rPr>
          <w:rFonts w:asciiTheme="minorHAnsi" w:hAnsiTheme="minorHAnsi" w:cstheme="minorHAnsi"/>
          <w:b w:val="0"/>
        </w:rPr>
        <w:t>62,960.55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w:t>
      </w:r>
      <w:r w:rsidR="00FE41DB">
        <w:rPr>
          <w:rFonts w:asciiTheme="minorHAnsi" w:hAnsiTheme="minorHAnsi" w:cstheme="minorHAnsi"/>
          <w:b w:val="0"/>
        </w:rPr>
        <w:t>306.63</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FE41DB">
        <w:rPr>
          <w:rFonts w:asciiTheme="minorHAnsi" w:hAnsiTheme="minorHAnsi" w:cstheme="minorHAnsi"/>
          <w:b w:val="0"/>
        </w:rPr>
        <w:t>3,605.56</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$1,745.60</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AA3478" w:rsidRDefault="00FE41DB"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October:</w:t>
      </w:r>
      <w:r w:rsidR="002C5A06">
        <w:rPr>
          <w:rFonts w:asciiTheme="minorHAnsi" w:hAnsiTheme="minorHAnsi" w:cstheme="minorHAnsi"/>
          <w:b w:val="0"/>
        </w:rPr>
        <w:t xml:space="preserve"> $</w:t>
      </w:r>
      <w:r>
        <w:rPr>
          <w:rFonts w:asciiTheme="minorHAnsi" w:hAnsiTheme="minorHAnsi" w:cstheme="minorHAnsi"/>
          <w:b w:val="0"/>
        </w:rPr>
        <w:t>66,620.65</w:t>
      </w:r>
    </w:p>
    <w:p w:rsidR="00FE41DB" w:rsidRPr="0036349B" w:rsidRDefault="00FE41DB"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November: $29,920.93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79730D">
        <w:rPr>
          <w:rFonts w:asciiTheme="minorHAnsi" w:hAnsiTheme="minorHAnsi" w:cstheme="minorHAnsi"/>
          <w:b w:val="0"/>
        </w:rPr>
        <w:t>October 2012</w:t>
      </w:r>
      <w:r w:rsidR="0037314B">
        <w:rPr>
          <w:rFonts w:asciiTheme="minorHAnsi" w:hAnsiTheme="minorHAnsi" w:cstheme="minorHAnsi"/>
          <w:b w:val="0"/>
        </w:rPr>
        <w:t xml:space="preserve"> and </w:t>
      </w:r>
      <w:r w:rsidR="00FE41DB">
        <w:rPr>
          <w:rFonts w:asciiTheme="minorHAnsi" w:hAnsiTheme="minorHAnsi" w:cstheme="minorHAnsi"/>
          <w:b w:val="0"/>
        </w:rPr>
        <w:t>November</w:t>
      </w:r>
      <w:r w:rsidR="0037314B">
        <w:rPr>
          <w:rFonts w:asciiTheme="minorHAnsi" w:hAnsiTheme="minorHAnsi" w:cstheme="minorHAnsi"/>
          <w:b w:val="0"/>
        </w:rPr>
        <w:t xml:space="preserve"> 2012</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lastRenderedPageBreak/>
        <w:t>All business i</w:t>
      </w:r>
      <w:r w:rsidR="0069493F">
        <w:rPr>
          <w:rFonts w:asciiTheme="minorHAnsi" w:hAnsiTheme="minorHAnsi" w:cstheme="minorHAnsi"/>
          <w:b w:val="0"/>
        </w:rPr>
        <w:t xml:space="preserve">tems moved for approval by </w:t>
      </w:r>
      <w:r w:rsidR="00FE41DB">
        <w:rPr>
          <w:rFonts w:asciiTheme="minorHAnsi" w:hAnsiTheme="minorHAnsi" w:cstheme="minorHAnsi"/>
          <w:b w:val="0"/>
        </w:rPr>
        <w:t>Ring</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FE41DB">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B07983" w:rsidP="00556E5D">
      <w:pPr>
        <w:pStyle w:val="Title"/>
        <w:tabs>
          <w:tab w:val="left" w:pos="7920"/>
        </w:tabs>
        <w:jc w:val="right"/>
        <w:rPr>
          <w:rFonts w:asciiTheme="minorHAnsi" w:hAnsiTheme="minorHAnsi" w:cstheme="minorHAnsi"/>
          <w:bCs w:val="0"/>
        </w:rPr>
      </w:pPr>
      <w:r>
        <w:rPr>
          <w:rFonts w:asciiTheme="minorHAnsi" w:hAnsiTheme="minorHAnsi" w:cstheme="minorHAnsi"/>
          <w:b w:val="0"/>
          <w:bCs w:val="0"/>
        </w:rPr>
        <w:tab/>
      </w:r>
      <w:r w:rsidR="00FE41DB">
        <w:rPr>
          <w:rFonts w:asciiTheme="minorHAnsi" w:hAnsiTheme="minorHAnsi" w:cstheme="minorHAnsi"/>
          <w:bCs w:val="0"/>
        </w:rPr>
        <w:t>NOREBT Trustee-Jones</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FE41DB">
        <w:rPr>
          <w:rFonts w:asciiTheme="minorHAnsi" w:hAnsiTheme="minorHAnsi" w:cstheme="minorHAnsi"/>
          <w:b w:val="0"/>
          <w:bCs w:val="0"/>
        </w:rPr>
        <w:t xml:space="preserve">appoint Marcia D. Jones </w:t>
      </w:r>
      <w:r w:rsidR="0079493A">
        <w:rPr>
          <w:rFonts w:asciiTheme="minorHAnsi" w:hAnsiTheme="minorHAnsi" w:cstheme="minorHAnsi"/>
          <w:b w:val="0"/>
          <w:bCs w:val="0"/>
        </w:rPr>
        <w:t>a</w:t>
      </w:r>
      <w:r w:rsidR="00FE41DB">
        <w:rPr>
          <w:rFonts w:asciiTheme="minorHAnsi" w:hAnsiTheme="minorHAnsi" w:cstheme="minorHAnsi"/>
          <w:b w:val="0"/>
          <w:bCs w:val="0"/>
        </w:rPr>
        <w:t xml:space="preserve">s the NOREBT </w:t>
      </w:r>
      <w:r w:rsidR="0079730D">
        <w:rPr>
          <w:rFonts w:asciiTheme="minorHAnsi" w:hAnsiTheme="minorHAnsi" w:cstheme="minorHAnsi"/>
          <w:b w:val="0"/>
          <w:bCs w:val="0"/>
        </w:rPr>
        <w:t>Administrative</w:t>
      </w:r>
      <w:r w:rsidR="00FE41DB">
        <w:rPr>
          <w:rFonts w:asciiTheme="minorHAnsi" w:hAnsiTheme="minorHAnsi" w:cstheme="minorHAnsi"/>
          <w:b w:val="0"/>
          <w:bCs w:val="0"/>
        </w:rPr>
        <w:t xml:space="preserve"> Trustee</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Duda</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B07983" w:rsidRDefault="00FE41DB" w:rsidP="00B07983">
      <w:pPr>
        <w:pStyle w:val="Title"/>
        <w:tabs>
          <w:tab w:val="left" w:pos="7920"/>
        </w:tabs>
        <w:jc w:val="right"/>
        <w:rPr>
          <w:rFonts w:asciiTheme="minorHAnsi" w:hAnsiTheme="minorHAnsi" w:cstheme="minorHAnsi"/>
        </w:rPr>
      </w:pPr>
      <w:r>
        <w:rPr>
          <w:rFonts w:asciiTheme="minorHAnsi" w:hAnsiTheme="minorHAnsi" w:cstheme="minorHAnsi"/>
        </w:rPr>
        <w:t>Discharge-Bebko</w:t>
      </w:r>
    </w:p>
    <w:p w:rsidR="00B07983" w:rsidRDefault="0079730D" w:rsidP="00B07983">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discharge Robert Bebko, C-2, effective November 1, 2012 per Article I Section 6-Probationary Period </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AD00EA">
        <w:rPr>
          <w:rFonts w:asciiTheme="minorHAnsi" w:hAnsiTheme="minorHAnsi" w:cstheme="minorHAnsi"/>
          <w:b w:val="0"/>
          <w:bCs w:val="0"/>
        </w:rPr>
        <w:t>Ogden</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AD00EA">
        <w:rPr>
          <w:rFonts w:asciiTheme="minorHAnsi" w:hAnsiTheme="minorHAnsi" w:cstheme="minorHAnsi"/>
          <w:b w:val="0"/>
          <w:bCs w:val="0"/>
        </w:rPr>
        <w:t>Duda</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B07983" w:rsidRPr="00D7053D" w:rsidRDefault="00556E5D" w:rsidP="00D7053D">
      <w:pPr>
        <w:pStyle w:val="Title"/>
        <w:tabs>
          <w:tab w:val="left" w:pos="7920"/>
        </w:tabs>
        <w:jc w:val="right"/>
        <w:rPr>
          <w:rFonts w:asciiTheme="minorHAnsi" w:hAnsiTheme="minorHAnsi" w:cstheme="minorHAnsi"/>
          <w:bCs w:val="0"/>
        </w:rPr>
      </w:pPr>
      <w:r>
        <w:rPr>
          <w:rFonts w:asciiTheme="minorHAnsi" w:hAnsiTheme="minorHAnsi" w:cstheme="minorHAnsi"/>
          <w:bCs w:val="0"/>
        </w:rPr>
        <w:t>Substitute Custodian</w:t>
      </w:r>
      <w:r w:rsidR="00FE41DB">
        <w:rPr>
          <w:rFonts w:asciiTheme="minorHAnsi" w:hAnsiTheme="minorHAnsi" w:cstheme="minorHAnsi"/>
          <w:bCs w:val="0"/>
        </w:rPr>
        <w:t>s</w:t>
      </w:r>
      <w:r w:rsidR="00D7053D" w:rsidRPr="00D7053D">
        <w:rPr>
          <w:rFonts w:asciiTheme="minorHAnsi" w:hAnsiTheme="minorHAnsi" w:cstheme="minorHAnsi"/>
          <w:bCs w:val="0"/>
        </w:rPr>
        <w:t>-</w:t>
      </w:r>
      <w:r w:rsidR="00FE41DB">
        <w:rPr>
          <w:rFonts w:asciiTheme="minorHAnsi" w:hAnsiTheme="minorHAnsi" w:cstheme="minorHAnsi"/>
          <w:bCs w:val="0"/>
        </w:rPr>
        <w:t>Gorton, Mysnyk</w:t>
      </w:r>
    </w:p>
    <w:p w:rsidR="00D7053D" w:rsidRDefault="0079730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hire Lisa Gorton and Christine Mysnyk as substitute custodians at the rate of $8.00 per hour beginning on or after December 3, 2012</w:t>
      </w:r>
    </w:p>
    <w:p w:rsidR="00D7053D" w:rsidRDefault="00D7053D" w:rsidP="00D7053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w:t>
      </w:r>
      <w:r w:rsidR="006C4788">
        <w:rPr>
          <w:rFonts w:asciiTheme="minorHAnsi" w:hAnsiTheme="minorHAnsi" w:cstheme="minorHAnsi"/>
          <w:b w:val="0"/>
          <w:bCs w:val="0"/>
        </w:rPr>
        <w:t xml:space="preserve"> </w:t>
      </w:r>
      <w:r w:rsidR="0069493F">
        <w:rPr>
          <w:rFonts w:asciiTheme="minorHAnsi" w:hAnsiTheme="minorHAnsi" w:cstheme="minorHAnsi"/>
          <w:b w:val="0"/>
          <w:bCs w:val="0"/>
        </w:rPr>
        <w:t>a</w:t>
      </w:r>
      <w:r>
        <w:rPr>
          <w:rFonts w:asciiTheme="minorHAnsi" w:hAnsiTheme="minorHAnsi" w:cstheme="minorHAnsi"/>
          <w:b w:val="0"/>
          <w:bCs w:val="0"/>
        </w:rPr>
        <w:t xml:space="preserve"> second by </w:t>
      </w:r>
      <w:r w:rsidR="00AD00EA">
        <w:rPr>
          <w:rFonts w:asciiTheme="minorHAnsi" w:hAnsiTheme="minorHAnsi" w:cstheme="minorHAnsi"/>
          <w:b w:val="0"/>
          <w:bCs w:val="0"/>
        </w:rPr>
        <w:t>Duda</w:t>
      </w:r>
    </w:p>
    <w:p w:rsidR="00D7053D" w:rsidRDefault="00D7053D" w:rsidP="00D7053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D7053D">
      <w:pPr>
        <w:pStyle w:val="Title"/>
        <w:tabs>
          <w:tab w:val="left" w:pos="7920"/>
        </w:tabs>
        <w:jc w:val="left"/>
        <w:rPr>
          <w:rFonts w:asciiTheme="minorHAnsi" w:hAnsiTheme="minorHAnsi" w:cstheme="minorHAnsi"/>
          <w:b w:val="0"/>
        </w:rPr>
      </w:pPr>
    </w:p>
    <w:p w:rsidR="00FE41DB" w:rsidRDefault="00FE41DB" w:rsidP="00FE41DB">
      <w:pPr>
        <w:pStyle w:val="Title"/>
        <w:tabs>
          <w:tab w:val="left" w:pos="7920"/>
        </w:tabs>
        <w:jc w:val="right"/>
        <w:rPr>
          <w:rFonts w:asciiTheme="minorHAnsi" w:hAnsiTheme="minorHAnsi" w:cstheme="minorHAnsi"/>
        </w:rPr>
      </w:pPr>
      <w:r>
        <w:rPr>
          <w:rFonts w:asciiTheme="minorHAnsi" w:hAnsiTheme="minorHAnsi" w:cstheme="minorHAnsi"/>
        </w:rPr>
        <w:t>Custodians-Gorton, Mysnyk</w:t>
      </w:r>
    </w:p>
    <w:p w:rsidR="00FE41DB" w:rsidRDefault="0079730D"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hire Lisa Gorton and Christine Mysnyk as part-time custodians at the probationary rate of $13.63 per hour beginning on or after December 19, 2012</w:t>
      </w:r>
    </w:p>
    <w:p w:rsidR="00FE41DB" w:rsidRDefault="00FE41DB"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FE41DB" w:rsidRDefault="00FE41DB"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FE41DB">
      <w:pPr>
        <w:pStyle w:val="Title"/>
        <w:tabs>
          <w:tab w:val="left" w:pos="7920"/>
        </w:tabs>
        <w:jc w:val="left"/>
        <w:rPr>
          <w:rFonts w:asciiTheme="minorHAnsi" w:hAnsiTheme="minorHAnsi" w:cstheme="minorHAnsi"/>
          <w:b w:val="0"/>
        </w:rPr>
      </w:pPr>
    </w:p>
    <w:p w:rsidR="001F307C" w:rsidRDefault="001F307C" w:rsidP="00FE41DB">
      <w:pPr>
        <w:pStyle w:val="Title"/>
        <w:tabs>
          <w:tab w:val="left" w:pos="7920"/>
        </w:tabs>
        <w:jc w:val="left"/>
        <w:rPr>
          <w:rFonts w:asciiTheme="minorHAnsi" w:hAnsiTheme="minorHAnsi" w:cstheme="minorHAnsi"/>
        </w:rPr>
      </w:pPr>
      <w:r>
        <w:rPr>
          <w:rFonts w:asciiTheme="minorHAnsi" w:hAnsiTheme="minorHAnsi" w:cstheme="minorHAnsi"/>
          <w:b w:val="0"/>
        </w:rPr>
        <w:tab/>
      </w:r>
      <w:r w:rsidR="00241832">
        <w:rPr>
          <w:rFonts w:asciiTheme="minorHAnsi" w:hAnsiTheme="minorHAnsi" w:cstheme="minorHAnsi"/>
        </w:rPr>
        <w:t xml:space="preserve"> </w:t>
      </w:r>
      <w:r>
        <w:rPr>
          <w:rFonts w:asciiTheme="minorHAnsi" w:hAnsiTheme="minorHAnsi" w:cstheme="minorHAnsi"/>
        </w:rPr>
        <w:t xml:space="preserve"> Job Description</w:t>
      </w:r>
      <w:r w:rsidR="00241832">
        <w:rPr>
          <w:rFonts w:asciiTheme="minorHAnsi" w:hAnsiTheme="minorHAnsi" w:cstheme="minorHAnsi"/>
        </w:rPr>
        <w:t>-SAA</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revised job description for Student Assistance Aide (SAA-1 and SAA-2)</w:t>
      </w:r>
    </w:p>
    <w:p w:rsidR="001F307C" w:rsidRDefault="001F307C" w:rsidP="001F307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1F307C" w:rsidRDefault="001F307C" w:rsidP="001F307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1F307C" w:rsidP="001F307C">
      <w:pPr>
        <w:pStyle w:val="Title"/>
        <w:tabs>
          <w:tab w:val="left" w:pos="7920"/>
        </w:tabs>
        <w:jc w:val="right"/>
        <w:rPr>
          <w:rFonts w:asciiTheme="minorHAnsi" w:hAnsiTheme="minorHAnsi" w:cstheme="minorHAnsi"/>
        </w:rPr>
      </w:pPr>
      <w:r w:rsidRPr="001F307C">
        <w:rPr>
          <w:rFonts w:asciiTheme="minorHAnsi" w:hAnsiTheme="minorHAnsi" w:cstheme="minorHAnsi"/>
        </w:rPr>
        <w:t>Facilities Manager-Von Volkenberg</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 employ Del Von Volkenberg as the Facilities Manager, at an annual salary of $55,000 to begin on or after February 13, 2013</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AD00EA">
        <w:rPr>
          <w:rFonts w:asciiTheme="minorHAnsi" w:hAnsiTheme="minorHAnsi" w:cstheme="minorHAnsi"/>
          <w:b w:val="0"/>
        </w:rPr>
        <w:t>Ogden</w:t>
      </w:r>
      <w:r>
        <w:rPr>
          <w:rFonts w:asciiTheme="minorHAnsi" w:hAnsiTheme="minorHAnsi" w:cstheme="minorHAnsi"/>
          <w:b w:val="0"/>
        </w:rPr>
        <w:t xml:space="preserve"> with a second by </w:t>
      </w:r>
      <w:r w:rsidR="00AD00EA">
        <w:rPr>
          <w:rFonts w:asciiTheme="minorHAnsi" w:hAnsiTheme="minorHAnsi" w:cstheme="minorHAnsi"/>
          <w:b w:val="0"/>
        </w:rPr>
        <w:t>Duda</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by a roll call vote with seven (7) voting “Yes” (Foyle, Ogden, Bucksbee, Gainer, Rogala, DiPl</w:t>
      </w:r>
      <w:r w:rsidR="00C57C03">
        <w:rPr>
          <w:rFonts w:asciiTheme="minorHAnsi" w:hAnsiTheme="minorHAnsi" w:cstheme="minorHAnsi"/>
          <w:b w:val="0"/>
        </w:rPr>
        <w:t>acido, and Duda, and one (1) vot</w:t>
      </w:r>
      <w:r>
        <w:rPr>
          <w:rFonts w:asciiTheme="minorHAnsi" w:hAnsiTheme="minorHAnsi" w:cstheme="minorHAnsi"/>
          <w:b w:val="0"/>
        </w:rPr>
        <w:t>ing “No” (Ring)</w:t>
      </w:r>
    </w:p>
    <w:p w:rsidR="001F307C" w:rsidRDefault="001F307C" w:rsidP="00FE41DB">
      <w:pPr>
        <w:pStyle w:val="Title"/>
        <w:tabs>
          <w:tab w:val="left" w:pos="7920"/>
        </w:tabs>
        <w:jc w:val="left"/>
        <w:rPr>
          <w:rFonts w:asciiTheme="minorHAnsi" w:hAnsiTheme="minorHAnsi" w:cstheme="minorHAnsi"/>
          <w:b w:val="0"/>
        </w:rPr>
      </w:pPr>
    </w:p>
    <w:p w:rsidR="001F307C" w:rsidRPr="001F307C" w:rsidRDefault="001F307C" w:rsidP="00FE41DB">
      <w:pPr>
        <w:pStyle w:val="Title"/>
        <w:tabs>
          <w:tab w:val="left" w:pos="7920"/>
        </w:tabs>
        <w:jc w:val="left"/>
        <w:rPr>
          <w:rFonts w:asciiTheme="minorHAnsi" w:hAnsiTheme="minorHAnsi" w:cstheme="minorHAnsi"/>
          <w:b w:val="0"/>
        </w:rPr>
      </w:pPr>
    </w:p>
    <w:p w:rsidR="001F307C" w:rsidRPr="001F307C" w:rsidRDefault="001F307C" w:rsidP="00FE41DB">
      <w:pPr>
        <w:pStyle w:val="Title"/>
        <w:tabs>
          <w:tab w:val="left" w:pos="7920"/>
        </w:tabs>
        <w:jc w:val="left"/>
        <w:rPr>
          <w:rFonts w:asciiTheme="minorHAnsi" w:hAnsiTheme="minorHAnsi" w:cstheme="minorHAnsi"/>
        </w:rPr>
      </w:pPr>
    </w:p>
    <w:p w:rsidR="00FE41DB" w:rsidRPr="00FE41DB" w:rsidRDefault="00FE41DB" w:rsidP="00FE41DB">
      <w:pPr>
        <w:pStyle w:val="Title"/>
        <w:tabs>
          <w:tab w:val="left" w:pos="7920"/>
        </w:tabs>
        <w:jc w:val="left"/>
        <w:rPr>
          <w:rFonts w:asciiTheme="minorHAnsi" w:hAnsiTheme="minorHAnsi" w:cstheme="minorHAnsi"/>
          <w:b w:val="0"/>
        </w:rPr>
      </w:pPr>
    </w:p>
    <w:p w:rsidR="0036349B" w:rsidRPr="00AF62FF" w:rsidRDefault="0036349B" w:rsidP="00D7053D">
      <w:pPr>
        <w:pStyle w:val="Title"/>
        <w:tabs>
          <w:tab w:val="left" w:pos="1188"/>
          <w:tab w:val="left" w:pos="7920"/>
        </w:tabs>
        <w:jc w:val="left"/>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lastRenderedPageBreak/>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Pr="00A4461A" w:rsidRDefault="00BC1CC7" w:rsidP="00DA259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AA3478" w:rsidRPr="00AF62FF" w:rsidRDefault="00AA3478">
      <w:pPr>
        <w:pStyle w:val="Title"/>
        <w:keepNext/>
        <w:tabs>
          <w:tab w:val="left" w:pos="1188"/>
          <w:tab w:val="left" w:pos="7920"/>
        </w:tabs>
        <w:ind w:left="1010"/>
        <w:jc w:val="left"/>
        <w:rPr>
          <w:rFonts w:asciiTheme="minorHAnsi" w:hAnsiTheme="minorHAnsi" w:cstheme="minorHAnsi"/>
          <w:b w:val="0"/>
          <w:bCs w:val="0"/>
        </w:rPr>
      </w:pP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Superintendent Report– James Tracy, Girard School District</w:t>
      </w:r>
      <w:r w:rsidR="00D7053D">
        <w:rPr>
          <w:rFonts w:asciiTheme="minorHAnsi" w:hAnsiTheme="minorHAnsi" w:cstheme="minorHAnsi"/>
          <w:b w:val="0"/>
        </w:rPr>
        <w:t xml:space="preserve">, verbally reported </w:t>
      </w:r>
      <w:r w:rsidR="000919FB">
        <w:rPr>
          <w:rFonts w:asciiTheme="minorHAnsi" w:hAnsiTheme="minorHAnsi" w:cstheme="minorHAnsi"/>
          <w:b w:val="0"/>
        </w:rPr>
        <w:t>information from</w:t>
      </w:r>
      <w:r w:rsidR="00D7053D">
        <w:rPr>
          <w:rFonts w:asciiTheme="minorHAnsi" w:hAnsiTheme="minorHAnsi" w:cstheme="minorHAnsi"/>
          <w:b w:val="0"/>
        </w:rPr>
        <w:t xml:space="preserve"> the superintendents </w:t>
      </w:r>
      <w:r w:rsidR="000919FB">
        <w:rPr>
          <w:rFonts w:asciiTheme="minorHAnsi" w:hAnsiTheme="minorHAnsi" w:cstheme="minorHAnsi"/>
          <w:b w:val="0"/>
        </w:rPr>
        <w:t>meeting</w:t>
      </w:r>
    </w:p>
    <w:p w:rsidR="00D7053D" w:rsidRDefault="00D7053D"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Adult Diploma Program</w:t>
      </w:r>
    </w:p>
    <w:p w:rsidR="001F307C" w:rsidRDefault="001F307C"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United Way-Get Connected</w:t>
      </w:r>
    </w:p>
    <w:p w:rsidR="00D7053D" w:rsidRDefault="00556E5D"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 xml:space="preserve">RCI </w:t>
      </w:r>
      <w:r w:rsidR="001F307C">
        <w:rPr>
          <w:rFonts w:asciiTheme="minorHAnsi" w:hAnsiTheme="minorHAnsi" w:cstheme="minorHAnsi"/>
          <w:b w:val="0"/>
        </w:rPr>
        <w:t>Program Costs</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Solicitor Report — Timothy </w:t>
      </w:r>
      <w:r w:rsidR="0079730D" w:rsidRPr="00DA259D">
        <w:rPr>
          <w:rFonts w:asciiTheme="minorHAnsi" w:hAnsiTheme="minorHAnsi" w:cstheme="minorHAnsi"/>
          <w:b w:val="0"/>
        </w:rPr>
        <w:t>Sennett</w:t>
      </w:r>
      <w:r w:rsidR="0079730D">
        <w:rPr>
          <w:rFonts w:asciiTheme="minorHAnsi" w:hAnsiTheme="minorHAnsi" w:cstheme="minorHAnsi"/>
          <w:b w:val="0"/>
        </w:rPr>
        <w:t>,</w:t>
      </w:r>
      <w:r w:rsidR="001F307C">
        <w:rPr>
          <w:rFonts w:asciiTheme="minorHAnsi" w:hAnsiTheme="minorHAnsi" w:cstheme="minorHAnsi"/>
          <w:b w:val="0"/>
        </w:rPr>
        <w:t xml:space="preserve"> verbally reported on the development of the Disability Disclosure Form</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Steve Sceiford </w:t>
      </w:r>
    </w:p>
    <w:p w:rsidR="00CD66AE" w:rsidRPr="00DA259D" w:rsidRDefault="00CD66AE" w:rsidP="00CD66AE">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Mr. Sceiford was asked to obtain quotes for brush hogging the 12 acres of land contained in the supplemental reports</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Fund Raising </w:t>
      </w:r>
      <w:r w:rsidR="000E6711">
        <w:rPr>
          <w:rFonts w:asciiTheme="minorHAnsi" w:hAnsiTheme="minorHAnsi" w:cstheme="minorHAnsi"/>
          <w:b w:val="0"/>
          <w:bCs w:val="0"/>
        </w:rPr>
        <w:t xml:space="preserve">and Field Trips:  </w:t>
      </w:r>
    </w:p>
    <w:p w:rsidR="001F307C" w:rsidRPr="00091092" w:rsidRDefault="001F307C" w:rsidP="001F307C">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Fund Raising Request-NTHS Sarris Candies Sale</w:t>
      </w:r>
    </w:p>
    <w:p w:rsidR="001F307C" w:rsidRPr="00121A90"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Request-Automotive Technologies; February 20-21, 2013; Hershey, PA</w:t>
      </w:r>
    </w:p>
    <w:p w:rsidR="001F307C" w:rsidRPr="003C0D8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Request-SkillsUSA; January 18, 2013; New Castle School of Trades</w:t>
      </w:r>
    </w:p>
    <w:p w:rsidR="001F307C" w:rsidRPr="003C0D8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Request-Hospitality; December 14, 2012; Safe Net Shelter</w:t>
      </w:r>
    </w:p>
    <w:p w:rsidR="001F307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Request-SkillsUSA; December 6, 2012; Courtyard by Marriott, Erie</w:t>
      </w:r>
      <w:r w:rsidRPr="003C0D8C">
        <w:rPr>
          <w:rFonts w:asciiTheme="minorHAnsi" w:hAnsiTheme="minorHAnsi" w:cstheme="minorHAnsi"/>
          <w:b w:val="0"/>
          <w:bCs w:val="0"/>
        </w:rPr>
        <w:t xml:space="preserve"> </w:t>
      </w:r>
    </w:p>
    <w:p w:rsidR="001F307C" w:rsidRPr="00A24DBD"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Request-Electronics/Electrical Engineering; TBD; Eriez Magnetics</w:t>
      </w:r>
    </w:p>
    <w:p w:rsidR="001F307C" w:rsidRPr="00A24DBD"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Request-Electronics; TBD; Penn State Behrend</w:t>
      </w:r>
    </w:p>
    <w:p w:rsidR="001F307C" w:rsidRPr="006B72ED" w:rsidRDefault="001F307C" w:rsidP="00C57C03">
      <w:pPr>
        <w:pStyle w:val="Title"/>
        <w:numPr>
          <w:ilvl w:val="0"/>
          <w:numId w:val="39"/>
        </w:numPr>
        <w:tabs>
          <w:tab w:val="left" w:pos="7920"/>
        </w:tabs>
        <w:jc w:val="left"/>
        <w:rPr>
          <w:rFonts w:asciiTheme="minorHAnsi" w:hAnsiTheme="minorHAnsi" w:cstheme="minorHAnsi"/>
          <w:b w:val="0"/>
          <w:bCs w:val="0"/>
        </w:rPr>
      </w:pPr>
      <w:r w:rsidRPr="001F307C">
        <w:rPr>
          <w:rFonts w:asciiTheme="minorHAnsi" w:hAnsiTheme="minorHAnsi" w:cstheme="minorHAnsi"/>
          <w:b w:val="0"/>
          <w:bCs w:val="0"/>
        </w:rPr>
        <w:t>Field Trip Request-Drafting &amp; Design/Facilities Maintenance; March 22, 2013; Triangle Tech of Erie</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All moved for approval by </w:t>
      </w:r>
      <w:r w:rsidR="00C57C03">
        <w:rPr>
          <w:rFonts w:asciiTheme="minorHAnsi" w:hAnsiTheme="minorHAnsi" w:cstheme="minorHAnsi"/>
          <w:b w:val="0"/>
          <w:bCs w:val="0"/>
        </w:rPr>
        <w:t>Ring</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C57C03">
        <w:rPr>
          <w:rFonts w:asciiTheme="minorHAnsi" w:hAnsiTheme="minorHAnsi" w:cstheme="minorHAnsi"/>
          <w:b w:val="0"/>
          <w:bCs w:val="0"/>
        </w:rPr>
        <w:t>Duda</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Pr="002F1437" w:rsidRDefault="00BC1CC7" w:rsidP="002F1437">
      <w:pPr>
        <w:pStyle w:val="Title"/>
        <w:keepNext/>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 </w:t>
      </w:r>
      <w:r w:rsidRPr="002F1437">
        <w:rPr>
          <w:rFonts w:asciiTheme="minorHAnsi" w:hAnsiTheme="minorHAnsi" w:cstheme="minorHAnsi"/>
          <w:b w:val="0"/>
          <w:bCs w:val="0"/>
          <w:u w:val="single"/>
        </w:rPr>
        <w:t>None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Default="00BC1CC7" w:rsidP="00AD00EA">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lastRenderedPageBreak/>
        <w:t>Other Operations</w:t>
      </w:r>
    </w:p>
    <w:p w:rsidR="000E6711" w:rsidRDefault="000E6711" w:rsidP="00DA259D">
      <w:pPr>
        <w:pStyle w:val="Title"/>
        <w:keepNext/>
        <w:tabs>
          <w:tab w:val="left" w:pos="1188"/>
          <w:tab w:val="left" w:pos="7920"/>
        </w:tabs>
        <w:ind w:left="1010"/>
        <w:rPr>
          <w:rFonts w:asciiTheme="minorHAnsi" w:hAnsiTheme="minorHAnsi" w:cstheme="minorHAnsi"/>
          <w:b w:val="0"/>
          <w:bCs w:val="0"/>
          <w:u w:val="single"/>
        </w:rPr>
      </w:pPr>
    </w:p>
    <w:p w:rsidR="003A7609" w:rsidRPr="00BD3B41" w:rsidRDefault="00C57C03" w:rsidP="00C57C03">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Surplus</w:t>
      </w:r>
      <w:r w:rsidR="00A312EB">
        <w:rPr>
          <w:rFonts w:asciiTheme="minorHAnsi" w:hAnsiTheme="minorHAnsi" w:cstheme="minorHAnsi"/>
          <w:bCs w:val="0"/>
        </w:rPr>
        <w:t>-</w:t>
      </w:r>
      <w:r>
        <w:rPr>
          <w:rFonts w:asciiTheme="minorHAnsi" w:hAnsiTheme="minorHAnsi" w:cstheme="minorHAnsi"/>
          <w:bCs w:val="0"/>
        </w:rPr>
        <w:t xml:space="preserve">2006 </w:t>
      </w:r>
      <w:r w:rsidR="0079730D">
        <w:rPr>
          <w:rFonts w:asciiTheme="minorHAnsi" w:hAnsiTheme="minorHAnsi" w:cstheme="minorHAnsi"/>
          <w:bCs w:val="0"/>
        </w:rPr>
        <w:t>Jeep,</w:t>
      </w:r>
      <w:r>
        <w:rPr>
          <w:rFonts w:asciiTheme="minorHAnsi" w:hAnsiTheme="minorHAnsi" w:cstheme="minorHAnsi"/>
          <w:bCs w:val="0"/>
        </w:rPr>
        <w:t xml:space="preserve"> Engine</w:t>
      </w:r>
      <w:r w:rsidR="003A7609">
        <w:rPr>
          <w:rFonts w:asciiTheme="minorHAnsi" w:hAnsiTheme="minorHAnsi" w:cstheme="minorHAnsi"/>
          <w:bCs w:val="0"/>
        </w:rPr>
        <w:t>s</w:t>
      </w:r>
    </w:p>
    <w:p w:rsidR="00A11CC9" w:rsidRDefault="00903D4D">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C57C03">
        <w:rPr>
          <w:rFonts w:asciiTheme="minorHAnsi" w:hAnsiTheme="minorHAnsi" w:cstheme="minorHAnsi"/>
          <w:b w:val="0"/>
          <w:bCs w:val="0"/>
        </w:rPr>
        <w:t>approve a 2006 Jeep Commander plus engines as surplus and that have been disposed of per Policy 706.1</w:t>
      </w:r>
    </w:p>
    <w:p w:rsidR="000F6455" w:rsidRDefault="000E6711">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w:t>
      </w:r>
      <w:r w:rsidR="0079730D">
        <w:rPr>
          <w:rFonts w:asciiTheme="minorHAnsi" w:hAnsiTheme="minorHAnsi" w:cstheme="minorHAnsi"/>
          <w:b w:val="0"/>
          <w:bCs w:val="0"/>
        </w:rPr>
        <w:t>approval by</w:t>
      </w:r>
      <w:r w:rsidR="000F6455">
        <w:rPr>
          <w:rFonts w:asciiTheme="minorHAnsi" w:hAnsiTheme="minorHAnsi" w:cstheme="minorHAnsi"/>
          <w:b w:val="0"/>
          <w:bCs w:val="0"/>
        </w:rPr>
        <w:t xml:space="preserve"> </w:t>
      </w:r>
      <w:r w:rsidR="00C57C03">
        <w:rPr>
          <w:rFonts w:asciiTheme="minorHAnsi" w:hAnsiTheme="minorHAnsi" w:cstheme="minorHAnsi"/>
          <w:b w:val="0"/>
          <w:bCs w:val="0"/>
        </w:rPr>
        <w:t>Duda</w:t>
      </w:r>
      <w:r w:rsidR="0069493F">
        <w:rPr>
          <w:rFonts w:asciiTheme="minorHAnsi" w:hAnsiTheme="minorHAnsi" w:cstheme="minorHAnsi"/>
          <w:b w:val="0"/>
          <w:bCs w:val="0"/>
        </w:rPr>
        <w:t>,</w:t>
      </w:r>
      <w:r w:rsidR="00C57C03">
        <w:rPr>
          <w:rFonts w:asciiTheme="minorHAnsi" w:hAnsiTheme="minorHAnsi" w:cstheme="minorHAnsi"/>
          <w:b w:val="0"/>
          <w:bCs w:val="0"/>
        </w:rPr>
        <w:t xml:space="preserve"> with second by Gainer</w:t>
      </w:r>
    </w:p>
    <w:p w:rsidR="00077991" w:rsidRDefault="00077991"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3A7609" w:rsidRDefault="003A7609" w:rsidP="000E6711">
      <w:pPr>
        <w:pStyle w:val="Title"/>
        <w:keepNext/>
        <w:tabs>
          <w:tab w:val="left" w:pos="1188"/>
          <w:tab w:val="left" w:pos="7920"/>
        </w:tabs>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B12E9D" w:rsidRPr="00B12E9D" w:rsidRDefault="00B12E9D" w:rsidP="00B12E9D">
      <w:pPr>
        <w:pStyle w:val="Title"/>
        <w:tabs>
          <w:tab w:val="left" w:pos="7920"/>
        </w:tabs>
        <w:jc w:val="right"/>
        <w:rPr>
          <w:rFonts w:asciiTheme="minorHAnsi" w:hAnsiTheme="minorHAnsi" w:cstheme="minorHAnsi"/>
          <w:bCs w:val="0"/>
        </w:rPr>
      </w:pPr>
      <w:r w:rsidRPr="00B12E9D">
        <w:rPr>
          <w:rFonts w:asciiTheme="minorHAnsi" w:hAnsiTheme="minorHAnsi" w:cstheme="minorHAnsi"/>
          <w:bCs w:val="0"/>
        </w:rPr>
        <w:t>MOU-Erie County Court</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the Memorandum of Understanding between the Operating Committee of the Erie County Technical School and the County of Erie naming the Erie County Technical </w:t>
      </w:r>
      <w:r w:rsidR="0079730D">
        <w:rPr>
          <w:rFonts w:asciiTheme="minorHAnsi" w:hAnsiTheme="minorHAnsi" w:cstheme="minorHAnsi"/>
          <w:b w:val="0"/>
          <w:bCs w:val="0"/>
        </w:rPr>
        <w:t>School</w:t>
      </w:r>
      <w:r>
        <w:rPr>
          <w:rFonts w:asciiTheme="minorHAnsi" w:hAnsiTheme="minorHAnsi" w:cstheme="minorHAnsi"/>
          <w:b w:val="0"/>
          <w:bCs w:val="0"/>
        </w:rPr>
        <w:t xml:space="preserve"> as an alternative location for Erie County Courts under their Continuation of Operations Plan for a period of three (3) years</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Gainer</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was approved with an all “ayes” voice vote</w:t>
      </w:r>
    </w:p>
    <w:p w:rsidR="00B12E9D" w:rsidRDefault="00B12E9D" w:rsidP="00B12E9D">
      <w:pPr>
        <w:pStyle w:val="Title"/>
        <w:tabs>
          <w:tab w:val="left" w:pos="7920"/>
        </w:tabs>
        <w:jc w:val="left"/>
        <w:rPr>
          <w:rFonts w:asciiTheme="minorHAnsi" w:hAnsiTheme="minorHAnsi" w:cstheme="minorHAnsi"/>
          <w:b w:val="0"/>
          <w:bCs w:val="0"/>
        </w:rPr>
      </w:pP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Chairman Bucksbee </w:t>
      </w:r>
      <w:r w:rsidR="00CD66AE">
        <w:rPr>
          <w:rFonts w:asciiTheme="minorHAnsi" w:hAnsiTheme="minorHAnsi" w:cstheme="minorHAnsi"/>
          <w:b w:val="0"/>
          <w:bCs w:val="0"/>
        </w:rPr>
        <w:t>stated a need for the formation of an Act 93 Committee</w:t>
      </w:r>
    </w:p>
    <w:p w:rsidR="00CD66AE" w:rsidRDefault="00CD66AE"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Mr. Rodgers, and Mr. Duda were volunteered to serve on the Act 93 Committee</w:t>
      </w:r>
    </w:p>
    <w:p w:rsidR="00CD66AE" w:rsidRDefault="00CD66AE" w:rsidP="00B12E9D">
      <w:pPr>
        <w:pStyle w:val="Title"/>
        <w:tabs>
          <w:tab w:val="left" w:pos="7920"/>
        </w:tabs>
        <w:jc w:val="left"/>
        <w:rPr>
          <w:rFonts w:asciiTheme="minorHAnsi" w:hAnsiTheme="minorHAnsi" w:cstheme="minorHAnsi"/>
          <w:b w:val="0"/>
          <w:bCs w:val="0"/>
        </w:rPr>
      </w:pP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r w:rsidRPr="00AF62FF">
        <w:rPr>
          <w:rFonts w:asciiTheme="minorHAnsi" w:hAnsiTheme="minorHAnsi" w:cstheme="minorHAnsi"/>
          <w:b w:val="0"/>
          <w:bCs w:val="0"/>
        </w:rPr>
        <w:t xml:space="preserve">— </w:t>
      </w:r>
      <w:r w:rsidRPr="00A11CC9">
        <w:rPr>
          <w:rFonts w:asciiTheme="minorHAnsi" w:hAnsiTheme="minorHAnsi" w:cstheme="minorHAnsi"/>
          <w:b w:val="0"/>
          <w:bCs w:val="0"/>
        </w:rPr>
        <w:t>Joe Tarasovitch</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Pr>
          <w:rFonts w:asciiTheme="minorHAnsi" w:hAnsiTheme="minorHAnsi" w:cstheme="minorHAnsi"/>
          <w:b w:val="0"/>
          <w:bCs w:val="0"/>
        </w:rPr>
        <w:t>November and December</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ISO Surveillance Audit No: 11</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High School Electric Usage</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Quotes to Clear Land-12 acres</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 Survey</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Thursday, January 25, 2013</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Ogden, with a second by Gainer</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D66AE">
        <w:rPr>
          <w:rFonts w:ascii="Calibri" w:hAnsi="Calibri"/>
          <w:b w:val="0"/>
          <w:bCs w:val="0"/>
        </w:rPr>
        <w:t>8:32pm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A11CC9" w:rsidRDefault="00CD66AE" w:rsidP="00A11CC9">
      <w:pPr>
        <w:pStyle w:val="Title"/>
        <w:tabs>
          <w:tab w:val="left" w:pos="7920"/>
        </w:tabs>
        <w:jc w:val="left"/>
        <w:rPr>
          <w:rFonts w:ascii="Calibri" w:hAnsi="Calibri"/>
          <w:b w:val="0"/>
          <w:bCs w:val="0"/>
        </w:rPr>
      </w:pPr>
      <w:r>
        <w:rPr>
          <w:rFonts w:ascii="Calibri" w:hAnsi="Calibri"/>
          <w:b w:val="0"/>
          <w:bCs w:val="0"/>
        </w:rPr>
        <w:lastRenderedPageBreak/>
        <w:t xml:space="preserve">Mr. Bucksbee, Chairperson, called an executive session to discuss Act 93 </w:t>
      </w:r>
      <w:r w:rsidR="00BE12CC">
        <w:rPr>
          <w:rFonts w:ascii="Calibri" w:hAnsi="Calibri"/>
          <w:b w:val="0"/>
          <w:bCs w:val="0"/>
        </w:rPr>
        <w:t>parameters. Executive session was entered at 8:55pm and concluded at 9:23pm.</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Marcia Jones,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E42" w:rsidRDefault="00CC0E42">
      <w:r>
        <w:separator/>
      </w:r>
    </w:p>
  </w:endnote>
  <w:endnote w:type="continuationSeparator" w:id="0">
    <w:p w:rsidR="00CC0E42" w:rsidRDefault="00CC0E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Default="001A7BAA">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CC0E42">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79493A">
      <w:rPr>
        <w:rFonts w:asciiTheme="minorHAnsi" w:hAnsiTheme="minorHAnsi" w:cstheme="minorHAnsi"/>
        <w:noProof/>
        <w:sz w:val="16"/>
        <w:szCs w:val="16"/>
      </w:rPr>
      <w:t>12/21/2012</w:t>
    </w:r>
    <w:r>
      <w:rPr>
        <w:rFonts w:asciiTheme="minorHAnsi" w:hAnsiTheme="minorHAnsi" w:cstheme="minorHAnsi"/>
        <w:sz w:val="16"/>
        <w:szCs w:val="16"/>
      </w:rPr>
      <w:fldChar w:fldCharType="end"/>
    </w:r>
    <w:r w:rsidR="00CC0E42">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CC0E42">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79493A">
      <w:rPr>
        <w:rFonts w:asciiTheme="minorHAnsi" w:hAnsiTheme="minorHAnsi" w:cstheme="minorHAnsi"/>
        <w:noProof/>
        <w:sz w:val="16"/>
        <w:szCs w:val="16"/>
      </w:rPr>
      <w:t>8:07 AM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Default="001A7BAA">
    <w:pPr>
      <w:pStyle w:val="Footer"/>
    </w:pPr>
    <w:r>
      <w:rPr>
        <w:rFonts w:asciiTheme="minorHAnsi" w:hAnsiTheme="minorHAnsi" w:cstheme="minorHAnsi"/>
        <w:sz w:val="20"/>
        <w:szCs w:val="20"/>
      </w:rPr>
      <w:fldChar w:fldCharType="begin"/>
    </w:r>
    <w:r w:rsidR="00CC0E42">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79493A">
      <w:rPr>
        <w:rFonts w:asciiTheme="minorHAnsi" w:hAnsiTheme="minorHAnsi" w:cstheme="minorHAnsi"/>
        <w:noProof/>
        <w:sz w:val="20"/>
        <w:szCs w:val="20"/>
      </w:rPr>
      <w:t>12/21/2012</w:t>
    </w:r>
    <w:r>
      <w:rPr>
        <w:rFonts w:asciiTheme="minorHAnsi" w:hAnsiTheme="minorHAnsi" w:cstheme="minorHAnsi"/>
        <w:sz w:val="20"/>
        <w:szCs w:val="20"/>
      </w:rPr>
      <w:fldChar w:fldCharType="end"/>
    </w:r>
    <w:r w:rsidR="00CC0E42">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CC0E42">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79493A">
      <w:rPr>
        <w:rFonts w:asciiTheme="minorHAnsi" w:hAnsiTheme="minorHAnsi" w:cstheme="minorHAnsi"/>
        <w:noProof/>
        <w:sz w:val="20"/>
        <w:szCs w:val="20"/>
      </w:rPr>
      <w:t>8:07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E42" w:rsidRDefault="00CC0E42">
      <w:r>
        <w:separator/>
      </w:r>
    </w:p>
  </w:footnote>
  <w:footnote w:type="continuationSeparator" w:id="0">
    <w:p w:rsidR="00CC0E42" w:rsidRDefault="00CC0E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Pr="00A4461A" w:rsidRDefault="001A7BAA">
    <w:pPr>
      <w:pStyle w:val="Header"/>
      <w:tabs>
        <w:tab w:val="clear" w:pos="8640"/>
        <w:tab w:val="right" w:pos="10260"/>
      </w:tabs>
      <w:ind w:right="36"/>
      <w:rPr>
        <w:rFonts w:asciiTheme="minorHAnsi" w:hAnsiTheme="minorHAnsi" w:cstheme="minorHAnsi"/>
        <w:b/>
        <w:color w:val="4F6228" w:themeColor="accent3" w:themeShade="80"/>
        <w:sz w:val="20"/>
        <w:szCs w:val="20"/>
      </w:rPr>
    </w:pPr>
    <w:sdt>
      <w:sdtPr>
        <w:rPr>
          <w:rFonts w:asciiTheme="minorHAnsi" w:hAnsiTheme="minorHAnsi" w:cstheme="minorHAnsi"/>
          <w:b/>
          <w:color w:val="4F6228" w:themeColor="accent3" w:themeShade="80"/>
          <w:sz w:val="20"/>
          <w:szCs w:val="20"/>
        </w:rPr>
        <w:id w:val="2003028081"/>
        <w:docPartObj>
          <w:docPartGallery w:val="Watermarks"/>
          <w:docPartUnique/>
        </w:docPartObj>
      </w:sdtPr>
      <w:sdtContent>
        <w:r>
          <w:rPr>
            <w:rFonts w:asciiTheme="minorHAnsi" w:hAnsiTheme="minorHAnsi" w:cstheme="minorHAnsi"/>
            <w:b/>
            <w:noProof/>
            <w:color w:val="4F6228" w:themeColor="accent3" w:themeShade="80"/>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C0E42" w:rsidRPr="00A4461A">
      <w:rPr>
        <w:rFonts w:asciiTheme="minorHAnsi" w:hAnsiTheme="minorHAnsi" w:cstheme="minorHAnsi"/>
        <w:b/>
        <w:color w:val="4F6228" w:themeColor="accent3" w:themeShade="80"/>
        <w:sz w:val="20"/>
        <w:szCs w:val="20"/>
      </w:rPr>
      <w:t>ECTS- JOC -Meeting Minutes</w:t>
    </w:r>
  </w:p>
  <w:p w:rsidR="00CC0E42" w:rsidRPr="00A4461A" w:rsidRDefault="00CC0E42">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December 18</w:t>
    </w:r>
    <w:r w:rsidRPr="00A4461A">
      <w:rPr>
        <w:rFonts w:asciiTheme="minorHAnsi" w:hAnsiTheme="minorHAnsi" w:cstheme="minorHAnsi"/>
        <w:b/>
        <w:color w:val="4F6228" w:themeColor="accent3" w:themeShade="80"/>
        <w:sz w:val="20"/>
        <w:szCs w:val="20"/>
      </w:rPr>
      <w:t>, 2012</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1A7BAA"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1A7BAA" w:rsidRPr="00A4461A">
      <w:rPr>
        <w:rStyle w:val="PageNumber"/>
        <w:rFonts w:asciiTheme="minorHAnsi" w:hAnsiTheme="minorHAnsi" w:cs="Calibri"/>
        <w:b/>
        <w:color w:val="4F6228" w:themeColor="accent3" w:themeShade="80"/>
        <w:sz w:val="20"/>
        <w:szCs w:val="20"/>
      </w:rPr>
      <w:fldChar w:fldCharType="separate"/>
    </w:r>
    <w:r w:rsidR="0079493A">
      <w:rPr>
        <w:rStyle w:val="PageNumber"/>
        <w:rFonts w:asciiTheme="minorHAnsi" w:hAnsiTheme="minorHAnsi" w:cs="Calibri"/>
        <w:b/>
        <w:noProof/>
        <w:color w:val="4F6228" w:themeColor="accent3" w:themeShade="80"/>
        <w:sz w:val="20"/>
        <w:szCs w:val="20"/>
      </w:rPr>
      <w:t>2</w:t>
    </w:r>
    <w:r w:rsidR="001A7BAA" w:rsidRPr="00A4461A">
      <w:rPr>
        <w:rStyle w:val="PageNumber"/>
        <w:rFonts w:asciiTheme="minorHAnsi" w:hAnsiTheme="minorHAnsi" w:cs="Calibri"/>
        <w:b/>
        <w:color w:val="4F6228" w:themeColor="accent3" w:themeShade="80"/>
        <w:sz w:val="20"/>
        <w:szCs w:val="20"/>
      </w:rPr>
      <w:fldChar w:fldCharType="end"/>
    </w:r>
  </w:p>
  <w:p w:rsidR="00CC0E42" w:rsidRDefault="00CC0E42">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4"/>
  </w:num>
  <w:num w:numId="2">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3"/>
  </w:num>
  <w:num w:numId="31">
    <w:abstractNumId w:val="16"/>
  </w:num>
  <w:num w:numId="32">
    <w:abstractNumId w:val="21"/>
  </w:num>
  <w:num w:numId="33">
    <w:abstractNumId w:val="9"/>
  </w:num>
  <w:num w:numId="34">
    <w:abstractNumId w:val="8"/>
  </w:num>
  <w:num w:numId="35">
    <w:abstractNumId w:val="6"/>
  </w:num>
  <w:num w:numId="36">
    <w:abstractNumId w:val="17"/>
  </w:num>
  <w:num w:numId="37">
    <w:abstractNumId w:val="5"/>
  </w:num>
  <w:num w:numId="38">
    <w:abstractNumId w:val="13"/>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rsids>
    <w:rsidRoot w:val="00C17D46"/>
    <w:rsid w:val="00002893"/>
    <w:rsid w:val="00077991"/>
    <w:rsid w:val="000919FB"/>
    <w:rsid w:val="000A41E2"/>
    <w:rsid w:val="000E6711"/>
    <w:rsid w:val="000F6455"/>
    <w:rsid w:val="001013CD"/>
    <w:rsid w:val="00105832"/>
    <w:rsid w:val="001732F6"/>
    <w:rsid w:val="001801FF"/>
    <w:rsid w:val="001A7BAA"/>
    <w:rsid w:val="001F307C"/>
    <w:rsid w:val="001F4922"/>
    <w:rsid w:val="00241832"/>
    <w:rsid w:val="002B4834"/>
    <w:rsid w:val="002C4238"/>
    <w:rsid w:val="002C5A06"/>
    <w:rsid w:val="002F1437"/>
    <w:rsid w:val="0036123E"/>
    <w:rsid w:val="0036349B"/>
    <w:rsid w:val="0037314B"/>
    <w:rsid w:val="003A63E6"/>
    <w:rsid w:val="003A7609"/>
    <w:rsid w:val="003B7EF1"/>
    <w:rsid w:val="0040565D"/>
    <w:rsid w:val="004A195E"/>
    <w:rsid w:val="004D2CAF"/>
    <w:rsid w:val="005110C0"/>
    <w:rsid w:val="00514E03"/>
    <w:rsid w:val="005433D5"/>
    <w:rsid w:val="00556E5D"/>
    <w:rsid w:val="00565F3D"/>
    <w:rsid w:val="005A3C5A"/>
    <w:rsid w:val="005E1CDC"/>
    <w:rsid w:val="005F0A2B"/>
    <w:rsid w:val="00605975"/>
    <w:rsid w:val="00647202"/>
    <w:rsid w:val="00667681"/>
    <w:rsid w:val="0069493F"/>
    <w:rsid w:val="006C4788"/>
    <w:rsid w:val="006E5038"/>
    <w:rsid w:val="0079493A"/>
    <w:rsid w:val="0079730D"/>
    <w:rsid w:val="007B70F3"/>
    <w:rsid w:val="007F034F"/>
    <w:rsid w:val="0083196B"/>
    <w:rsid w:val="008716AD"/>
    <w:rsid w:val="008872A5"/>
    <w:rsid w:val="00892979"/>
    <w:rsid w:val="008B23AA"/>
    <w:rsid w:val="008D712B"/>
    <w:rsid w:val="00903D4D"/>
    <w:rsid w:val="0091062D"/>
    <w:rsid w:val="009432EC"/>
    <w:rsid w:val="00947266"/>
    <w:rsid w:val="009B52F9"/>
    <w:rsid w:val="009D2A7E"/>
    <w:rsid w:val="009E28A2"/>
    <w:rsid w:val="009F101D"/>
    <w:rsid w:val="009F3E86"/>
    <w:rsid w:val="00A11CC9"/>
    <w:rsid w:val="00A312EB"/>
    <w:rsid w:val="00A4461A"/>
    <w:rsid w:val="00AA3478"/>
    <w:rsid w:val="00AC5EED"/>
    <w:rsid w:val="00AD00EA"/>
    <w:rsid w:val="00AF62FF"/>
    <w:rsid w:val="00B07983"/>
    <w:rsid w:val="00B12E9D"/>
    <w:rsid w:val="00B434FD"/>
    <w:rsid w:val="00B51B30"/>
    <w:rsid w:val="00BC1CC7"/>
    <w:rsid w:val="00BD3B41"/>
    <w:rsid w:val="00BE12CC"/>
    <w:rsid w:val="00BF5D00"/>
    <w:rsid w:val="00C17D46"/>
    <w:rsid w:val="00C57C03"/>
    <w:rsid w:val="00C85364"/>
    <w:rsid w:val="00CC0E42"/>
    <w:rsid w:val="00CD66AE"/>
    <w:rsid w:val="00D2515D"/>
    <w:rsid w:val="00D554EF"/>
    <w:rsid w:val="00D63D59"/>
    <w:rsid w:val="00D7053D"/>
    <w:rsid w:val="00DA259D"/>
    <w:rsid w:val="00E630C0"/>
    <w:rsid w:val="00EC13DE"/>
    <w:rsid w:val="00F079CE"/>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2EFCF-C45B-407E-BC22-1B3B8D51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1604</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9</cp:revision>
  <cp:lastPrinted>2012-12-19T17:42:00Z</cp:lastPrinted>
  <dcterms:created xsi:type="dcterms:W3CDTF">2012-12-19T15:30:00Z</dcterms:created>
  <dcterms:modified xsi:type="dcterms:W3CDTF">2012-12-21T13:08:00Z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