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831E34">
      <w:pPr>
        <w:shd w:val="clear" w:color="auto" w:fill="548DD4" w:themeFill="text2" w:themeFillTint="99"/>
        <w:jc w:val="center"/>
        <w:outlineLvl w:val="0"/>
        <w:rPr>
          <w:rFonts w:ascii="Calibri" w:hAnsi="Calibri"/>
          <w:b/>
          <w:color w:val="F2F2F2"/>
          <w:sz w:val="28"/>
          <w:szCs w:val="28"/>
        </w:rPr>
      </w:pPr>
      <w:smartTag w:uri="urn:schemas-microsoft-com:office:smarttags" w:element="place">
        <w:smartTag w:uri="urn:schemas-microsoft-com:office:smarttags" w:element="PlaceName">
          <w:r w:rsidRPr="00B07A3D">
            <w:rPr>
              <w:rFonts w:ascii="Calibri" w:hAnsi="Calibri"/>
              <w:b/>
              <w:color w:val="F2F2F2"/>
              <w:sz w:val="28"/>
              <w:szCs w:val="28"/>
            </w:rPr>
            <w:t>Erie</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County</w:t>
          </w:r>
        </w:smartTag>
        <w:r w:rsidRPr="00B07A3D">
          <w:rPr>
            <w:rFonts w:ascii="Calibri" w:hAnsi="Calibri"/>
            <w:b/>
            <w:color w:val="F2F2F2"/>
            <w:sz w:val="28"/>
            <w:szCs w:val="28"/>
          </w:rPr>
          <w:t xml:space="preserve"> </w:t>
        </w:r>
        <w:smartTag w:uri="urn:schemas-microsoft-com:office:smarttags" w:element="PlaceName">
          <w:r w:rsidRPr="00B07A3D">
            <w:rPr>
              <w:rFonts w:ascii="Calibri" w:hAnsi="Calibri"/>
              <w:b/>
              <w:color w:val="F2F2F2"/>
              <w:sz w:val="28"/>
              <w:szCs w:val="28"/>
            </w:rPr>
            <w:t>Technical</w:t>
          </w:r>
        </w:smartTag>
        <w:r w:rsidRPr="00B07A3D">
          <w:rPr>
            <w:rFonts w:ascii="Calibri" w:hAnsi="Calibri"/>
            <w:b/>
            <w:color w:val="F2F2F2"/>
            <w:sz w:val="28"/>
            <w:szCs w:val="28"/>
          </w:rPr>
          <w:t xml:space="preserve"> </w:t>
        </w:r>
        <w:smartTag w:uri="urn:schemas-microsoft-com:office:smarttags" w:element="PlaceType">
          <w:r w:rsidRPr="00B07A3D">
            <w:rPr>
              <w:rFonts w:ascii="Calibri" w:hAnsi="Calibri"/>
              <w:b/>
              <w:color w:val="F2F2F2"/>
              <w:sz w:val="28"/>
              <w:szCs w:val="28"/>
            </w:rPr>
            <w:t>School</w:t>
          </w:r>
        </w:smartTag>
      </w:smartTag>
    </w:p>
    <w:p w:rsidR="005A5532" w:rsidRPr="00B07A3D" w:rsidRDefault="005A5532" w:rsidP="00831E34">
      <w:pPr>
        <w:shd w:val="clear" w:color="auto" w:fill="548DD4" w:themeFill="text2" w:themeFillTint="99"/>
        <w:jc w:val="center"/>
        <w:outlineLvl w:val="0"/>
        <w:rPr>
          <w:rFonts w:ascii="Calibri" w:hAnsi="Calibri"/>
          <w:b/>
          <w:color w:val="F2F2F2"/>
          <w:sz w:val="28"/>
          <w:szCs w:val="28"/>
        </w:rPr>
      </w:pPr>
      <w:r w:rsidRPr="00B07A3D">
        <w:rPr>
          <w:rFonts w:ascii="Calibri" w:hAnsi="Calibri"/>
          <w:b/>
          <w:color w:val="F2F2F2"/>
          <w:sz w:val="28"/>
          <w:szCs w:val="28"/>
        </w:rPr>
        <w:t>Director’s Report</w:t>
      </w:r>
    </w:p>
    <w:p w:rsidR="005A5532" w:rsidRPr="00B07A3D" w:rsidRDefault="00333096" w:rsidP="00831E34">
      <w:pPr>
        <w:shd w:val="clear" w:color="auto" w:fill="548DD4" w:themeFill="text2" w:themeFillTint="99"/>
        <w:jc w:val="center"/>
        <w:outlineLvl w:val="0"/>
        <w:rPr>
          <w:rFonts w:ascii="Calibri" w:hAnsi="Calibri"/>
          <w:b/>
          <w:color w:val="F2F2F2"/>
          <w:sz w:val="28"/>
          <w:szCs w:val="28"/>
        </w:rPr>
      </w:pPr>
      <w:r>
        <w:rPr>
          <w:rFonts w:ascii="Calibri" w:hAnsi="Calibri"/>
          <w:b/>
          <w:color w:val="F2F2F2"/>
          <w:sz w:val="28"/>
          <w:szCs w:val="28"/>
        </w:rPr>
        <w:t>September</w:t>
      </w:r>
      <w:r w:rsidR="00D50A41">
        <w:rPr>
          <w:rFonts w:ascii="Calibri" w:hAnsi="Calibri"/>
          <w:b/>
          <w:color w:val="F2F2F2"/>
          <w:sz w:val="28"/>
          <w:szCs w:val="28"/>
        </w:rPr>
        <w:t xml:space="preserve"> </w:t>
      </w:r>
      <w:r w:rsidR="00A92A13" w:rsidRPr="00B07A3D">
        <w:rPr>
          <w:rFonts w:ascii="Calibri" w:hAnsi="Calibri"/>
          <w:b/>
          <w:color w:val="F2F2F2"/>
          <w:sz w:val="28"/>
          <w:szCs w:val="28"/>
        </w:rPr>
        <w:t>2011</w:t>
      </w:r>
    </w:p>
    <w:p w:rsidR="00B359BE" w:rsidRPr="00824A17" w:rsidRDefault="00B359BE" w:rsidP="00015E6C">
      <w:pPr>
        <w:rPr>
          <w:rFonts w:ascii="Calibri" w:hAnsi="Calibri"/>
          <w:color w:val="336600"/>
        </w:rPr>
      </w:pPr>
    </w:p>
    <w:p w:rsidR="001F4465" w:rsidRPr="00CF4224" w:rsidRDefault="001F4465" w:rsidP="001F4465">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Start-up 2011-2012</w:t>
      </w:r>
    </w:p>
    <w:p w:rsidR="001F4465" w:rsidRDefault="001F4465" w:rsidP="001F4465">
      <w:pPr>
        <w:keepNext/>
        <w:tabs>
          <w:tab w:val="left" w:pos="4860"/>
          <w:tab w:val="left" w:pos="5400"/>
          <w:tab w:val="right" w:pos="8640"/>
        </w:tabs>
        <w:rPr>
          <w:rFonts w:ascii="Calibri" w:hAnsi="Calibri"/>
        </w:rPr>
      </w:pPr>
    </w:p>
    <w:p w:rsidR="001F4465" w:rsidRDefault="001F4465" w:rsidP="001F4465">
      <w:pPr>
        <w:keepNext/>
        <w:tabs>
          <w:tab w:val="left" w:pos="4860"/>
          <w:tab w:val="left" w:pos="5400"/>
          <w:tab w:val="right" w:pos="8640"/>
        </w:tabs>
        <w:rPr>
          <w:rFonts w:ascii="Calibri" w:hAnsi="Calibri"/>
        </w:rPr>
      </w:pPr>
      <w:r>
        <w:rPr>
          <w:rFonts w:ascii="Calibri" w:hAnsi="Calibri"/>
        </w:rPr>
        <w:t>We have focused most of our effort over the past month on a smooth start-up to the school year.  We are pleased to report the start-up has gone as so.  With minimal changes from the 2010-2011 school year, it has been an easy transition into the new year for faculty, staff and students.</w:t>
      </w:r>
    </w:p>
    <w:p w:rsidR="001F4465" w:rsidRPr="007306A9" w:rsidRDefault="001F4465" w:rsidP="001F4465">
      <w:pPr>
        <w:rPr>
          <w:rFonts w:ascii="Calibri" w:hAnsi="Calibri"/>
        </w:rPr>
      </w:pPr>
    </w:p>
    <w:p w:rsidR="001F4465" w:rsidRPr="00CF4224" w:rsidRDefault="001F4465" w:rsidP="001F4465">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RCI-</w:t>
      </w:r>
      <w:r w:rsidRPr="00CF4224">
        <w:rPr>
          <w:rFonts w:ascii="Calibri" w:hAnsi="Calibri"/>
          <w:b/>
          <w:color w:val="0070C0"/>
          <w:sz w:val="28"/>
          <w:szCs w:val="28"/>
          <w:u w:val="single"/>
        </w:rPr>
        <w:t>Skill Center Rental Agreement</w:t>
      </w:r>
    </w:p>
    <w:p w:rsidR="001F4465" w:rsidRDefault="001F4465" w:rsidP="001F4465">
      <w:pPr>
        <w:keepNext/>
        <w:tabs>
          <w:tab w:val="left" w:pos="4860"/>
          <w:tab w:val="left" w:pos="5400"/>
          <w:tab w:val="right" w:pos="8640"/>
        </w:tabs>
        <w:rPr>
          <w:rFonts w:ascii="Calibri" w:hAnsi="Calibri"/>
        </w:rPr>
      </w:pPr>
    </w:p>
    <w:p w:rsidR="001F4465" w:rsidRDefault="001F4465" w:rsidP="001F4465">
      <w:pPr>
        <w:keepNext/>
        <w:tabs>
          <w:tab w:val="left" w:pos="4860"/>
          <w:tab w:val="left" w:pos="5400"/>
          <w:tab w:val="right" w:pos="8640"/>
        </w:tabs>
        <w:rPr>
          <w:rFonts w:ascii="Calibri" w:hAnsi="Calibri"/>
        </w:rPr>
      </w:pPr>
      <w:r>
        <w:rPr>
          <w:rFonts w:ascii="Calibri" w:hAnsi="Calibri"/>
        </w:rPr>
        <w:t>The director discussed a revision of the Regional Choice Initiative rental agreement with the superintendents at the September PAC meeting.  Their recommendation was to leave the agreement as is.</w:t>
      </w:r>
    </w:p>
    <w:p w:rsidR="001F4465" w:rsidRPr="007306A9" w:rsidRDefault="001F4465" w:rsidP="001F4465">
      <w:pPr>
        <w:rPr>
          <w:rFonts w:ascii="Calibri" w:hAnsi="Calibri"/>
        </w:rPr>
      </w:pPr>
    </w:p>
    <w:p w:rsidR="001F4465" w:rsidRPr="00CF4224" w:rsidRDefault="001F4465" w:rsidP="001F4465">
      <w:pPr>
        <w:keepNext/>
        <w:tabs>
          <w:tab w:val="left" w:pos="4860"/>
          <w:tab w:val="left" w:pos="5400"/>
          <w:tab w:val="right" w:pos="8640"/>
        </w:tabs>
        <w:rPr>
          <w:rFonts w:ascii="Calibri" w:hAnsi="Calibri"/>
          <w:b/>
          <w:color w:val="0070C0"/>
          <w:sz w:val="28"/>
          <w:szCs w:val="28"/>
          <w:u w:val="single"/>
        </w:rPr>
      </w:pPr>
      <w:r>
        <w:rPr>
          <w:rFonts w:ascii="Calibri" w:hAnsi="Calibri"/>
          <w:b/>
          <w:color w:val="0070C0"/>
          <w:sz w:val="28"/>
          <w:szCs w:val="28"/>
          <w:u w:val="single"/>
        </w:rPr>
        <w:t>New Communication Strategy</w:t>
      </w:r>
    </w:p>
    <w:p w:rsidR="001F4465" w:rsidRDefault="001F4465" w:rsidP="001F4465">
      <w:pPr>
        <w:keepNext/>
        <w:tabs>
          <w:tab w:val="left" w:pos="4860"/>
          <w:tab w:val="left" w:pos="5400"/>
          <w:tab w:val="right" w:pos="8640"/>
        </w:tabs>
        <w:rPr>
          <w:rFonts w:ascii="Calibri" w:hAnsi="Calibri"/>
        </w:rPr>
      </w:pPr>
    </w:p>
    <w:p w:rsidR="001F4465" w:rsidRDefault="001F4465" w:rsidP="001F4465">
      <w:pPr>
        <w:keepNext/>
        <w:tabs>
          <w:tab w:val="left" w:pos="4860"/>
          <w:tab w:val="left" w:pos="5400"/>
          <w:tab w:val="right" w:pos="8640"/>
        </w:tabs>
        <w:rPr>
          <w:rFonts w:ascii="Calibri" w:hAnsi="Calibri"/>
        </w:rPr>
      </w:pPr>
      <w:r>
        <w:rPr>
          <w:rFonts w:ascii="Calibri" w:hAnsi="Calibri"/>
        </w:rPr>
        <w:t xml:space="preserve">One item that came out of our planning retreat this summer was the large volume of ‘World’ emails—every staff member receiving an email from an administrator or support person.  There were thoughts that the volume of mass emails </w:t>
      </w:r>
      <w:r w:rsidR="00587544">
        <w:rPr>
          <w:rFonts w:ascii="Calibri" w:hAnsi="Calibri"/>
        </w:rPr>
        <w:t>made it</w:t>
      </w:r>
      <w:r>
        <w:rPr>
          <w:rFonts w:ascii="Calibri" w:hAnsi="Calibri"/>
        </w:rPr>
        <w:t xml:space="preserve"> difficult to </w:t>
      </w:r>
      <w:r w:rsidR="00587544">
        <w:rPr>
          <w:rFonts w:ascii="Calibri" w:hAnsi="Calibri"/>
        </w:rPr>
        <w:t>stay informed by</w:t>
      </w:r>
      <w:r>
        <w:rPr>
          <w:rFonts w:ascii="Calibri" w:hAnsi="Calibri"/>
        </w:rPr>
        <w:t xml:space="preserve"> many staff members.  As a response, we have instituted a weekly newsletter.  All of the ‘important’ information is in one place—staff </w:t>
      </w:r>
      <w:r w:rsidR="00587544">
        <w:rPr>
          <w:rFonts w:ascii="Calibri" w:hAnsi="Calibri"/>
        </w:rPr>
        <w:t xml:space="preserve">members </w:t>
      </w:r>
      <w:r>
        <w:rPr>
          <w:rFonts w:ascii="Calibri" w:hAnsi="Calibri"/>
        </w:rPr>
        <w:t xml:space="preserve">do not need to wade through dozens of emails to </w:t>
      </w:r>
      <w:r w:rsidR="00587544">
        <w:rPr>
          <w:rFonts w:ascii="Calibri" w:hAnsi="Calibri"/>
        </w:rPr>
        <w:t>locate the important information.  As a hard copy, the important information can be at one’s fingertips—again, no need to search through dozens of emails to find something.</w:t>
      </w:r>
    </w:p>
    <w:p w:rsidR="00587544" w:rsidRDefault="00587544" w:rsidP="001F4465">
      <w:pPr>
        <w:keepNext/>
        <w:tabs>
          <w:tab w:val="left" w:pos="4860"/>
          <w:tab w:val="left" w:pos="5400"/>
          <w:tab w:val="right" w:pos="8640"/>
        </w:tabs>
        <w:rPr>
          <w:rFonts w:ascii="Calibri" w:hAnsi="Calibri"/>
        </w:rPr>
      </w:pPr>
    </w:p>
    <w:p w:rsidR="00587544" w:rsidRDefault="00587544" w:rsidP="001F4465">
      <w:pPr>
        <w:keepNext/>
        <w:tabs>
          <w:tab w:val="left" w:pos="4860"/>
          <w:tab w:val="left" w:pos="5400"/>
          <w:tab w:val="right" w:pos="8640"/>
        </w:tabs>
        <w:rPr>
          <w:rFonts w:ascii="Calibri" w:hAnsi="Calibri"/>
        </w:rPr>
      </w:pPr>
      <w:r>
        <w:rPr>
          <w:rFonts w:ascii="Calibri" w:hAnsi="Calibri"/>
        </w:rPr>
        <w:t xml:space="preserve">With the suggestion from Jeff Smith, we are using a Microsoft product called </w:t>
      </w:r>
      <w:proofErr w:type="spellStart"/>
      <w:r>
        <w:rPr>
          <w:rFonts w:ascii="Calibri" w:hAnsi="Calibri"/>
        </w:rPr>
        <w:t>Sharepoint</w:t>
      </w:r>
      <w:proofErr w:type="spellEnd"/>
      <w:r>
        <w:rPr>
          <w:rFonts w:ascii="Calibri" w:hAnsi="Calibri"/>
        </w:rPr>
        <w:t>.  All staff members have access to the newsletter to add announcements through our web browser.  Staff members can also use their web browser to access hyperlinks, documents and other Internet-based information.  The weekly newsletter is a work-in-progress.  We plan to conduct a survey in a couple of weeks to see if there are ways to improve this communication tool.</w:t>
      </w:r>
    </w:p>
    <w:p w:rsidR="001F4465" w:rsidRPr="007306A9" w:rsidRDefault="001F4465" w:rsidP="001F4465">
      <w:pPr>
        <w:rPr>
          <w:rFonts w:ascii="Calibri" w:hAnsi="Calibri"/>
        </w:rPr>
      </w:pPr>
    </w:p>
    <w:p w:rsidR="009B613F" w:rsidRPr="00EA08A6" w:rsidRDefault="00CB5258" w:rsidP="00333096">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t>Safe Schools Plan</w:t>
      </w:r>
    </w:p>
    <w:p w:rsidR="00CB5258" w:rsidRDefault="00CB5258" w:rsidP="00333096">
      <w:pPr>
        <w:keepNext/>
        <w:tabs>
          <w:tab w:val="left" w:pos="4860"/>
          <w:tab w:val="left" w:pos="5400"/>
          <w:tab w:val="right" w:pos="8640"/>
        </w:tabs>
        <w:rPr>
          <w:rFonts w:ascii="Calibri" w:hAnsi="Calibri"/>
        </w:rPr>
      </w:pPr>
    </w:p>
    <w:p w:rsidR="00B40BC1" w:rsidRDefault="00B40BC1" w:rsidP="009B613F">
      <w:pPr>
        <w:tabs>
          <w:tab w:val="left" w:pos="4860"/>
          <w:tab w:val="left" w:pos="5400"/>
          <w:tab w:val="right" w:pos="8640"/>
        </w:tabs>
        <w:rPr>
          <w:rFonts w:ascii="Calibri" w:hAnsi="Calibri"/>
        </w:rPr>
      </w:pPr>
      <w:r>
        <w:rPr>
          <w:rFonts w:ascii="Calibri" w:hAnsi="Calibri"/>
        </w:rPr>
        <w:t xml:space="preserve">One of the items sighted by the Auditor General’s office in our audit was the lack of mass notification system to communicate with students, parents and staff in the event of a major incident.  By the nature of our operation, we rarely if ever communicate directly with students and parents about incidents at the school.  Our main effort is communicating with the school districts, which typically includes superintendents, principals and transportation directors.  </w:t>
      </w:r>
    </w:p>
    <w:p w:rsidR="00B40BC1" w:rsidRDefault="00B40BC1" w:rsidP="009B613F">
      <w:pPr>
        <w:tabs>
          <w:tab w:val="left" w:pos="4860"/>
          <w:tab w:val="left" w:pos="5400"/>
          <w:tab w:val="right" w:pos="8640"/>
        </w:tabs>
        <w:rPr>
          <w:rFonts w:ascii="Calibri" w:hAnsi="Calibri"/>
        </w:rPr>
      </w:pPr>
    </w:p>
    <w:p w:rsidR="00D50A41" w:rsidRDefault="00B40BC1" w:rsidP="009B613F">
      <w:pPr>
        <w:tabs>
          <w:tab w:val="left" w:pos="4860"/>
          <w:tab w:val="left" w:pos="5400"/>
          <w:tab w:val="right" w:pos="8640"/>
        </w:tabs>
        <w:rPr>
          <w:rFonts w:ascii="Calibri" w:hAnsi="Calibri"/>
        </w:rPr>
      </w:pPr>
      <w:r>
        <w:rPr>
          <w:rFonts w:ascii="Calibri" w:hAnsi="Calibri"/>
        </w:rPr>
        <w:t xml:space="preserve">At the September PAC meeting, we asked if there was a district interested in allowing ECTS to join a district’s mass communication </w:t>
      </w:r>
      <w:r w:rsidR="001F4465">
        <w:rPr>
          <w:rFonts w:ascii="Calibri" w:hAnsi="Calibri"/>
        </w:rPr>
        <w:t>system that</w:t>
      </w:r>
      <w:r>
        <w:rPr>
          <w:rFonts w:ascii="Calibri" w:hAnsi="Calibri"/>
        </w:rPr>
        <w:t xml:space="preserve"> would allow us to communicate with faculty, staff and district personnel.</w:t>
      </w:r>
      <w:r w:rsidR="001F4465">
        <w:rPr>
          <w:rFonts w:ascii="Calibri" w:hAnsi="Calibri"/>
        </w:rPr>
        <w:t xml:space="preserve">  We expect the need to communicate with about 100 people.</w:t>
      </w:r>
    </w:p>
    <w:p w:rsidR="00CA1371" w:rsidRDefault="00CA1371" w:rsidP="009B613F">
      <w:pPr>
        <w:tabs>
          <w:tab w:val="left" w:pos="4860"/>
          <w:tab w:val="left" w:pos="5400"/>
          <w:tab w:val="right" w:pos="8640"/>
        </w:tabs>
        <w:rPr>
          <w:rFonts w:ascii="Calibri" w:hAnsi="Calibri"/>
        </w:rPr>
      </w:pPr>
    </w:p>
    <w:p w:rsidR="00CE00A9" w:rsidRPr="00EA08A6" w:rsidRDefault="00CE00A9" w:rsidP="00CE00A9">
      <w:pPr>
        <w:keepNext/>
        <w:tabs>
          <w:tab w:val="left" w:pos="4860"/>
          <w:tab w:val="left" w:pos="5400"/>
          <w:tab w:val="right" w:pos="8640"/>
        </w:tabs>
        <w:rPr>
          <w:rFonts w:ascii="Calibri" w:hAnsi="Calibri"/>
          <w:b/>
          <w:color w:val="0070C0"/>
          <w:sz w:val="28"/>
          <w:szCs w:val="28"/>
          <w:u w:val="single"/>
        </w:rPr>
      </w:pPr>
      <w:r w:rsidRPr="00EA08A6">
        <w:rPr>
          <w:rFonts w:ascii="Calibri" w:hAnsi="Calibri"/>
          <w:b/>
          <w:color w:val="0070C0"/>
          <w:sz w:val="28"/>
          <w:szCs w:val="28"/>
          <w:u w:val="single"/>
        </w:rPr>
        <w:t>Other Action Items this Month</w:t>
      </w:r>
    </w:p>
    <w:p w:rsidR="00CE00A9" w:rsidRDefault="00CE00A9" w:rsidP="009B613F">
      <w:pPr>
        <w:tabs>
          <w:tab w:val="left" w:pos="4860"/>
          <w:tab w:val="left" w:pos="5400"/>
          <w:tab w:val="right" w:pos="8640"/>
        </w:tabs>
        <w:rPr>
          <w:rFonts w:ascii="Calibri" w:hAnsi="Calibri"/>
        </w:rPr>
      </w:pPr>
    </w:p>
    <w:p w:rsidR="00CE00A9" w:rsidRDefault="00CE00A9" w:rsidP="009B613F">
      <w:pPr>
        <w:tabs>
          <w:tab w:val="left" w:pos="4860"/>
          <w:tab w:val="left" w:pos="5400"/>
          <w:tab w:val="right" w:pos="8640"/>
        </w:tabs>
        <w:rPr>
          <w:rFonts w:ascii="Calibri" w:hAnsi="Calibri"/>
        </w:rPr>
      </w:pPr>
      <w:r>
        <w:rPr>
          <w:rFonts w:ascii="Calibri" w:hAnsi="Calibri"/>
        </w:rPr>
        <w:t xml:space="preserve">Other items the director has been working on in July </w:t>
      </w:r>
      <w:r w:rsidR="00831E34">
        <w:rPr>
          <w:rFonts w:ascii="Calibri" w:hAnsi="Calibri"/>
        </w:rPr>
        <w:t xml:space="preserve">and August </w:t>
      </w:r>
      <w:r>
        <w:rPr>
          <w:rFonts w:ascii="Calibri" w:hAnsi="Calibri"/>
        </w:rPr>
        <w:t>include:</w:t>
      </w:r>
    </w:p>
    <w:p w:rsidR="00CE00A9" w:rsidRDefault="00CE00A9" w:rsidP="009B613F">
      <w:pPr>
        <w:tabs>
          <w:tab w:val="left" w:pos="4860"/>
          <w:tab w:val="left" w:pos="5400"/>
          <w:tab w:val="right" w:pos="8640"/>
        </w:tabs>
        <w:rPr>
          <w:rFonts w:ascii="Calibri" w:hAnsi="Calibri"/>
        </w:rPr>
      </w:pPr>
    </w:p>
    <w:p w:rsidR="00CE00A9" w:rsidRDefault="00CE00A9" w:rsidP="00D50A41">
      <w:pPr>
        <w:pStyle w:val="ListParagraph"/>
        <w:numPr>
          <w:ilvl w:val="0"/>
          <w:numId w:val="16"/>
        </w:numPr>
        <w:rPr>
          <w:rFonts w:ascii="Calibri" w:hAnsi="Calibri"/>
        </w:rPr>
      </w:pPr>
      <w:r>
        <w:rPr>
          <w:rFonts w:ascii="Calibri" w:hAnsi="Calibri"/>
        </w:rPr>
        <w:t>A data analysis for the impact of the current application form (Mr. Ring)</w:t>
      </w:r>
    </w:p>
    <w:p w:rsidR="00CE00A9" w:rsidRDefault="00CE00A9" w:rsidP="00D50A41">
      <w:pPr>
        <w:pStyle w:val="ListParagraph"/>
        <w:numPr>
          <w:ilvl w:val="0"/>
          <w:numId w:val="16"/>
        </w:numPr>
        <w:rPr>
          <w:rFonts w:ascii="Calibri" w:hAnsi="Calibri"/>
        </w:rPr>
      </w:pPr>
      <w:r>
        <w:rPr>
          <w:rFonts w:ascii="Calibri" w:hAnsi="Calibri"/>
        </w:rPr>
        <w:t>An analysis of why students don’t make application to the technical school (Mr. Ogden)</w:t>
      </w:r>
    </w:p>
    <w:p w:rsidR="00831E34" w:rsidRDefault="00831E34" w:rsidP="00D50A41">
      <w:pPr>
        <w:pStyle w:val="ListParagraph"/>
        <w:numPr>
          <w:ilvl w:val="0"/>
          <w:numId w:val="16"/>
        </w:numPr>
        <w:rPr>
          <w:rFonts w:ascii="Calibri" w:hAnsi="Calibri"/>
        </w:rPr>
      </w:pPr>
      <w:r>
        <w:rPr>
          <w:rFonts w:ascii="Calibri" w:hAnsi="Calibri"/>
        </w:rPr>
        <w:t>Program Review Matrix data related to various program features and performance</w:t>
      </w:r>
    </w:p>
    <w:p w:rsidR="00CA1371" w:rsidRPr="00CA1371" w:rsidRDefault="00CA1371" w:rsidP="00CA1371">
      <w:pPr>
        <w:rPr>
          <w:rFonts w:ascii="Calibri" w:hAnsi="Calibri"/>
        </w:rPr>
      </w:pPr>
    </w:p>
    <w:p w:rsidR="00077477" w:rsidRPr="00EA08A6" w:rsidRDefault="00077477" w:rsidP="00077477">
      <w:pPr>
        <w:keepNext/>
        <w:tabs>
          <w:tab w:val="left" w:pos="4860"/>
          <w:tab w:val="left" w:pos="5400"/>
          <w:tab w:val="right" w:pos="8640"/>
        </w:tabs>
        <w:rPr>
          <w:rFonts w:ascii="Calibri" w:hAnsi="Calibri"/>
          <w:color w:val="0070C0"/>
          <w:sz w:val="28"/>
          <w:szCs w:val="28"/>
        </w:rPr>
      </w:pPr>
      <w:r w:rsidRPr="00EA08A6">
        <w:rPr>
          <w:rFonts w:ascii="Calibri" w:hAnsi="Calibri"/>
          <w:b/>
          <w:color w:val="0070C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9441DE" w:rsidRDefault="009441DE" w:rsidP="009441DE">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Communities That Care, Data Analysis Committee</w:t>
      </w:r>
      <w:r>
        <w:rPr>
          <w:rFonts w:ascii="Calibri" w:hAnsi="Calibri"/>
        </w:rPr>
        <w:t>; Erie; August 30; subcommittee analyzing Erie County data for risk factors, preventive factors and problem behaviors in Erie County youth</w:t>
      </w:r>
    </w:p>
    <w:p w:rsidR="00BE6EAE" w:rsidRDefault="00BE6EAE" w:rsidP="00077477">
      <w:pPr>
        <w:numPr>
          <w:ilvl w:val="0"/>
          <w:numId w:val="5"/>
        </w:numPr>
        <w:tabs>
          <w:tab w:val="left" w:pos="4860"/>
          <w:tab w:val="left" w:pos="5400"/>
          <w:tab w:val="right" w:pos="8640"/>
        </w:tabs>
        <w:spacing w:after="120"/>
        <w:ind w:hanging="450"/>
        <w:rPr>
          <w:rFonts w:ascii="Calibri" w:hAnsi="Calibri"/>
        </w:rPr>
      </w:pPr>
      <w:r w:rsidRPr="00CA1371">
        <w:rPr>
          <w:rFonts w:ascii="Calibri" w:hAnsi="Calibri"/>
          <w:i/>
          <w:color w:val="0070C0"/>
        </w:rPr>
        <w:t>Workforce Investment Board</w:t>
      </w:r>
      <w:r w:rsidRPr="003344E4">
        <w:rPr>
          <w:rFonts w:ascii="Calibri" w:hAnsi="Calibri"/>
          <w:i/>
        </w:rPr>
        <w:t>;</w:t>
      </w:r>
      <w:r>
        <w:rPr>
          <w:rFonts w:ascii="Calibri" w:hAnsi="Calibri"/>
          <w:i/>
          <w:color w:val="76923C"/>
        </w:rPr>
        <w:t xml:space="preserve"> </w:t>
      </w:r>
      <w:r>
        <w:rPr>
          <w:rFonts w:ascii="Calibri" w:hAnsi="Calibri"/>
          <w:i/>
        </w:rPr>
        <w:t>Meadville</w:t>
      </w:r>
      <w:r>
        <w:rPr>
          <w:rFonts w:ascii="Calibri" w:hAnsi="Calibri"/>
        </w:rPr>
        <w:t xml:space="preserve">; </w:t>
      </w:r>
      <w:r w:rsidR="00333096">
        <w:rPr>
          <w:rFonts w:ascii="Calibri" w:hAnsi="Calibri"/>
        </w:rPr>
        <w:t>September 9</w:t>
      </w:r>
      <w:r>
        <w:rPr>
          <w:rFonts w:ascii="Calibri" w:hAnsi="Calibri"/>
        </w:rPr>
        <w:t xml:space="preserve">; bi-monthly meeting of the </w:t>
      </w:r>
      <w:r w:rsidR="00EA08A6">
        <w:rPr>
          <w:rFonts w:ascii="Calibri" w:hAnsi="Calibri"/>
        </w:rPr>
        <w:t>northwest Pennsylvania Workforce Investment B</w:t>
      </w:r>
      <w:r>
        <w:rPr>
          <w:rFonts w:ascii="Calibri" w:hAnsi="Calibri"/>
        </w:rPr>
        <w:t>oard</w:t>
      </w:r>
    </w:p>
    <w:p w:rsidR="00132EED" w:rsidRPr="00B40BC1" w:rsidRDefault="00132EED" w:rsidP="004655DA">
      <w:pPr>
        <w:numPr>
          <w:ilvl w:val="0"/>
          <w:numId w:val="5"/>
        </w:numPr>
        <w:tabs>
          <w:tab w:val="left" w:pos="4860"/>
          <w:tab w:val="left" w:pos="5400"/>
          <w:tab w:val="right" w:pos="8640"/>
        </w:tabs>
        <w:spacing w:after="120"/>
        <w:ind w:hanging="450"/>
        <w:rPr>
          <w:rFonts w:ascii="Calibri" w:hAnsi="Calibri"/>
        </w:rPr>
      </w:pPr>
      <w:r w:rsidRPr="00132EED">
        <w:rPr>
          <w:rFonts w:ascii="Calibri" w:hAnsi="Calibri"/>
          <w:i/>
          <w:color w:val="0070C0"/>
        </w:rPr>
        <w:t>Erie Together, Team 2</w:t>
      </w:r>
      <w:r w:rsidRPr="00132EED">
        <w:rPr>
          <w:rFonts w:ascii="Calibri" w:hAnsi="Calibri"/>
        </w:rPr>
        <w:t xml:space="preserve">; Erie; September 13; with Elaine Shaffer; </w:t>
      </w:r>
      <w:r>
        <w:rPr>
          <w:rFonts w:ascii="Calibri" w:hAnsi="Calibri"/>
        </w:rPr>
        <w:t xml:space="preserve">a local committee with a focus on </w:t>
      </w:r>
      <w:r w:rsidRPr="00132EED">
        <w:rPr>
          <w:rFonts w:ascii="Calibri" w:hAnsi="Calibri"/>
          <w:i/>
        </w:rPr>
        <w:t>Aligning Careers to Education (4th Grade through College):</w:t>
      </w:r>
      <w:r>
        <w:rPr>
          <w:rFonts w:ascii="Calibri" w:hAnsi="Calibri"/>
        </w:rPr>
        <w:t xml:space="preserve">  </w:t>
      </w:r>
      <w:r w:rsidRPr="00132EED">
        <w:rPr>
          <w:rFonts w:ascii="Calibri" w:hAnsi="Calibri"/>
          <w:i/>
        </w:rPr>
        <w:t>Significantly increase the number of students graduating high school prepared for meaningful employment and/or successful completion of post secondary education</w:t>
      </w:r>
    </w:p>
    <w:p w:rsidR="00B40BC1" w:rsidRDefault="00B40BC1"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ACTE 21</w:t>
      </w:r>
      <w:r w:rsidRPr="00B40BC1">
        <w:rPr>
          <w:rFonts w:ascii="Calibri" w:hAnsi="Calibri"/>
          <w:i/>
          <w:color w:val="0070C0"/>
          <w:vertAlign w:val="superscript"/>
        </w:rPr>
        <w:t>st</w:t>
      </w:r>
      <w:r>
        <w:rPr>
          <w:rFonts w:ascii="Calibri" w:hAnsi="Calibri"/>
          <w:i/>
          <w:color w:val="0070C0"/>
        </w:rPr>
        <w:t xml:space="preserve"> Century Leadership Institute, Making Smart Decisions Based on Data Analysis</w:t>
      </w:r>
      <w:r>
        <w:rPr>
          <w:rFonts w:ascii="Calibri" w:hAnsi="Calibri"/>
        </w:rPr>
        <w:t>; Webinar; September 14; invited panelist to share ECTS best practices in data analysis and continuous improvement</w:t>
      </w:r>
    </w:p>
    <w:p w:rsidR="00B40BC1" w:rsidRDefault="00B40BC1"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0070C0"/>
        </w:rPr>
        <w:t xml:space="preserve">WIB </w:t>
      </w:r>
      <w:r w:rsidRPr="00B40BC1">
        <w:rPr>
          <w:rFonts w:ascii="Calibri" w:hAnsi="Calibri"/>
          <w:i/>
          <w:color w:val="0070C0"/>
        </w:rPr>
        <w:t>Training Provider Database</w:t>
      </w:r>
      <w:r>
        <w:rPr>
          <w:rFonts w:ascii="Calibri" w:hAnsi="Calibri"/>
        </w:rPr>
        <w:t>; Erie; September 15; invited participant to look at ways of developing a regional database of training providers accessible by youth and adults to seek out training</w:t>
      </w:r>
    </w:p>
    <w:p w:rsidR="004E488C" w:rsidRPr="004E488C" w:rsidRDefault="004E488C" w:rsidP="004655DA">
      <w:pPr>
        <w:numPr>
          <w:ilvl w:val="0"/>
          <w:numId w:val="5"/>
        </w:numPr>
        <w:tabs>
          <w:tab w:val="left" w:pos="4860"/>
          <w:tab w:val="left" w:pos="5400"/>
          <w:tab w:val="right" w:pos="8640"/>
        </w:tabs>
        <w:spacing w:after="120"/>
        <w:ind w:hanging="450"/>
        <w:rPr>
          <w:rFonts w:ascii="Calibri" w:hAnsi="Calibri"/>
          <w:i/>
          <w:color w:val="0070C0"/>
        </w:rPr>
      </w:pPr>
      <w:r w:rsidRPr="004E488C">
        <w:rPr>
          <w:rFonts w:ascii="Calibri" w:hAnsi="Calibri"/>
          <w:i/>
          <w:color w:val="0070C0"/>
        </w:rPr>
        <w:t>Erie County Policy and Planning Council</w:t>
      </w:r>
      <w:r w:rsidR="0021264E">
        <w:rPr>
          <w:rFonts w:ascii="Calibri" w:hAnsi="Calibri"/>
          <w:i/>
          <w:color w:val="0070C0"/>
        </w:rPr>
        <w:t xml:space="preserve"> for Children and Families</w:t>
      </w:r>
      <w:r>
        <w:rPr>
          <w:rFonts w:ascii="Calibri" w:hAnsi="Calibri"/>
        </w:rPr>
        <w:t xml:space="preserve">; Erie; September 21; </w:t>
      </w:r>
      <w:r w:rsidR="00895A30">
        <w:rPr>
          <w:rFonts w:ascii="Calibri" w:hAnsi="Calibri"/>
        </w:rPr>
        <w:t xml:space="preserve">general membership meeting of </w:t>
      </w:r>
      <w:r>
        <w:rPr>
          <w:rFonts w:ascii="Calibri" w:hAnsi="Calibri"/>
        </w:rPr>
        <w:t>a group of governmental and community service agencies</w:t>
      </w:r>
    </w:p>
    <w:sectPr w:rsidR="004E488C" w:rsidRPr="004E488C" w:rsidSect="00AE7B43">
      <w:headerReference w:type="default" r:id="rId7"/>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64E" w:rsidRDefault="0021264E">
      <w:r>
        <w:separator/>
      </w:r>
    </w:p>
  </w:endnote>
  <w:endnote w:type="continuationSeparator" w:id="0">
    <w:p w:rsidR="0021264E" w:rsidRDefault="002126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64E" w:rsidRDefault="0021264E">
      <w:r>
        <w:separator/>
      </w:r>
    </w:p>
  </w:footnote>
  <w:footnote w:type="continuationSeparator" w:id="0">
    <w:p w:rsidR="0021264E" w:rsidRDefault="002126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4E" w:rsidRPr="00831E34" w:rsidRDefault="0021264E" w:rsidP="00DE0597">
    <w:pPr>
      <w:rPr>
        <w:rFonts w:ascii="Calibri" w:hAnsi="Calibri"/>
        <w:color w:val="0070C0"/>
      </w:rPr>
    </w:pPr>
    <w:r w:rsidRPr="00831E34">
      <w:rPr>
        <w:rFonts w:ascii="Calibri" w:hAnsi="Calibri"/>
        <w:color w:val="0070C0"/>
      </w:rPr>
      <w:t>Director’s Report</w:t>
    </w:r>
  </w:p>
  <w:p w:rsidR="0021264E" w:rsidRPr="00831E34" w:rsidRDefault="0021264E" w:rsidP="00DE0597">
    <w:pPr>
      <w:rPr>
        <w:rFonts w:ascii="Calibri" w:hAnsi="Calibri"/>
        <w:color w:val="0070C0"/>
      </w:rPr>
    </w:pPr>
    <w:r>
      <w:rPr>
        <w:rFonts w:ascii="Calibri" w:hAnsi="Calibri"/>
        <w:color w:val="0070C0"/>
      </w:rPr>
      <w:t xml:space="preserve">September </w:t>
    </w:r>
    <w:r w:rsidRPr="00831E34">
      <w:rPr>
        <w:rFonts w:ascii="Calibri" w:hAnsi="Calibri"/>
        <w:color w:val="0070C0"/>
      </w:rPr>
      <w:t>2011</w:t>
    </w:r>
  </w:p>
  <w:p w:rsidR="0021264E" w:rsidRPr="00831E34" w:rsidRDefault="0021264E" w:rsidP="00C44E24">
    <w:pPr>
      <w:pStyle w:val="Header"/>
      <w:pBdr>
        <w:bottom w:val="single" w:sz="4" w:space="1" w:color="4F6228"/>
      </w:pBdr>
      <w:rPr>
        <w:rFonts w:ascii="Calibri" w:hAnsi="Calibri"/>
        <w:color w:val="0070C0"/>
      </w:rPr>
    </w:pPr>
    <w:r w:rsidRPr="00831E34">
      <w:rPr>
        <w:rFonts w:ascii="Calibri" w:hAnsi="Calibri"/>
        <w:color w:val="0070C0"/>
      </w:rPr>
      <w:t xml:space="preserve">Page </w:t>
    </w:r>
    <w:r w:rsidRPr="00831E34">
      <w:rPr>
        <w:rFonts w:ascii="Calibri" w:hAnsi="Calibri"/>
        <w:color w:val="0070C0"/>
      </w:rPr>
      <w:fldChar w:fldCharType="begin"/>
    </w:r>
    <w:r w:rsidRPr="00831E34">
      <w:rPr>
        <w:rFonts w:ascii="Calibri" w:hAnsi="Calibri"/>
        <w:color w:val="0070C0"/>
      </w:rPr>
      <w:instrText xml:space="preserve"> PAGE </w:instrText>
    </w:r>
    <w:r w:rsidRPr="00831E34">
      <w:rPr>
        <w:rFonts w:ascii="Calibri" w:hAnsi="Calibri"/>
        <w:color w:val="0070C0"/>
      </w:rPr>
      <w:fldChar w:fldCharType="separate"/>
    </w:r>
    <w:r w:rsidR="00895A30">
      <w:rPr>
        <w:rFonts w:ascii="Calibri" w:hAnsi="Calibri"/>
        <w:noProof/>
        <w:color w:val="0070C0"/>
      </w:rPr>
      <w:t>2</w:t>
    </w:r>
    <w:r w:rsidRPr="00831E34">
      <w:rPr>
        <w:rFonts w:ascii="Calibri" w:hAnsi="Calibri"/>
        <w:color w:val="0070C0"/>
      </w:rPr>
      <w:fldChar w:fldCharType="end"/>
    </w:r>
  </w:p>
  <w:p w:rsidR="0021264E" w:rsidRPr="00C44E24" w:rsidRDefault="0021264E"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313ACF12"/>
    <w:lvl w:ilvl="0" w:tplc="A3CE94A6">
      <w:start w:val="1"/>
      <w:numFmt w:val="bullet"/>
      <w:lvlText w:val=""/>
      <w:lvlJc w:val="left"/>
      <w:pPr>
        <w:tabs>
          <w:tab w:val="num" w:pos="720"/>
        </w:tabs>
        <w:ind w:left="720" w:hanging="360"/>
      </w:pPr>
      <w:rPr>
        <w:rFonts w:ascii="Wingdings" w:hAnsi="Wingdings" w:hint="default"/>
        <w:b/>
        <w:color w:val="0070C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26FC"/>
    <w:rsid w:val="000628DF"/>
    <w:rsid w:val="00065FA9"/>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264E"/>
    <w:rsid w:val="00214F81"/>
    <w:rsid w:val="00223FD7"/>
    <w:rsid w:val="00224560"/>
    <w:rsid w:val="00231F70"/>
    <w:rsid w:val="00232113"/>
    <w:rsid w:val="00240CCE"/>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E03F5"/>
    <w:rsid w:val="002F04A2"/>
    <w:rsid w:val="002F21B8"/>
    <w:rsid w:val="002F39D4"/>
    <w:rsid w:val="002F5DE8"/>
    <w:rsid w:val="00310133"/>
    <w:rsid w:val="003178F8"/>
    <w:rsid w:val="003207C9"/>
    <w:rsid w:val="00321D91"/>
    <w:rsid w:val="00323778"/>
    <w:rsid w:val="00326EA6"/>
    <w:rsid w:val="00333096"/>
    <w:rsid w:val="003344E4"/>
    <w:rsid w:val="00337B1C"/>
    <w:rsid w:val="00343D2A"/>
    <w:rsid w:val="003471C3"/>
    <w:rsid w:val="0035366D"/>
    <w:rsid w:val="003550F7"/>
    <w:rsid w:val="00355AC2"/>
    <w:rsid w:val="00377692"/>
    <w:rsid w:val="00382E08"/>
    <w:rsid w:val="00384829"/>
    <w:rsid w:val="00391D31"/>
    <w:rsid w:val="003928C1"/>
    <w:rsid w:val="003960CD"/>
    <w:rsid w:val="003A1205"/>
    <w:rsid w:val="003A36CB"/>
    <w:rsid w:val="003A7847"/>
    <w:rsid w:val="003A7E5D"/>
    <w:rsid w:val="003B18EE"/>
    <w:rsid w:val="003C5B65"/>
    <w:rsid w:val="003C5F46"/>
    <w:rsid w:val="003D191B"/>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612A7"/>
    <w:rsid w:val="0046351A"/>
    <w:rsid w:val="004650D6"/>
    <w:rsid w:val="004655DA"/>
    <w:rsid w:val="004742CB"/>
    <w:rsid w:val="004762A1"/>
    <w:rsid w:val="00482297"/>
    <w:rsid w:val="004831FA"/>
    <w:rsid w:val="0049527C"/>
    <w:rsid w:val="0049744E"/>
    <w:rsid w:val="004A3D8D"/>
    <w:rsid w:val="004C38BC"/>
    <w:rsid w:val="004D0404"/>
    <w:rsid w:val="004D0A85"/>
    <w:rsid w:val="004D7C6F"/>
    <w:rsid w:val="004E488C"/>
    <w:rsid w:val="004E5572"/>
    <w:rsid w:val="00500A55"/>
    <w:rsid w:val="0052325A"/>
    <w:rsid w:val="00525AA9"/>
    <w:rsid w:val="00530E8F"/>
    <w:rsid w:val="005312A4"/>
    <w:rsid w:val="00544B8F"/>
    <w:rsid w:val="005455E0"/>
    <w:rsid w:val="0055529E"/>
    <w:rsid w:val="00555A11"/>
    <w:rsid w:val="00567387"/>
    <w:rsid w:val="00576C69"/>
    <w:rsid w:val="00577D36"/>
    <w:rsid w:val="00582A11"/>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42362"/>
    <w:rsid w:val="006431CD"/>
    <w:rsid w:val="006460E4"/>
    <w:rsid w:val="0064714C"/>
    <w:rsid w:val="00651017"/>
    <w:rsid w:val="006542EB"/>
    <w:rsid w:val="006552D7"/>
    <w:rsid w:val="00667DE7"/>
    <w:rsid w:val="00673740"/>
    <w:rsid w:val="00674035"/>
    <w:rsid w:val="006748A8"/>
    <w:rsid w:val="00676B6E"/>
    <w:rsid w:val="006854E7"/>
    <w:rsid w:val="00696159"/>
    <w:rsid w:val="006B0CB2"/>
    <w:rsid w:val="006C7FA8"/>
    <w:rsid w:val="006D6E23"/>
    <w:rsid w:val="006E4B52"/>
    <w:rsid w:val="006E5787"/>
    <w:rsid w:val="006E6DEF"/>
    <w:rsid w:val="006E6FF2"/>
    <w:rsid w:val="006F053A"/>
    <w:rsid w:val="00702985"/>
    <w:rsid w:val="007077A1"/>
    <w:rsid w:val="00727907"/>
    <w:rsid w:val="007306A9"/>
    <w:rsid w:val="00734660"/>
    <w:rsid w:val="00734C7E"/>
    <w:rsid w:val="0074292B"/>
    <w:rsid w:val="00743DFA"/>
    <w:rsid w:val="0076287C"/>
    <w:rsid w:val="007747D9"/>
    <w:rsid w:val="0077685C"/>
    <w:rsid w:val="00785142"/>
    <w:rsid w:val="0078644F"/>
    <w:rsid w:val="007954E9"/>
    <w:rsid w:val="00796708"/>
    <w:rsid w:val="007A058F"/>
    <w:rsid w:val="007B5727"/>
    <w:rsid w:val="007C264E"/>
    <w:rsid w:val="007C52A0"/>
    <w:rsid w:val="007D3950"/>
    <w:rsid w:val="007E0285"/>
    <w:rsid w:val="007E1378"/>
    <w:rsid w:val="007E20F0"/>
    <w:rsid w:val="007E23D6"/>
    <w:rsid w:val="008018BC"/>
    <w:rsid w:val="00802634"/>
    <w:rsid w:val="008033CA"/>
    <w:rsid w:val="00804000"/>
    <w:rsid w:val="00815155"/>
    <w:rsid w:val="00824509"/>
    <w:rsid w:val="00824837"/>
    <w:rsid w:val="00824A17"/>
    <w:rsid w:val="00831E34"/>
    <w:rsid w:val="00832E4D"/>
    <w:rsid w:val="0083457A"/>
    <w:rsid w:val="008411CF"/>
    <w:rsid w:val="00844F03"/>
    <w:rsid w:val="00853A3E"/>
    <w:rsid w:val="00855781"/>
    <w:rsid w:val="00857E35"/>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5BE4"/>
    <w:rsid w:val="008F6C6A"/>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3EBE"/>
    <w:rsid w:val="009A6FF6"/>
    <w:rsid w:val="009A7826"/>
    <w:rsid w:val="009B4E74"/>
    <w:rsid w:val="009B533C"/>
    <w:rsid w:val="009B613F"/>
    <w:rsid w:val="009B683B"/>
    <w:rsid w:val="009C33C4"/>
    <w:rsid w:val="009C35EB"/>
    <w:rsid w:val="009C7199"/>
    <w:rsid w:val="009E3AF3"/>
    <w:rsid w:val="00A06097"/>
    <w:rsid w:val="00A0778A"/>
    <w:rsid w:val="00A129C4"/>
    <w:rsid w:val="00A12C1D"/>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07A3D"/>
    <w:rsid w:val="00B111A5"/>
    <w:rsid w:val="00B258C0"/>
    <w:rsid w:val="00B25979"/>
    <w:rsid w:val="00B300FA"/>
    <w:rsid w:val="00B3422F"/>
    <w:rsid w:val="00B359BE"/>
    <w:rsid w:val="00B40BC1"/>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4CC"/>
    <w:rsid w:val="00C25D35"/>
    <w:rsid w:val="00C31A67"/>
    <w:rsid w:val="00C327BA"/>
    <w:rsid w:val="00C44E24"/>
    <w:rsid w:val="00C51DCF"/>
    <w:rsid w:val="00C5234D"/>
    <w:rsid w:val="00C551EB"/>
    <w:rsid w:val="00C57AB5"/>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92669"/>
    <w:rsid w:val="00D954D7"/>
    <w:rsid w:val="00D978FF"/>
    <w:rsid w:val="00DA17EE"/>
    <w:rsid w:val="00DB1DAA"/>
    <w:rsid w:val="00DB5B04"/>
    <w:rsid w:val="00DC0B1B"/>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4ACC"/>
    <w:rsid w:val="00F44C09"/>
    <w:rsid w:val="00F515FE"/>
    <w:rsid w:val="00F546BB"/>
    <w:rsid w:val="00F5567D"/>
    <w:rsid w:val="00F63531"/>
    <w:rsid w:val="00F67F14"/>
    <w:rsid w:val="00F74D03"/>
    <w:rsid w:val="00F76B8D"/>
    <w:rsid w:val="00F800EE"/>
    <w:rsid w:val="00F8476B"/>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2</cp:revision>
  <cp:lastPrinted>2011-08-24T14:36:00Z</cp:lastPrinted>
  <dcterms:created xsi:type="dcterms:W3CDTF">2011-09-14T15:09:00Z</dcterms:created>
  <dcterms:modified xsi:type="dcterms:W3CDTF">2011-09-14T15:09:00Z</dcterms:modified>
</cp:coreProperties>
</file>