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314C1A" w:rsidTr="00314C1A">
        <w:tc>
          <w:tcPr>
            <w:tcW w:w="3192" w:type="dxa"/>
          </w:tcPr>
          <w:p w:rsidR="00314C1A" w:rsidRPr="00314C1A" w:rsidRDefault="00314C1A" w:rsidP="00314C1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314C1A" w:rsidRPr="00314C1A" w:rsidRDefault="00314C1A" w:rsidP="00314C1A">
            <w:pPr>
              <w:jc w:val="center"/>
              <w:rPr>
                <w:b/>
                <w:color w:val="008000"/>
                <w:sz w:val="28"/>
                <w:szCs w:val="28"/>
              </w:rPr>
            </w:pPr>
            <w:r w:rsidRPr="00314C1A">
              <w:rPr>
                <w:b/>
                <w:color w:val="008000"/>
                <w:sz w:val="28"/>
                <w:szCs w:val="28"/>
              </w:rPr>
              <w:t>Previous Action Items</w:t>
            </w:r>
          </w:p>
        </w:tc>
        <w:tc>
          <w:tcPr>
            <w:tcW w:w="3192" w:type="dxa"/>
          </w:tcPr>
          <w:p w:rsidR="00314C1A" w:rsidRPr="00314C1A" w:rsidRDefault="00314C1A" w:rsidP="00314C1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14C1A" w:rsidTr="00314C1A">
        <w:tc>
          <w:tcPr>
            <w:tcW w:w="3192" w:type="dxa"/>
          </w:tcPr>
          <w:p w:rsidR="00314C1A" w:rsidRPr="00314C1A" w:rsidRDefault="00314C1A" w:rsidP="00314C1A">
            <w:pPr>
              <w:jc w:val="center"/>
              <w:rPr>
                <w:b/>
                <w:color w:val="008000"/>
                <w:sz w:val="28"/>
                <w:szCs w:val="28"/>
              </w:rPr>
            </w:pPr>
          </w:p>
        </w:tc>
        <w:tc>
          <w:tcPr>
            <w:tcW w:w="3192" w:type="dxa"/>
          </w:tcPr>
          <w:p w:rsidR="00314C1A" w:rsidRPr="00314C1A" w:rsidRDefault="00314C1A" w:rsidP="00314C1A">
            <w:pPr>
              <w:jc w:val="center"/>
              <w:rPr>
                <w:b/>
                <w:color w:val="008000"/>
                <w:sz w:val="28"/>
                <w:szCs w:val="28"/>
              </w:rPr>
            </w:pPr>
          </w:p>
        </w:tc>
        <w:tc>
          <w:tcPr>
            <w:tcW w:w="3192" w:type="dxa"/>
          </w:tcPr>
          <w:p w:rsidR="00314C1A" w:rsidRPr="00314C1A" w:rsidRDefault="00314C1A" w:rsidP="00314C1A">
            <w:pPr>
              <w:jc w:val="center"/>
              <w:rPr>
                <w:b/>
                <w:color w:val="008000"/>
                <w:sz w:val="28"/>
                <w:szCs w:val="28"/>
              </w:rPr>
            </w:pPr>
          </w:p>
        </w:tc>
      </w:tr>
      <w:tr w:rsidR="00314C1A" w:rsidTr="00314C1A">
        <w:tc>
          <w:tcPr>
            <w:tcW w:w="3192" w:type="dxa"/>
          </w:tcPr>
          <w:p w:rsidR="00314C1A" w:rsidRPr="00314C1A" w:rsidRDefault="00314C1A" w:rsidP="00314C1A">
            <w:pPr>
              <w:jc w:val="center"/>
              <w:rPr>
                <w:b/>
                <w:color w:val="008000"/>
                <w:sz w:val="28"/>
                <w:szCs w:val="28"/>
              </w:rPr>
            </w:pPr>
            <w:r w:rsidRPr="00314C1A">
              <w:rPr>
                <w:b/>
                <w:color w:val="008000"/>
                <w:sz w:val="28"/>
                <w:szCs w:val="28"/>
              </w:rPr>
              <w:t>Action Item</w:t>
            </w:r>
          </w:p>
        </w:tc>
        <w:tc>
          <w:tcPr>
            <w:tcW w:w="3192" w:type="dxa"/>
          </w:tcPr>
          <w:p w:rsidR="00314C1A" w:rsidRPr="00314C1A" w:rsidRDefault="00314C1A" w:rsidP="00314C1A">
            <w:pPr>
              <w:jc w:val="center"/>
              <w:rPr>
                <w:b/>
                <w:color w:val="008000"/>
                <w:sz w:val="28"/>
                <w:szCs w:val="28"/>
              </w:rPr>
            </w:pPr>
            <w:r w:rsidRPr="00314C1A">
              <w:rPr>
                <w:b/>
                <w:color w:val="008000"/>
                <w:sz w:val="28"/>
                <w:szCs w:val="28"/>
              </w:rPr>
              <w:t>Assigned to</w:t>
            </w:r>
          </w:p>
        </w:tc>
        <w:tc>
          <w:tcPr>
            <w:tcW w:w="3192" w:type="dxa"/>
          </w:tcPr>
          <w:p w:rsidR="00314C1A" w:rsidRPr="00314C1A" w:rsidRDefault="00314C1A" w:rsidP="00314C1A">
            <w:pPr>
              <w:jc w:val="center"/>
              <w:rPr>
                <w:b/>
                <w:color w:val="008000"/>
                <w:sz w:val="28"/>
                <w:szCs w:val="28"/>
              </w:rPr>
            </w:pPr>
            <w:r w:rsidRPr="00314C1A">
              <w:rPr>
                <w:b/>
                <w:color w:val="008000"/>
                <w:sz w:val="28"/>
                <w:szCs w:val="28"/>
              </w:rPr>
              <w:t>Status</w:t>
            </w:r>
          </w:p>
          <w:p w:rsidR="00314C1A" w:rsidRPr="00314C1A" w:rsidRDefault="00314C1A" w:rsidP="00314C1A">
            <w:pPr>
              <w:jc w:val="center"/>
              <w:rPr>
                <w:b/>
                <w:color w:val="008000"/>
                <w:sz w:val="28"/>
                <w:szCs w:val="28"/>
              </w:rPr>
            </w:pPr>
          </w:p>
        </w:tc>
      </w:tr>
      <w:tr w:rsidR="00314C1A" w:rsidTr="00314C1A">
        <w:tc>
          <w:tcPr>
            <w:tcW w:w="3192" w:type="dxa"/>
          </w:tcPr>
          <w:p w:rsidR="00314C1A" w:rsidRPr="00314C1A" w:rsidRDefault="00314C1A" w:rsidP="00314C1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314C1A" w:rsidRPr="00314C1A" w:rsidRDefault="00314C1A" w:rsidP="00314C1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314C1A" w:rsidRPr="00314C1A" w:rsidRDefault="00314C1A" w:rsidP="00314C1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14C1A" w:rsidTr="00314C1A">
        <w:tc>
          <w:tcPr>
            <w:tcW w:w="3192" w:type="dxa"/>
          </w:tcPr>
          <w:p w:rsidR="00314C1A" w:rsidRDefault="00314C1A">
            <w:r>
              <w:t>Board Policy Manual review</w:t>
            </w:r>
          </w:p>
        </w:tc>
        <w:tc>
          <w:tcPr>
            <w:tcW w:w="3192" w:type="dxa"/>
          </w:tcPr>
          <w:p w:rsidR="00314C1A" w:rsidRDefault="00314C1A">
            <w:r>
              <w:t>Administrative staff</w:t>
            </w:r>
          </w:p>
        </w:tc>
        <w:tc>
          <w:tcPr>
            <w:tcW w:w="3192" w:type="dxa"/>
          </w:tcPr>
          <w:p w:rsidR="00314C1A" w:rsidRDefault="00314C1A">
            <w:r>
              <w:t>Monthly schedule 2011-12</w:t>
            </w:r>
          </w:p>
        </w:tc>
      </w:tr>
      <w:tr w:rsidR="00314C1A" w:rsidTr="00314C1A">
        <w:tc>
          <w:tcPr>
            <w:tcW w:w="3192" w:type="dxa"/>
          </w:tcPr>
          <w:p w:rsidR="00314C1A" w:rsidRDefault="00314C1A"/>
        </w:tc>
        <w:tc>
          <w:tcPr>
            <w:tcW w:w="3192" w:type="dxa"/>
          </w:tcPr>
          <w:p w:rsidR="00314C1A" w:rsidRDefault="00314C1A"/>
        </w:tc>
        <w:tc>
          <w:tcPr>
            <w:tcW w:w="3192" w:type="dxa"/>
          </w:tcPr>
          <w:p w:rsidR="00314C1A" w:rsidRDefault="00314C1A"/>
        </w:tc>
      </w:tr>
      <w:tr w:rsidR="00314C1A" w:rsidTr="00314C1A">
        <w:tc>
          <w:tcPr>
            <w:tcW w:w="3192" w:type="dxa"/>
          </w:tcPr>
          <w:p w:rsidR="00314C1A" w:rsidRDefault="00314C1A">
            <w:r>
              <w:t>Administrative Compensation Plans</w:t>
            </w:r>
          </w:p>
        </w:tc>
        <w:tc>
          <w:tcPr>
            <w:tcW w:w="3192" w:type="dxa"/>
          </w:tcPr>
          <w:p w:rsidR="00314C1A" w:rsidRDefault="00314C1A"/>
        </w:tc>
        <w:tc>
          <w:tcPr>
            <w:tcW w:w="3192" w:type="dxa"/>
          </w:tcPr>
          <w:p w:rsidR="00314C1A" w:rsidRDefault="00314C1A"/>
        </w:tc>
      </w:tr>
      <w:tr w:rsidR="00314C1A" w:rsidTr="00314C1A">
        <w:tc>
          <w:tcPr>
            <w:tcW w:w="3192" w:type="dxa"/>
          </w:tcPr>
          <w:p w:rsidR="00314C1A" w:rsidRDefault="00314C1A"/>
        </w:tc>
        <w:tc>
          <w:tcPr>
            <w:tcW w:w="3192" w:type="dxa"/>
          </w:tcPr>
          <w:p w:rsidR="00314C1A" w:rsidRDefault="00314C1A"/>
        </w:tc>
        <w:tc>
          <w:tcPr>
            <w:tcW w:w="3192" w:type="dxa"/>
          </w:tcPr>
          <w:p w:rsidR="00314C1A" w:rsidRDefault="00314C1A"/>
        </w:tc>
      </w:tr>
      <w:tr w:rsidR="00314C1A" w:rsidTr="00314C1A">
        <w:tc>
          <w:tcPr>
            <w:tcW w:w="3192" w:type="dxa"/>
          </w:tcPr>
          <w:p w:rsidR="00314C1A" w:rsidRDefault="00314C1A">
            <w:r>
              <w:t>Student Application Form</w:t>
            </w:r>
          </w:p>
        </w:tc>
        <w:tc>
          <w:tcPr>
            <w:tcW w:w="3192" w:type="dxa"/>
          </w:tcPr>
          <w:p w:rsidR="00314C1A" w:rsidRDefault="00314C1A">
            <w:r>
              <w:t>Director</w:t>
            </w:r>
          </w:p>
        </w:tc>
        <w:tc>
          <w:tcPr>
            <w:tcW w:w="3192" w:type="dxa"/>
          </w:tcPr>
          <w:p w:rsidR="00314C1A" w:rsidRDefault="00314C1A"/>
        </w:tc>
      </w:tr>
      <w:tr w:rsidR="00314C1A" w:rsidTr="00314C1A">
        <w:tc>
          <w:tcPr>
            <w:tcW w:w="3192" w:type="dxa"/>
          </w:tcPr>
          <w:p w:rsidR="00314C1A" w:rsidRDefault="00314C1A"/>
        </w:tc>
        <w:tc>
          <w:tcPr>
            <w:tcW w:w="3192" w:type="dxa"/>
          </w:tcPr>
          <w:p w:rsidR="00314C1A" w:rsidRDefault="00314C1A"/>
        </w:tc>
        <w:tc>
          <w:tcPr>
            <w:tcW w:w="3192" w:type="dxa"/>
          </w:tcPr>
          <w:p w:rsidR="00314C1A" w:rsidRDefault="00314C1A"/>
        </w:tc>
      </w:tr>
      <w:tr w:rsidR="00314C1A" w:rsidTr="00314C1A">
        <w:tc>
          <w:tcPr>
            <w:tcW w:w="3192" w:type="dxa"/>
          </w:tcPr>
          <w:p w:rsidR="00314C1A" w:rsidRDefault="00314C1A"/>
          <w:p w:rsidR="00314C1A" w:rsidRDefault="00314C1A"/>
        </w:tc>
        <w:tc>
          <w:tcPr>
            <w:tcW w:w="3192" w:type="dxa"/>
          </w:tcPr>
          <w:p w:rsidR="00314C1A" w:rsidRDefault="00314C1A"/>
        </w:tc>
        <w:tc>
          <w:tcPr>
            <w:tcW w:w="3192" w:type="dxa"/>
          </w:tcPr>
          <w:p w:rsidR="00314C1A" w:rsidRDefault="00314C1A"/>
        </w:tc>
      </w:tr>
    </w:tbl>
    <w:p w:rsidR="00763BB1" w:rsidRDefault="00314C1A"/>
    <w:sectPr w:rsidR="00763BB1" w:rsidSect="00314C1A">
      <w:pgSz w:w="12240" w:h="15840"/>
      <w:pgMar w:top="21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4"/>
  <w:proofState w:spelling="clean" w:grammar="clean"/>
  <w:defaultTabStop w:val="720"/>
  <w:characterSpacingControl w:val="doNotCompress"/>
  <w:compat/>
  <w:rsids>
    <w:rsidRoot w:val="00314C1A"/>
    <w:rsid w:val="00314C1A"/>
    <w:rsid w:val="003B64BB"/>
    <w:rsid w:val="009B6A9F"/>
    <w:rsid w:val="00BE7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A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4C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  <w:targetScreenSz w:val="1600x12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197</Characters>
  <Application>Microsoft Office Word</Application>
  <DocSecurity>0</DocSecurity>
  <Lines>1</Lines>
  <Paragraphs>1</Paragraphs>
  <ScaleCrop>false</ScaleCrop>
  <Company>Erie County Technical School</Company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1</cp:revision>
  <cp:lastPrinted>2011-09-15T13:37:00Z</cp:lastPrinted>
  <dcterms:created xsi:type="dcterms:W3CDTF">2011-09-15T13:29:00Z</dcterms:created>
  <dcterms:modified xsi:type="dcterms:W3CDTF">2011-09-15T13:37:00Z</dcterms:modified>
</cp:coreProperties>
</file>