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074" w:rsidRPr="005442D5" w:rsidRDefault="001E7E29" w:rsidP="00FB7074">
      <w:pPr>
        <w:jc w:val="center"/>
        <w:rPr>
          <w:rFonts w:ascii="Calibri" w:hAnsi="Calibri"/>
          <w:b/>
          <w:sz w:val="28"/>
          <w:szCs w:val="28"/>
        </w:rPr>
      </w:pPr>
      <w:r w:rsidRPr="005442D5">
        <w:rPr>
          <w:rFonts w:ascii="Calibri" w:hAnsi="Calibri"/>
          <w:b/>
          <w:sz w:val="28"/>
          <w:szCs w:val="28"/>
        </w:rPr>
        <w:t xml:space="preserve"> </w:t>
      </w:r>
      <w:r w:rsidR="00FB7074" w:rsidRPr="005442D5">
        <w:rPr>
          <w:rFonts w:ascii="Calibri" w:hAnsi="Calibri"/>
          <w:b/>
          <w:sz w:val="28"/>
          <w:szCs w:val="28"/>
        </w:rPr>
        <w:t>Supervisor</w:t>
      </w:r>
      <w:r w:rsidR="00A57A86" w:rsidRPr="005442D5">
        <w:rPr>
          <w:rFonts w:ascii="Calibri" w:hAnsi="Calibri"/>
          <w:b/>
          <w:sz w:val="28"/>
          <w:szCs w:val="28"/>
        </w:rPr>
        <w:t>s</w:t>
      </w:r>
      <w:r w:rsidR="00FB7074" w:rsidRPr="005442D5">
        <w:rPr>
          <w:rFonts w:ascii="Calibri" w:hAnsi="Calibri"/>
          <w:b/>
          <w:sz w:val="28"/>
          <w:szCs w:val="28"/>
        </w:rPr>
        <w:t xml:space="preserve"> of Instructional Support Services Report</w:t>
      </w:r>
    </w:p>
    <w:p w:rsidR="00FB7074" w:rsidRPr="005442D5" w:rsidRDefault="008631BF" w:rsidP="00FB7074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May</w:t>
      </w:r>
      <w:r w:rsidR="00B44F55" w:rsidRPr="005442D5">
        <w:rPr>
          <w:rFonts w:ascii="Calibri" w:hAnsi="Calibri"/>
          <w:b/>
          <w:sz w:val="28"/>
          <w:szCs w:val="28"/>
        </w:rPr>
        <w:t xml:space="preserve"> 2012</w:t>
      </w:r>
    </w:p>
    <w:p w:rsidR="00920F17" w:rsidRPr="005442D5" w:rsidRDefault="0053609B" w:rsidP="00920F17">
      <w:pPr>
        <w:jc w:val="center"/>
        <w:rPr>
          <w:rFonts w:ascii="Calibri" w:hAnsi="Calibri"/>
          <w:b/>
        </w:rPr>
      </w:pPr>
      <w:r w:rsidRPr="005442D5">
        <w:rPr>
          <w:rFonts w:ascii="Calibri" w:hAnsi="Calibri"/>
          <w:b/>
        </w:rPr>
        <w:t xml:space="preserve">Jan Kennerknecht </w:t>
      </w:r>
    </w:p>
    <w:p w:rsidR="00AC3123" w:rsidRDefault="00AC3123" w:rsidP="005442D5">
      <w:pPr>
        <w:ind w:left="2880"/>
        <w:rPr>
          <w:rFonts w:ascii="Calibri" w:hAnsi="Calibri"/>
          <w:b/>
          <w:noProof/>
          <w:sz w:val="22"/>
          <w:szCs w:val="22"/>
          <w:u w:val="single"/>
        </w:rPr>
      </w:pPr>
    </w:p>
    <w:p w:rsidR="008631BF" w:rsidRDefault="008631BF" w:rsidP="005442D5">
      <w:pPr>
        <w:ind w:left="2880"/>
        <w:rPr>
          <w:rFonts w:ascii="Calibri" w:hAnsi="Calibri"/>
          <w:b/>
          <w:noProof/>
          <w:sz w:val="22"/>
          <w:szCs w:val="22"/>
          <w:u w:val="single"/>
        </w:rPr>
      </w:pPr>
    </w:p>
    <w:p w:rsidR="005F2926" w:rsidRPr="005442D5" w:rsidRDefault="005F2926" w:rsidP="00D96157">
      <w:pPr>
        <w:rPr>
          <w:rFonts w:ascii="Calibri" w:hAnsi="Calibri"/>
          <w:b/>
          <w:noProof/>
          <w:sz w:val="22"/>
          <w:szCs w:val="22"/>
          <w:u w:val="single"/>
        </w:rPr>
      </w:pPr>
    </w:p>
    <w:p w:rsidR="005F2926" w:rsidRDefault="00BD3D27" w:rsidP="00D96157">
      <w:pPr>
        <w:rPr>
          <w:rFonts w:ascii="Calibri" w:hAnsi="Calibri"/>
          <w:b/>
          <w:noProof/>
          <w:u w:val="single"/>
        </w:rPr>
      </w:pPr>
      <w:r>
        <w:rPr>
          <w:rFonts w:ascii="Calibri" w:hAnsi="Calibri"/>
          <w:b/>
          <w:noProof/>
          <w:u w:val="single"/>
        </w:rPr>
        <w:t>END-OF-PROGRAM TESTING</w:t>
      </w:r>
    </w:p>
    <w:p w:rsidR="002171F2" w:rsidRDefault="002171F2" w:rsidP="00D96157">
      <w:pPr>
        <w:rPr>
          <w:rFonts w:ascii="Calibri" w:hAnsi="Calibri"/>
          <w:b/>
          <w:noProof/>
          <w:u w:val="single"/>
        </w:rPr>
      </w:pPr>
    </w:p>
    <w:p w:rsidR="002171F2" w:rsidRPr="002171F2" w:rsidRDefault="002171F2" w:rsidP="00D96157">
      <w:pPr>
        <w:rPr>
          <w:rFonts w:ascii="Calibri" w:hAnsi="Calibri"/>
          <w:noProof/>
        </w:rPr>
      </w:pPr>
      <w:r>
        <w:rPr>
          <w:rFonts w:ascii="Calibri" w:hAnsi="Calibri"/>
          <w:b/>
          <w:noProof/>
          <w:u w:val="single"/>
        </w:rPr>
        <w:t>NOCTI:</w:t>
      </w:r>
      <w:r w:rsidRPr="002171F2">
        <w:rPr>
          <w:rFonts w:ascii="Calibri" w:hAnsi="Calibri"/>
          <w:b/>
          <w:noProof/>
        </w:rPr>
        <w:t xml:space="preserve">  </w:t>
      </w:r>
      <w:r w:rsidR="008631BF">
        <w:rPr>
          <w:rFonts w:ascii="Calibri" w:hAnsi="Calibri"/>
          <w:noProof/>
        </w:rPr>
        <w:t xml:space="preserve">NOCTI test results </w:t>
      </w:r>
      <w:r w:rsidR="00944965">
        <w:rPr>
          <w:rFonts w:ascii="Calibri" w:hAnsi="Calibri"/>
          <w:noProof/>
        </w:rPr>
        <w:t>are in.</w:t>
      </w:r>
      <w:r w:rsidR="008631BF">
        <w:rPr>
          <w:rFonts w:ascii="Calibri" w:hAnsi="Calibri"/>
          <w:noProof/>
        </w:rPr>
        <w:t xml:space="preserve">  </w:t>
      </w:r>
      <w:r>
        <w:rPr>
          <w:rFonts w:ascii="Calibri" w:hAnsi="Calibri"/>
          <w:noProof/>
        </w:rPr>
        <w:t xml:space="preserve">Of 191 students tested, 107 scored at the Advanced Level Overall (56%); 42 scored at the Competent Level Overall (22%) with a combined total of 78% scoring Advanced or Competent. </w:t>
      </w:r>
      <w:r w:rsidR="00944965">
        <w:rPr>
          <w:rFonts w:ascii="Calibri" w:hAnsi="Calibri"/>
          <w:noProof/>
        </w:rPr>
        <w:t xml:space="preserve">We are happy to report that </w:t>
      </w:r>
      <w:r>
        <w:rPr>
          <w:rFonts w:ascii="Calibri" w:hAnsi="Calibri"/>
          <w:noProof/>
        </w:rPr>
        <w:t xml:space="preserve">these school-wide results surpass the </w:t>
      </w:r>
      <w:r w:rsidRPr="00933507">
        <w:rPr>
          <w:rFonts w:ascii="Calibri" w:hAnsi="Calibri"/>
          <w:i/>
          <w:noProof/>
        </w:rPr>
        <w:t>2011-2012 Perkins Performance Level goal of 67.5% of testers scoring at the Advanced or Competent Level</w:t>
      </w:r>
      <w:r w:rsidRPr="002171F2">
        <w:rPr>
          <w:rFonts w:ascii="Calibri" w:hAnsi="Calibri"/>
          <w:noProof/>
        </w:rPr>
        <w:t xml:space="preserve">.  </w:t>
      </w:r>
    </w:p>
    <w:p w:rsidR="002171F2" w:rsidRPr="002171F2" w:rsidRDefault="002171F2" w:rsidP="00D96157">
      <w:pPr>
        <w:rPr>
          <w:rFonts w:ascii="Calibri" w:hAnsi="Calibri"/>
          <w:noProof/>
        </w:rPr>
      </w:pPr>
    </w:p>
    <w:p w:rsidR="002171F2" w:rsidRDefault="002171F2" w:rsidP="00D96157">
      <w:pPr>
        <w:rPr>
          <w:rFonts w:ascii="Calibri" w:hAnsi="Calibri"/>
          <w:noProof/>
        </w:rPr>
      </w:pPr>
      <w:r>
        <w:rPr>
          <w:rFonts w:ascii="Calibri" w:hAnsi="Calibri"/>
          <w:noProof/>
        </w:rPr>
        <w:t>On the w</w:t>
      </w:r>
      <w:r w:rsidR="00944965">
        <w:rPr>
          <w:rFonts w:ascii="Calibri" w:hAnsi="Calibri"/>
          <w:noProof/>
        </w:rPr>
        <w:t xml:space="preserve">ritten portion of the test, </w:t>
      </w:r>
      <w:r w:rsidR="00944965" w:rsidRPr="00944965">
        <w:rPr>
          <w:rFonts w:ascii="Calibri" w:hAnsi="Calibri"/>
          <w:noProof/>
          <w:u w:val="single"/>
        </w:rPr>
        <w:t>all</w:t>
      </w:r>
      <w:r w:rsidR="00944965">
        <w:rPr>
          <w:rFonts w:ascii="Calibri" w:hAnsi="Calibri"/>
          <w:noProof/>
        </w:rPr>
        <w:t xml:space="preserve"> our nineteen programs surpassed the </w:t>
      </w:r>
      <w:r>
        <w:rPr>
          <w:rFonts w:ascii="Calibri" w:hAnsi="Calibri"/>
          <w:noProof/>
        </w:rPr>
        <w:t xml:space="preserve">Perkins goal.  </w:t>
      </w:r>
      <w:r w:rsidR="00944965">
        <w:rPr>
          <w:rFonts w:ascii="Calibri" w:hAnsi="Calibri"/>
          <w:noProof/>
        </w:rPr>
        <w:t xml:space="preserve">Fourteen of our programs  surpassed the goal at the </w:t>
      </w:r>
      <w:r w:rsidR="00944965" w:rsidRPr="007E26E1">
        <w:rPr>
          <w:rFonts w:ascii="Calibri" w:hAnsi="Calibri"/>
          <w:noProof/>
        </w:rPr>
        <w:t>Advanced Level</w:t>
      </w:r>
      <w:r w:rsidR="00944965">
        <w:rPr>
          <w:rFonts w:ascii="Calibri" w:hAnsi="Calibri"/>
          <w:noProof/>
        </w:rPr>
        <w:t xml:space="preserve">.  </w:t>
      </w:r>
    </w:p>
    <w:p w:rsidR="002171F2" w:rsidRDefault="002171F2" w:rsidP="00D96157">
      <w:pPr>
        <w:rPr>
          <w:rFonts w:ascii="Calibri" w:hAnsi="Calibri"/>
          <w:noProof/>
        </w:rPr>
      </w:pPr>
    </w:p>
    <w:p w:rsidR="008631BF" w:rsidRPr="008631BF" w:rsidRDefault="008631BF" w:rsidP="00D96157">
      <w:pPr>
        <w:rPr>
          <w:rFonts w:ascii="Calibri" w:hAnsi="Calibri"/>
          <w:noProof/>
        </w:rPr>
      </w:pPr>
      <w:r>
        <w:rPr>
          <w:rFonts w:ascii="Calibri" w:hAnsi="Calibri"/>
          <w:noProof/>
        </w:rPr>
        <w:t xml:space="preserve">Students who scored at the Advanced Level </w:t>
      </w:r>
      <w:r w:rsidR="00B5109F">
        <w:rPr>
          <w:rFonts w:ascii="Calibri" w:hAnsi="Calibri"/>
          <w:noProof/>
        </w:rPr>
        <w:t xml:space="preserve">on both </w:t>
      </w:r>
      <w:r w:rsidR="00944965">
        <w:rPr>
          <w:rFonts w:ascii="Calibri" w:hAnsi="Calibri"/>
          <w:noProof/>
        </w:rPr>
        <w:t xml:space="preserve">the </w:t>
      </w:r>
      <w:r w:rsidR="00B5109F">
        <w:rPr>
          <w:rFonts w:ascii="Calibri" w:hAnsi="Calibri"/>
          <w:noProof/>
        </w:rPr>
        <w:t>Written and Performance Assessments</w:t>
      </w:r>
      <w:r w:rsidR="00933507">
        <w:rPr>
          <w:rFonts w:ascii="Calibri" w:hAnsi="Calibri"/>
          <w:noProof/>
        </w:rPr>
        <w:t xml:space="preserve"> (107)</w:t>
      </w:r>
      <w:r w:rsidR="00B5109F">
        <w:rPr>
          <w:rFonts w:ascii="Calibri" w:hAnsi="Calibri"/>
          <w:noProof/>
        </w:rPr>
        <w:t xml:space="preserve"> </w:t>
      </w:r>
      <w:r>
        <w:rPr>
          <w:rFonts w:ascii="Calibri" w:hAnsi="Calibri"/>
          <w:noProof/>
        </w:rPr>
        <w:t>will receive the Pennsylvania Skills Certificate</w:t>
      </w:r>
      <w:r w:rsidR="00B5109F">
        <w:rPr>
          <w:rFonts w:ascii="Calibri" w:hAnsi="Calibri"/>
          <w:noProof/>
        </w:rPr>
        <w:t xml:space="preserve"> at the ECTS Awards Assembly on May 30</w:t>
      </w:r>
      <w:r w:rsidR="00B5109F" w:rsidRPr="00B5109F">
        <w:rPr>
          <w:rFonts w:ascii="Calibri" w:hAnsi="Calibri"/>
          <w:noProof/>
          <w:vertAlign w:val="superscript"/>
        </w:rPr>
        <w:t>th</w:t>
      </w:r>
      <w:r w:rsidR="00B5109F">
        <w:rPr>
          <w:rFonts w:ascii="Calibri" w:hAnsi="Calibri"/>
          <w:noProof/>
        </w:rPr>
        <w:t xml:space="preserve">.  </w:t>
      </w:r>
      <w:r>
        <w:rPr>
          <w:rFonts w:ascii="Calibri" w:hAnsi="Calibri"/>
          <w:noProof/>
        </w:rPr>
        <w:t>Those who scored Competent</w:t>
      </w:r>
      <w:r w:rsidR="002171F2">
        <w:rPr>
          <w:rFonts w:ascii="Calibri" w:hAnsi="Calibri"/>
          <w:noProof/>
        </w:rPr>
        <w:t xml:space="preserve"> O</w:t>
      </w:r>
      <w:r w:rsidR="00A9239A">
        <w:rPr>
          <w:rFonts w:ascii="Calibri" w:hAnsi="Calibri"/>
          <w:noProof/>
        </w:rPr>
        <w:t>verall</w:t>
      </w:r>
      <w:r>
        <w:rPr>
          <w:rFonts w:ascii="Calibri" w:hAnsi="Calibri"/>
          <w:noProof/>
        </w:rPr>
        <w:t xml:space="preserve"> will receive the PA Certificate of Competency</w:t>
      </w:r>
      <w:r w:rsidR="00933507">
        <w:rPr>
          <w:rFonts w:ascii="Calibri" w:hAnsi="Calibri"/>
          <w:noProof/>
        </w:rPr>
        <w:t xml:space="preserve"> (42)</w:t>
      </w:r>
      <w:r>
        <w:rPr>
          <w:rFonts w:ascii="Calibri" w:hAnsi="Calibri"/>
          <w:noProof/>
        </w:rPr>
        <w:t xml:space="preserve">.  </w:t>
      </w:r>
      <w:r w:rsidR="00B41BE7">
        <w:rPr>
          <w:rFonts w:ascii="Calibri" w:hAnsi="Calibri"/>
          <w:noProof/>
        </w:rPr>
        <w:t>These certificates make an impressive addition to the students’ portfolios and resumes.</w:t>
      </w:r>
    </w:p>
    <w:p w:rsidR="004F6A8B" w:rsidRDefault="004F6A8B" w:rsidP="00D96157">
      <w:pPr>
        <w:rPr>
          <w:rFonts w:ascii="Calibri" w:hAnsi="Calibri"/>
          <w:b/>
          <w:noProof/>
          <w:u w:val="single"/>
        </w:rPr>
      </w:pPr>
    </w:p>
    <w:p w:rsidR="008631BF" w:rsidRPr="008631BF" w:rsidRDefault="002171F2" w:rsidP="00D96157">
      <w:pPr>
        <w:rPr>
          <w:rFonts w:ascii="Calibri" w:hAnsi="Calibri"/>
          <w:noProof/>
        </w:rPr>
      </w:pPr>
      <w:r w:rsidRPr="002171F2">
        <w:rPr>
          <w:rFonts w:ascii="Calibri" w:hAnsi="Calibri"/>
          <w:b/>
          <w:noProof/>
          <w:u w:val="single"/>
        </w:rPr>
        <w:t>PrintED:</w:t>
      </w:r>
      <w:r>
        <w:rPr>
          <w:rFonts w:ascii="Calibri" w:hAnsi="Calibri"/>
          <w:noProof/>
        </w:rPr>
        <w:t xml:space="preserve">  </w:t>
      </w:r>
      <w:r w:rsidR="008631BF">
        <w:rPr>
          <w:rFonts w:ascii="Calibri" w:hAnsi="Calibri"/>
          <w:noProof/>
        </w:rPr>
        <w:t>Two students from the Graphic Design program earned the Skills-USA/PrintED certification for Graphic Communications Proficiency.  They are Desare Kimbrough and Emily Cracolici both from the General McLane School District.</w:t>
      </w:r>
    </w:p>
    <w:p w:rsidR="004F6A8B" w:rsidRPr="00584C17" w:rsidRDefault="008631BF" w:rsidP="00D96157">
      <w:pPr>
        <w:rPr>
          <w:rFonts w:ascii="Calibri" w:hAnsi="Calibri"/>
          <w:noProof/>
        </w:rPr>
      </w:pPr>
      <w:r>
        <w:rPr>
          <w:rFonts w:ascii="Calibri" w:hAnsi="Calibri"/>
          <w:noProof/>
        </w:rPr>
        <w:t xml:space="preserve"> </w:t>
      </w:r>
    </w:p>
    <w:p w:rsidR="007F0A83" w:rsidRDefault="002171F2" w:rsidP="00D96157">
      <w:pPr>
        <w:rPr>
          <w:rFonts w:ascii="Calibri" w:hAnsi="Calibri"/>
          <w:noProof/>
        </w:rPr>
      </w:pPr>
      <w:r>
        <w:rPr>
          <w:rFonts w:ascii="Calibri" w:hAnsi="Calibri"/>
          <w:b/>
          <w:noProof/>
          <w:u w:val="single"/>
        </w:rPr>
        <w:t>NIMS:</w:t>
      </w:r>
      <w:r>
        <w:rPr>
          <w:rFonts w:ascii="Calibri" w:hAnsi="Calibri"/>
          <w:noProof/>
        </w:rPr>
        <w:t xml:space="preserve">  </w:t>
      </w:r>
      <w:r w:rsidR="00443AFC">
        <w:rPr>
          <w:rFonts w:ascii="Calibri" w:hAnsi="Calibri"/>
          <w:noProof/>
        </w:rPr>
        <w:t>Three Precision Machining students earned the Pennsylvania Skills Certificate for passing a minimum of four NIMS certification tests.  Two additional students earned the Pennsylvania Certificate of Competency for passing at least three tests.</w:t>
      </w:r>
    </w:p>
    <w:p w:rsidR="00584C17" w:rsidRPr="00584C17" w:rsidRDefault="00584C17" w:rsidP="00584C17">
      <w:pPr>
        <w:rPr>
          <w:rFonts w:ascii="Calibri" w:hAnsi="Calibri"/>
        </w:rPr>
      </w:pPr>
    </w:p>
    <w:p w:rsidR="00584C17" w:rsidRPr="00584C17" w:rsidRDefault="00584C17" w:rsidP="00584C17">
      <w:pPr>
        <w:autoSpaceDE w:val="0"/>
        <w:autoSpaceDN w:val="0"/>
        <w:adjustRightInd w:val="0"/>
        <w:rPr>
          <w:rFonts w:ascii="Calibri" w:hAnsi="Calibri"/>
        </w:rPr>
      </w:pPr>
    </w:p>
    <w:p w:rsidR="004C2021" w:rsidRPr="00584C17" w:rsidRDefault="004C2021" w:rsidP="00584C17">
      <w:pPr>
        <w:rPr>
          <w:rFonts w:ascii="Calibri" w:hAnsi="Calibri"/>
        </w:rPr>
      </w:pPr>
    </w:p>
    <w:sectPr w:rsidR="004C2021" w:rsidRPr="00584C17" w:rsidSect="00982091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0B35" w:rsidRDefault="00ED0B35" w:rsidP="00EE3404">
      <w:r>
        <w:separator/>
      </w:r>
    </w:p>
  </w:endnote>
  <w:endnote w:type="continuationSeparator" w:id="0">
    <w:p w:rsidR="00ED0B35" w:rsidRDefault="00ED0B35" w:rsidP="00EE3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0B35" w:rsidRDefault="00ED0B35" w:rsidP="00EE3404">
      <w:r>
        <w:separator/>
      </w:r>
    </w:p>
  </w:footnote>
  <w:footnote w:type="continuationSeparator" w:id="0">
    <w:p w:rsidR="00ED0B35" w:rsidRDefault="00ED0B35" w:rsidP="00EE34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D669E"/>
    <w:multiLevelType w:val="hybridMultilevel"/>
    <w:tmpl w:val="0C0A607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C9A2B64"/>
    <w:multiLevelType w:val="hybridMultilevel"/>
    <w:tmpl w:val="26F03EE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3804CDB"/>
    <w:multiLevelType w:val="hybridMultilevel"/>
    <w:tmpl w:val="6E38D06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1D34001E"/>
    <w:multiLevelType w:val="hybridMultilevel"/>
    <w:tmpl w:val="C7BAB1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E2C247D"/>
    <w:multiLevelType w:val="hybridMultilevel"/>
    <w:tmpl w:val="AC64FF1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F676C30"/>
    <w:multiLevelType w:val="hybridMultilevel"/>
    <w:tmpl w:val="7E3C41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7BB5F74"/>
    <w:multiLevelType w:val="hybridMultilevel"/>
    <w:tmpl w:val="4E962C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8EE5CC8"/>
    <w:multiLevelType w:val="hybridMultilevel"/>
    <w:tmpl w:val="EBDE4E1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>
    <w:nsid w:val="2B186B67"/>
    <w:multiLevelType w:val="hybridMultilevel"/>
    <w:tmpl w:val="46664E2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30C95EB3"/>
    <w:multiLevelType w:val="hybridMultilevel"/>
    <w:tmpl w:val="822EBE82"/>
    <w:lvl w:ilvl="0" w:tplc="085CEFE8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0">
    <w:nsid w:val="31FD76D0"/>
    <w:multiLevelType w:val="hybridMultilevel"/>
    <w:tmpl w:val="C5A03F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3933B37"/>
    <w:multiLevelType w:val="hybridMultilevel"/>
    <w:tmpl w:val="C928AAF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360234A3"/>
    <w:multiLevelType w:val="hybridMultilevel"/>
    <w:tmpl w:val="FC7E21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131077"/>
    <w:multiLevelType w:val="hybridMultilevel"/>
    <w:tmpl w:val="8DCAF7B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388170D7"/>
    <w:multiLevelType w:val="hybridMultilevel"/>
    <w:tmpl w:val="5DDC4E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2D220E"/>
    <w:multiLevelType w:val="hybridMultilevel"/>
    <w:tmpl w:val="4ED82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337F82"/>
    <w:multiLevelType w:val="hybridMultilevel"/>
    <w:tmpl w:val="02FAAB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2516DD8"/>
    <w:multiLevelType w:val="hybridMultilevel"/>
    <w:tmpl w:val="00C4CE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4B64923"/>
    <w:multiLevelType w:val="hybridMultilevel"/>
    <w:tmpl w:val="1F3A6F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347A6F"/>
    <w:multiLevelType w:val="hybridMultilevel"/>
    <w:tmpl w:val="8A10F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B034613"/>
    <w:multiLevelType w:val="hybridMultilevel"/>
    <w:tmpl w:val="31AAA1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37601E4"/>
    <w:multiLevelType w:val="hybridMultilevel"/>
    <w:tmpl w:val="E3E2F9B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5C46AD3"/>
    <w:multiLevelType w:val="hybridMultilevel"/>
    <w:tmpl w:val="E8CC63C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>
    <w:nsid w:val="6602337B"/>
    <w:multiLevelType w:val="multilevel"/>
    <w:tmpl w:val="592089A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70EC51A2"/>
    <w:multiLevelType w:val="hybridMultilevel"/>
    <w:tmpl w:val="1B2022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BFA018B"/>
    <w:multiLevelType w:val="hybridMultilevel"/>
    <w:tmpl w:val="D996F5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F035D94"/>
    <w:multiLevelType w:val="hybridMultilevel"/>
    <w:tmpl w:val="CB4A5B3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1"/>
  </w:num>
  <w:num w:numId="4">
    <w:abstractNumId w:val="14"/>
  </w:num>
  <w:num w:numId="5">
    <w:abstractNumId w:val="20"/>
  </w:num>
  <w:num w:numId="6">
    <w:abstractNumId w:val="22"/>
  </w:num>
  <w:num w:numId="7">
    <w:abstractNumId w:val="3"/>
  </w:num>
  <w:num w:numId="8">
    <w:abstractNumId w:val="12"/>
  </w:num>
  <w:num w:numId="9">
    <w:abstractNumId w:val="9"/>
  </w:num>
  <w:num w:numId="10">
    <w:abstractNumId w:val="18"/>
  </w:num>
  <w:num w:numId="11">
    <w:abstractNumId w:val="0"/>
  </w:num>
  <w:num w:numId="12">
    <w:abstractNumId w:val="6"/>
  </w:num>
  <w:num w:numId="13">
    <w:abstractNumId w:val="23"/>
  </w:num>
  <w:num w:numId="14">
    <w:abstractNumId w:val="5"/>
  </w:num>
  <w:num w:numId="15">
    <w:abstractNumId w:val="10"/>
  </w:num>
  <w:num w:numId="16">
    <w:abstractNumId w:val="26"/>
  </w:num>
  <w:num w:numId="17">
    <w:abstractNumId w:val="25"/>
  </w:num>
  <w:num w:numId="18">
    <w:abstractNumId w:val="1"/>
  </w:num>
  <w:num w:numId="19">
    <w:abstractNumId w:val="2"/>
  </w:num>
  <w:num w:numId="20">
    <w:abstractNumId w:val="8"/>
  </w:num>
  <w:num w:numId="21">
    <w:abstractNumId w:val="24"/>
  </w:num>
  <w:num w:numId="22">
    <w:abstractNumId w:val="4"/>
  </w:num>
  <w:num w:numId="23">
    <w:abstractNumId w:val="13"/>
  </w:num>
  <w:num w:numId="24">
    <w:abstractNumId w:val="17"/>
  </w:num>
  <w:num w:numId="25">
    <w:abstractNumId w:val="7"/>
  </w:num>
  <w:num w:numId="26">
    <w:abstractNumId w:val="15"/>
  </w:num>
  <w:num w:numId="2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proofState w:spelling="clean" w:grammar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7074"/>
    <w:rsid w:val="000056A1"/>
    <w:rsid w:val="00042398"/>
    <w:rsid w:val="00096A96"/>
    <w:rsid w:val="000A5A4C"/>
    <w:rsid w:val="000A5F60"/>
    <w:rsid w:val="000D1C29"/>
    <w:rsid w:val="001258E7"/>
    <w:rsid w:val="00130642"/>
    <w:rsid w:val="001329B3"/>
    <w:rsid w:val="00144671"/>
    <w:rsid w:val="001504CF"/>
    <w:rsid w:val="001505B8"/>
    <w:rsid w:val="001530FA"/>
    <w:rsid w:val="00166236"/>
    <w:rsid w:val="001E7E29"/>
    <w:rsid w:val="002171F2"/>
    <w:rsid w:val="00222385"/>
    <w:rsid w:val="00232576"/>
    <w:rsid w:val="002D54C0"/>
    <w:rsid w:val="002E70F0"/>
    <w:rsid w:val="00343835"/>
    <w:rsid w:val="00355C07"/>
    <w:rsid w:val="00357293"/>
    <w:rsid w:val="003A51F0"/>
    <w:rsid w:val="003A60DA"/>
    <w:rsid w:val="003F64A1"/>
    <w:rsid w:val="003F7129"/>
    <w:rsid w:val="00403BC1"/>
    <w:rsid w:val="004243BB"/>
    <w:rsid w:val="00424D8E"/>
    <w:rsid w:val="00440343"/>
    <w:rsid w:val="00443AFC"/>
    <w:rsid w:val="004711C5"/>
    <w:rsid w:val="0049018B"/>
    <w:rsid w:val="004C0CFB"/>
    <w:rsid w:val="004C2021"/>
    <w:rsid w:val="004F6382"/>
    <w:rsid w:val="004F6A8B"/>
    <w:rsid w:val="0053609B"/>
    <w:rsid w:val="00536D83"/>
    <w:rsid w:val="005442D5"/>
    <w:rsid w:val="0056616E"/>
    <w:rsid w:val="00567C85"/>
    <w:rsid w:val="00572334"/>
    <w:rsid w:val="00572A67"/>
    <w:rsid w:val="00574D81"/>
    <w:rsid w:val="00584C17"/>
    <w:rsid w:val="005A2319"/>
    <w:rsid w:val="005E3C40"/>
    <w:rsid w:val="005E49E8"/>
    <w:rsid w:val="005E7C27"/>
    <w:rsid w:val="005F2926"/>
    <w:rsid w:val="005F298C"/>
    <w:rsid w:val="005F5A26"/>
    <w:rsid w:val="00606ABF"/>
    <w:rsid w:val="0063720F"/>
    <w:rsid w:val="00671510"/>
    <w:rsid w:val="006D1B1C"/>
    <w:rsid w:val="006E549E"/>
    <w:rsid w:val="006F13D0"/>
    <w:rsid w:val="00717BCF"/>
    <w:rsid w:val="007313EC"/>
    <w:rsid w:val="00737758"/>
    <w:rsid w:val="007B5CC2"/>
    <w:rsid w:val="007E26E1"/>
    <w:rsid w:val="007F0A83"/>
    <w:rsid w:val="0080121C"/>
    <w:rsid w:val="00821B4D"/>
    <w:rsid w:val="00826E33"/>
    <w:rsid w:val="008544D4"/>
    <w:rsid w:val="008631BF"/>
    <w:rsid w:val="00891411"/>
    <w:rsid w:val="00896F55"/>
    <w:rsid w:val="008C24D7"/>
    <w:rsid w:val="008D3E03"/>
    <w:rsid w:val="00920F17"/>
    <w:rsid w:val="00932213"/>
    <w:rsid w:val="00933507"/>
    <w:rsid w:val="00936D57"/>
    <w:rsid w:val="00944965"/>
    <w:rsid w:val="00950A3B"/>
    <w:rsid w:val="00973DB8"/>
    <w:rsid w:val="00976E47"/>
    <w:rsid w:val="00982091"/>
    <w:rsid w:val="00983DE0"/>
    <w:rsid w:val="0098504C"/>
    <w:rsid w:val="009B2FDD"/>
    <w:rsid w:val="009B351C"/>
    <w:rsid w:val="009B4299"/>
    <w:rsid w:val="009C6313"/>
    <w:rsid w:val="009F2D40"/>
    <w:rsid w:val="00A01F34"/>
    <w:rsid w:val="00A16B41"/>
    <w:rsid w:val="00A313AD"/>
    <w:rsid w:val="00A36CF4"/>
    <w:rsid w:val="00A406B6"/>
    <w:rsid w:val="00A572CD"/>
    <w:rsid w:val="00A57A86"/>
    <w:rsid w:val="00A7146C"/>
    <w:rsid w:val="00A802E7"/>
    <w:rsid w:val="00A82D90"/>
    <w:rsid w:val="00A9239A"/>
    <w:rsid w:val="00AA00E3"/>
    <w:rsid w:val="00AB7633"/>
    <w:rsid w:val="00AC3123"/>
    <w:rsid w:val="00AC3133"/>
    <w:rsid w:val="00AE533E"/>
    <w:rsid w:val="00AF0D34"/>
    <w:rsid w:val="00AF1EC1"/>
    <w:rsid w:val="00B06B53"/>
    <w:rsid w:val="00B15A30"/>
    <w:rsid w:val="00B41BE7"/>
    <w:rsid w:val="00B44F55"/>
    <w:rsid w:val="00B47721"/>
    <w:rsid w:val="00B47CAE"/>
    <w:rsid w:val="00B500F1"/>
    <w:rsid w:val="00B5109F"/>
    <w:rsid w:val="00B72902"/>
    <w:rsid w:val="00BC66CD"/>
    <w:rsid w:val="00BD3D27"/>
    <w:rsid w:val="00C2610E"/>
    <w:rsid w:val="00C56853"/>
    <w:rsid w:val="00C73E98"/>
    <w:rsid w:val="00C9329A"/>
    <w:rsid w:val="00CE2774"/>
    <w:rsid w:val="00D03141"/>
    <w:rsid w:val="00D117C2"/>
    <w:rsid w:val="00D3016A"/>
    <w:rsid w:val="00D557F3"/>
    <w:rsid w:val="00D644EE"/>
    <w:rsid w:val="00D65016"/>
    <w:rsid w:val="00D96157"/>
    <w:rsid w:val="00DD2D9A"/>
    <w:rsid w:val="00DE163A"/>
    <w:rsid w:val="00E04BFC"/>
    <w:rsid w:val="00E517B3"/>
    <w:rsid w:val="00E90F85"/>
    <w:rsid w:val="00EB0B7A"/>
    <w:rsid w:val="00EB3FB6"/>
    <w:rsid w:val="00ED0B35"/>
    <w:rsid w:val="00EE3404"/>
    <w:rsid w:val="00EF16E6"/>
    <w:rsid w:val="00F016EC"/>
    <w:rsid w:val="00F152B6"/>
    <w:rsid w:val="00F3629C"/>
    <w:rsid w:val="00F43FD0"/>
    <w:rsid w:val="00F57BD0"/>
    <w:rsid w:val="00F61434"/>
    <w:rsid w:val="00F85255"/>
    <w:rsid w:val="00F90C2E"/>
    <w:rsid w:val="00FA7801"/>
    <w:rsid w:val="00FB7074"/>
    <w:rsid w:val="00FD42BF"/>
    <w:rsid w:val="00FF58C0"/>
    <w:rsid w:val="00FF6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3720F"/>
    <w:rPr>
      <w:sz w:val="24"/>
      <w:szCs w:val="24"/>
    </w:rPr>
  </w:style>
  <w:style w:type="paragraph" w:styleId="Heading1">
    <w:name w:val="heading 1"/>
    <w:basedOn w:val="Normal"/>
    <w:next w:val="Normal"/>
    <w:qFormat/>
    <w:rsid w:val="00D117C2"/>
    <w:pPr>
      <w:keepNext/>
      <w:outlineLvl w:val="0"/>
    </w:pPr>
    <w:rPr>
      <w:rFonts w:ascii="Verdana" w:hAnsi="Verdana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37758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130642"/>
    <w:pPr>
      <w:spacing w:before="100" w:beforeAutospacing="1" w:after="100" w:afterAutospacing="1"/>
    </w:pPr>
  </w:style>
  <w:style w:type="paragraph" w:styleId="BalloonText">
    <w:name w:val="Balloon Text"/>
    <w:basedOn w:val="Normal"/>
    <w:semiHidden/>
    <w:rsid w:val="001329B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EE34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E3404"/>
    <w:rPr>
      <w:sz w:val="24"/>
      <w:szCs w:val="24"/>
    </w:rPr>
  </w:style>
  <w:style w:type="table" w:styleId="TableGrid">
    <w:name w:val="Table Grid"/>
    <w:basedOn w:val="TableNormal"/>
    <w:uiPriority w:val="59"/>
    <w:rsid w:val="00EE3404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E34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3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Supervisor of Instructional Support Services Report</vt:lpstr>
    </vt:vector>
  </TitlesOfParts>
  <Company>Erie County Technical School</Company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Supervisor of Instructional Support Services Report</dc:title>
  <dc:creator>jkennerknecht</dc:creator>
  <cp:lastModifiedBy>Erie County Technical School</cp:lastModifiedBy>
  <cp:revision>4</cp:revision>
  <cp:lastPrinted>2012-05-17T14:26:00Z</cp:lastPrinted>
  <dcterms:created xsi:type="dcterms:W3CDTF">2012-05-16T19:02:00Z</dcterms:created>
  <dcterms:modified xsi:type="dcterms:W3CDTF">2012-05-17T14:26:00Z</dcterms:modified>
</cp:coreProperties>
</file>