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384128" w:rsidP="00205D6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1.2pt">
            <v:imagedata r:id="rId6" o:title="ects wo bg"/>
          </v:shape>
        </w:pict>
      </w:r>
    </w:p>
    <w:p w:rsidR="00FD5FB7" w:rsidRDefault="00FD5FB7"/>
    <w:p w:rsidR="00FD5FB7" w:rsidRDefault="00FD5FB7"/>
    <w:p w:rsidR="00FD5FB7" w:rsidRPr="00B77FA4" w:rsidRDefault="00205D60">
      <w:pPr>
        <w:rPr>
          <w:rFonts w:ascii="Calibri" w:hAnsi="Calibri"/>
          <w:sz w:val="28"/>
          <w:szCs w:val="28"/>
        </w:rPr>
      </w:pPr>
      <w:r w:rsidRPr="00B77FA4">
        <w:rPr>
          <w:rFonts w:ascii="Calibri" w:hAnsi="Calibri"/>
          <w:sz w:val="28"/>
          <w:szCs w:val="28"/>
        </w:rPr>
        <w:t>March 2</w:t>
      </w:r>
      <w:r w:rsidR="004D4B43">
        <w:rPr>
          <w:rFonts w:ascii="Calibri" w:hAnsi="Calibri"/>
          <w:sz w:val="28"/>
          <w:szCs w:val="28"/>
        </w:rPr>
        <w:t>3</w:t>
      </w:r>
      <w:r w:rsidRPr="00B77FA4">
        <w:rPr>
          <w:rFonts w:ascii="Calibri" w:hAnsi="Calibri"/>
          <w:sz w:val="28"/>
          <w:szCs w:val="28"/>
        </w:rPr>
        <w:t>, 2012</w:t>
      </w:r>
    </w:p>
    <w:p w:rsidR="00FD5FB7" w:rsidRPr="00B77FA4" w:rsidRDefault="00FD5FB7">
      <w:pPr>
        <w:rPr>
          <w:rFonts w:ascii="Calibri" w:hAnsi="Calibri"/>
          <w:sz w:val="28"/>
          <w:szCs w:val="28"/>
        </w:rPr>
      </w:pPr>
    </w:p>
    <w:p w:rsidR="00B64182" w:rsidRPr="00B77FA4" w:rsidRDefault="00B64182">
      <w:pPr>
        <w:rPr>
          <w:rFonts w:ascii="Calibri" w:hAnsi="Calibri"/>
          <w:sz w:val="28"/>
          <w:szCs w:val="28"/>
        </w:rPr>
      </w:pPr>
    </w:p>
    <w:p w:rsidR="00205D60" w:rsidRPr="00B77FA4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  <w:sz w:val="28"/>
          <w:szCs w:val="28"/>
        </w:rPr>
      </w:pPr>
    </w:p>
    <w:p w:rsidR="005D1146" w:rsidRPr="00B77FA4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  <w:sz w:val="28"/>
          <w:szCs w:val="28"/>
          <w:highlight w:val="yellow"/>
        </w:rPr>
      </w:pPr>
      <w:r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A designated committee of the </w:t>
      </w:r>
      <w:r w:rsidR="008B361D"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Joint Operating Committee of Erie County Technical School will hold </w:t>
      </w:r>
      <w:r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a meeting </w:t>
      </w:r>
      <w:r w:rsidR="00FD6B0D"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on March 27, 2012 </w:t>
      </w:r>
      <w:r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to discuss selected items of the 2012-13 proposed </w:t>
      </w:r>
      <w:proofErr w:type="gramStart"/>
      <w:r w:rsidRPr="00B77FA4">
        <w:rPr>
          <w:rFonts w:asciiTheme="minorHAnsi" w:hAnsiTheme="minorHAnsi" w:cstheme="minorHAnsi"/>
          <w:sz w:val="28"/>
          <w:szCs w:val="28"/>
          <w:highlight w:val="yellow"/>
        </w:rPr>
        <w:t>budget</w:t>
      </w:r>
      <w:proofErr w:type="gramEnd"/>
      <w:r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. The meeting will begin at 5:00 pm </w:t>
      </w:r>
      <w:r w:rsidR="008B361D"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at Erie County Technical School, </w:t>
      </w:r>
      <w:r w:rsidRPr="00B77FA4">
        <w:rPr>
          <w:rFonts w:asciiTheme="minorHAnsi" w:hAnsiTheme="minorHAnsi" w:cstheme="minorHAnsi"/>
          <w:sz w:val="28"/>
          <w:szCs w:val="28"/>
          <w:highlight w:val="yellow"/>
        </w:rPr>
        <w:t>8500 Oliver Rd, Erie, PA  16509</w:t>
      </w:r>
      <w:r w:rsidR="008B361D" w:rsidRPr="00B77FA4">
        <w:rPr>
          <w:rFonts w:asciiTheme="minorHAnsi" w:hAnsiTheme="minorHAnsi" w:cstheme="minorHAnsi"/>
          <w:sz w:val="28"/>
          <w:szCs w:val="28"/>
          <w:highlight w:val="yellow"/>
        </w:rPr>
        <w:t xml:space="preserve">. </w:t>
      </w:r>
    </w:p>
    <w:p w:rsidR="00205D60" w:rsidRPr="00B77FA4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  <w:sz w:val="28"/>
          <w:szCs w:val="28"/>
          <w:highlight w:val="yellow"/>
        </w:rPr>
      </w:pPr>
    </w:p>
    <w:p w:rsidR="00B64182" w:rsidRPr="00B77FA4" w:rsidRDefault="00B64182">
      <w:pPr>
        <w:tabs>
          <w:tab w:val="left" w:pos="3591"/>
          <w:tab w:val="left" w:pos="6498"/>
        </w:tabs>
        <w:rPr>
          <w:rFonts w:asciiTheme="minorHAnsi" w:hAnsiTheme="minorHAnsi" w:cstheme="minorHAnsi"/>
          <w:sz w:val="28"/>
          <w:szCs w:val="28"/>
        </w:rPr>
      </w:pPr>
      <w:r w:rsidRPr="00B77FA4">
        <w:rPr>
          <w:rFonts w:asciiTheme="minorHAnsi" w:hAnsiTheme="minorHAnsi" w:cstheme="minorHAnsi"/>
          <w:sz w:val="28"/>
          <w:szCs w:val="28"/>
          <w:highlight w:val="yellow"/>
        </w:rPr>
        <w:t>Paul Fritz,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49095A" w:rsidRPr="000A12E8" w:rsidRDefault="0049095A">
      <w:pPr>
        <w:rPr>
          <w:rFonts w:ascii="Calibri" w:hAnsi="Calibri"/>
        </w:rPr>
      </w:pP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1C3"/>
    <w:rsid w:val="00060F35"/>
    <w:rsid w:val="000A12E8"/>
    <w:rsid w:val="000E0470"/>
    <w:rsid w:val="001838D3"/>
    <w:rsid w:val="00205D60"/>
    <w:rsid w:val="00276AE8"/>
    <w:rsid w:val="00302C95"/>
    <w:rsid w:val="003635AF"/>
    <w:rsid w:val="00384128"/>
    <w:rsid w:val="0049095A"/>
    <w:rsid w:val="004D4B43"/>
    <w:rsid w:val="004E100C"/>
    <w:rsid w:val="005D1146"/>
    <w:rsid w:val="00603DB7"/>
    <w:rsid w:val="007263D6"/>
    <w:rsid w:val="00747767"/>
    <w:rsid w:val="007D41FB"/>
    <w:rsid w:val="00835BDB"/>
    <w:rsid w:val="008511C3"/>
    <w:rsid w:val="008710FB"/>
    <w:rsid w:val="008B361D"/>
    <w:rsid w:val="00921103"/>
    <w:rsid w:val="00A90778"/>
    <w:rsid w:val="00AB425F"/>
    <w:rsid w:val="00B64182"/>
    <w:rsid w:val="00B77FA4"/>
    <w:rsid w:val="00C16B84"/>
    <w:rsid w:val="00C91BAA"/>
    <w:rsid w:val="00DB25B6"/>
    <w:rsid w:val="00F61AC9"/>
    <w:rsid w:val="00FD5FB7"/>
    <w:rsid w:val="00FD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20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D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1B632-1E09-4A9A-9C23-0E1ED5F81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4</cp:revision>
  <cp:lastPrinted>2012-03-23T13:39:00Z</cp:lastPrinted>
  <dcterms:created xsi:type="dcterms:W3CDTF">2012-03-23T13:38:00Z</dcterms:created>
  <dcterms:modified xsi:type="dcterms:W3CDTF">2012-03-23T13:41:00Z</dcterms:modified>
</cp:coreProperties>
</file>