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32" w:rsidRPr="00061902" w:rsidRDefault="005A5532" w:rsidP="00061902">
      <w:pPr>
        <w:pStyle w:val="StyleCalibri16ptBoldCustomColorRGB242242242Centere"/>
      </w:pPr>
      <w:r w:rsidRPr="00061902">
        <w:t>Erie County Technical School</w:t>
      </w:r>
    </w:p>
    <w:p w:rsidR="005A5532" w:rsidRPr="00061902" w:rsidRDefault="005A5532" w:rsidP="00061902">
      <w:pPr>
        <w:pStyle w:val="StyleCalibri16ptBoldCustomColorRGB242242242Centere"/>
      </w:pPr>
      <w:r w:rsidRPr="00061902">
        <w:t>Director’s Report</w:t>
      </w:r>
    </w:p>
    <w:p w:rsidR="005A5532" w:rsidRPr="00A976CE" w:rsidRDefault="00A74A1A" w:rsidP="00061902">
      <w:pPr>
        <w:pStyle w:val="StyleCalibri16ptBoldCustomColorRGB242242242Centere"/>
      </w:pPr>
      <w:r>
        <w:t>June</w:t>
      </w:r>
      <w:r w:rsidR="00D50A41" w:rsidRPr="00061902">
        <w:t xml:space="preserve"> </w:t>
      </w:r>
      <w:r w:rsidR="00703016">
        <w:t>2012</w:t>
      </w:r>
    </w:p>
    <w:p w:rsidR="00BB260E" w:rsidRDefault="00BB260E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</w:p>
    <w:p w:rsidR="007806C8" w:rsidRPr="00061902" w:rsidRDefault="007806C8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RCTC and Corporate Training</w:t>
      </w:r>
    </w:p>
    <w:p w:rsidR="007806C8" w:rsidRDefault="007806C8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A74A1A" w:rsidRPr="00A74A1A" w:rsidRDefault="007D78B6" w:rsidP="00A74A1A">
      <w:pPr>
        <w:pStyle w:val="ListParagraph"/>
        <w:numPr>
          <w:ilvl w:val="0"/>
          <w:numId w:val="23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 w:rsidRPr="00A74A1A">
        <w:rPr>
          <w:rFonts w:ascii="Calibri" w:hAnsi="Calibri"/>
        </w:rPr>
        <w:t xml:space="preserve">RCTC Term </w:t>
      </w:r>
      <w:r w:rsidR="0090266F" w:rsidRPr="00A74A1A">
        <w:rPr>
          <w:rFonts w:ascii="Calibri" w:hAnsi="Calibri"/>
        </w:rPr>
        <w:t>V</w:t>
      </w:r>
      <w:r w:rsidR="00AB6E39" w:rsidRPr="00A74A1A">
        <w:rPr>
          <w:rFonts w:ascii="Calibri" w:hAnsi="Calibri"/>
        </w:rPr>
        <w:t xml:space="preserve"> </w:t>
      </w:r>
      <w:r w:rsidR="00A74A1A" w:rsidRPr="00A74A1A">
        <w:rPr>
          <w:rFonts w:ascii="Calibri" w:hAnsi="Calibri"/>
        </w:rPr>
        <w:t>will be wrapping up this week</w:t>
      </w:r>
      <w:r w:rsidR="0063215A" w:rsidRPr="00A74A1A">
        <w:rPr>
          <w:rFonts w:ascii="Calibri" w:hAnsi="Calibri"/>
        </w:rPr>
        <w:t>.</w:t>
      </w:r>
    </w:p>
    <w:p w:rsidR="00A74A1A" w:rsidRDefault="00A74A1A" w:rsidP="00A74A1A">
      <w:pPr>
        <w:pStyle w:val="ListParagraph"/>
        <w:numPr>
          <w:ilvl w:val="0"/>
          <w:numId w:val="23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 w:rsidRPr="00A74A1A">
        <w:rPr>
          <w:rFonts w:ascii="Calibri" w:hAnsi="Calibri"/>
        </w:rPr>
        <w:t>Plans are underway for the 2012-2013 program year for RCTC.  No significant changes are anticipated</w:t>
      </w:r>
      <w:r>
        <w:rPr>
          <w:rFonts w:ascii="Calibri" w:hAnsi="Calibri"/>
        </w:rPr>
        <w:t>.</w:t>
      </w:r>
    </w:p>
    <w:p w:rsidR="00A74A1A" w:rsidRDefault="00A74A1A" w:rsidP="00A74A1A">
      <w:pPr>
        <w:pStyle w:val="ListParagraph"/>
        <w:numPr>
          <w:ilvl w:val="0"/>
          <w:numId w:val="23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There is one small corporate contract with Erie Bolt underway for machining measurement.  It is a two week, single student program.  The hope is this type of training will grow with Erie Bolt.</w:t>
      </w:r>
    </w:p>
    <w:p w:rsidR="00951DC9" w:rsidRPr="00A74A1A" w:rsidRDefault="00951DC9" w:rsidP="00A74A1A">
      <w:pPr>
        <w:pStyle w:val="ListParagraph"/>
        <w:numPr>
          <w:ilvl w:val="0"/>
          <w:numId w:val="23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 xml:space="preserve">This month’s agenda includes another training agreement between RCTC and the National Association of Insurance Professionals.  The agreement covers an Insurance Specialist </w:t>
      </w:r>
      <w:r w:rsidR="007A5024">
        <w:rPr>
          <w:rFonts w:ascii="Calibri" w:hAnsi="Calibri"/>
        </w:rPr>
        <w:t>program that</w:t>
      </w:r>
      <w:r>
        <w:rPr>
          <w:rFonts w:ascii="Calibri" w:hAnsi="Calibri"/>
        </w:rPr>
        <w:t xml:space="preserve"> starts this month.  The </w:t>
      </w:r>
      <w:r w:rsidR="007A5024">
        <w:rPr>
          <w:rFonts w:ascii="Calibri" w:hAnsi="Calibri"/>
        </w:rPr>
        <w:t xml:space="preserve">administration modeled the </w:t>
      </w:r>
      <w:r>
        <w:rPr>
          <w:rFonts w:ascii="Calibri" w:hAnsi="Calibri"/>
        </w:rPr>
        <w:t>agreement after the Oil &amp; Gas Industry contract.</w:t>
      </w:r>
    </w:p>
    <w:p w:rsidR="00B723DB" w:rsidRDefault="00B723DB" w:rsidP="00B723DB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951DC9" w:rsidRPr="00AF63C7" w:rsidRDefault="00951DC9" w:rsidP="00951DC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End-of-Year Activities</w:t>
      </w:r>
    </w:p>
    <w:p w:rsidR="00951DC9" w:rsidRDefault="00951DC9" w:rsidP="00951DC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951DC9" w:rsidRDefault="00951DC9" w:rsidP="00951DC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A fair amount of the month of June goes into closing down the last school year and submitting reports to PDE.  Those activities include:</w:t>
      </w:r>
    </w:p>
    <w:p w:rsidR="00951DC9" w:rsidRDefault="00951DC9" w:rsidP="00951DC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951DC9" w:rsidRDefault="00951DC9" w:rsidP="00951DC9">
      <w:pPr>
        <w:pStyle w:val="ListParagraph"/>
        <w:keepNext/>
        <w:numPr>
          <w:ilvl w:val="0"/>
          <w:numId w:val="24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 w:rsidRPr="00951DC9">
        <w:rPr>
          <w:rFonts w:ascii="Calibri" w:hAnsi="Calibri"/>
        </w:rPr>
        <w:t>The Career A</w:t>
      </w:r>
      <w:r w:rsidR="00E57A70">
        <w:rPr>
          <w:rFonts w:ascii="Calibri" w:hAnsi="Calibri"/>
        </w:rPr>
        <w:t>lternative Education Program completes</w:t>
      </w:r>
      <w:r w:rsidRPr="00951DC9">
        <w:rPr>
          <w:rFonts w:ascii="Calibri" w:hAnsi="Calibri"/>
        </w:rPr>
        <w:t xml:space="preserve"> </w:t>
      </w:r>
      <w:r w:rsidR="00E57A70">
        <w:rPr>
          <w:rFonts w:ascii="Calibri" w:hAnsi="Calibri"/>
        </w:rPr>
        <w:t xml:space="preserve">a very extensive report that we </w:t>
      </w:r>
      <w:r w:rsidRPr="00951DC9">
        <w:rPr>
          <w:rFonts w:ascii="Calibri" w:hAnsi="Calibri"/>
        </w:rPr>
        <w:t>submit though PDE’s Safe Schools web page.  CAEP staff</w:t>
      </w:r>
      <w:r w:rsidR="00B71872">
        <w:rPr>
          <w:rFonts w:ascii="Calibri" w:hAnsi="Calibri"/>
        </w:rPr>
        <w:t xml:space="preserve"> members</w:t>
      </w:r>
      <w:r w:rsidRPr="00951DC9">
        <w:rPr>
          <w:rFonts w:ascii="Calibri" w:hAnsi="Calibri"/>
        </w:rPr>
        <w:t>, along with the director, compile, enter and submit this data.</w:t>
      </w:r>
    </w:p>
    <w:p w:rsidR="00951DC9" w:rsidRDefault="00E57A70" w:rsidP="00951DC9">
      <w:pPr>
        <w:pStyle w:val="ListParagraph"/>
        <w:keepNext/>
        <w:numPr>
          <w:ilvl w:val="0"/>
          <w:numId w:val="24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director’s office collected s</w:t>
      </w:r>
      <w:r w:rsidR="00951DC9">
        <w:rPr>
          <w:rFonts w:ascii="Calibri" w:hAnsi="Calibri"/>
        </w:rPr>
        <w:t xml:space="preserve">tudent certification data from each of the 18 programs.  Faculty members </w:t>
      </w:r>
      <w:r>
        <w:rPr>
          <w:rFonts w:ascii="Calibri" w:hAnsi="Calibri"/>
        </w:rPr>
        <w:t>report</w:t>
      </w:r>
      <w:r w:rsidR="00951DC9">
        <w:rPr>
          <w:rFonts w:ascii="Calibri" w:hAnsi="Calibri"/>
        </w:rPr>
        <w:t xml:space="preserve"> the various certifications students earn, the campus registrar enters the data into our student information</w:t>
      </w:r>
      <w:r>
        <w:rPr>
          <w:rFonts w:ascii="Calibri" w:hAnsi="Calibri"/>
        </w:rPr>
        <w:t xml:space="preserve"> system</w:t>
      </w:r>
      <w:r w:rsidR="00951DC9">
        <w:rPr>
          <w:rFonts w:ascii="Calibri" w:hAnsi="Calibri"/>
        </w:rPr>
        <w:t>, and the technology manager reports it to the state by way of PIMS.</w:t>
      </w:r>
    </w:p>
    <w:p w:rsidR="00951DC9" w:rsidRDefault="00951DC9" w:rsidP="00951DC9">
      <w:pPr>
        <w:pStyle w:val="ListParagraph"/>
        <w:keepNext/>
        <w:numPr>
          <w:ilvl w:val="0"/>
          <w:numId w:val="24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principal’s office also collects behavioral and disciplinary records throughout the year and enters that data into PDE’s Safe Schools web site.</w:t>
      </w:r>
    </w:p>
    <w:p w:rsidR="00E57A70" w:rsidRPr="00951DC9" w:rsidRDefault="00E57A70" w:rsidP="00951DC9">
      <w:pPr>
        <w:pStyle w:val="ListParagraph"/>
        <w:keepNext/>
        <w:numPr>
          <w:ilvl w:val="0"/>
          <w:numId w:val="24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business office also has a number of year-end reports to submit, as reported by the business manager.</w:t>
      </w:r>
    </w:p>
    <w:p w:rsidR="00951DC9" w:rsidRDefault="00951DC9" w:rsidP="00951DC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AF63C7" w:rsidRPr="00AF63C7" w:rsidRDefault="00AF63C7" w:rsidP="00E122D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AF63C7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At-Risk Program Reviews</w:t>
      </w:r>
    </w:p>
    <w:p w:rsidR="00AF63C7" w:rsidRDefault="00AF63C7" w:rsidP="00E122D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AF63C7" w:rsidRDefault="00A74A1A" w:rsidP="00AF63C7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 xml:space="preserve">Each of the four programs developed corrective action plans at the end of the program reviews.  </w:t>
      </w:r>
      <w:r w:rsidR="00B71872">
        <w:rPr>
          <w:rFonts w:ascii="Calibri" w:hAnsi="Calibri"/>
        </w:rPr>
        <w:t>The director has provided c</w:t>
      </w:r>
      <w:r>
        <w:rPr>
          <w:rFonts w:ascii="Calibri" w:hAnsi="Calibri"/>
        </w:rPr>
        <w:t>onfidential copies of those plans at each member’s desk.</w:t>
      </w:r>
    </w:p>
    <w:p w:rsidR="00232D51" w:rsidRDefault="00232D51" w:rsidP="00AF63C7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37795E" w:rsidRPr="00061902" w:rsidRDefault="0037795E" w:rsidP="00374291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Other Action</w:t>
      </w:r>
      <w:r w:rsidR="001A2A10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s</w:t>
      </w: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 xml:space="preserve"> this Month</w:t>
      </w:r>
    </w:p>
    <w:p w:rsidR="0037795E" w:rsidRDefault="0037795E" w:rsidP="00374291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BD3D62" w:rsidRDefault="00A74A1A" w:rsidP="00374291">
      <w:pPr>
        <w:pStyle w:val="ListParagraph"/>
        <w:numPr>
          <w:ilvl w:val="0"/>
          <w:numId w:val="22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director worked through all four Board Action Items received at the May JOC meeting</w:t>
      </w:r>
      <w:r w:rsidR="00BD3D62">
        <w:rPr>
          <w:rFonts w:ascii="Calibri" w:hAnsi="Calibri"/>
        </w:rPr>
        <w:t>.</w:t>
      </w:r>
      <w:r w:rsidR="00951DC9">
        <w:rPr>
          <w:rFonts w:ascii="Calibri" w:hAnsi="Calibri"/>
        </w:rPr>
        <w:t xml:space="preserve">  Three of them are available for review under the Work Session portion of the agenda.  The fourth item is available for discussion in an executive session.</w:t>
      </w:r>
    </w:p>
    <w:p w:rsidR="005947E9" w:rsidRPr="00BD3D62" w:rsidRDefault="005947E9" w:rsidP="00374291">
      <w:pPr>
        <w:pStyle w:val="ListParagraph"/>
        <w:numPr>
          <w:ilvl w:val="0"/>
          <w:numId w:val="22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Erie Together, Team 2 </w:t>
      </w:r>
      <w:r w:rsidR="00951DC9">
        <w:rPr>
          <w:rFonts w:ascii="Calibri" w:hAnsi="Calibri"/>
        </w:rPr>
        <w:t>completed its</w:t>
      </w:r>
      <w:r>
        <w:rPr>
          <w:rFonts w:ascii="Calibri" w:hAnsi="Calibri"/>
        </w:rPr>
        <w:t xml:space="preserve"> ‘career readiness’ survey of 8</w:t>
      </w:r>
      <w:r w:rsidRPr="005947E9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 xml:space="preserve"> graders in Erie County.  ECTS has assisted this effort by providing access to our subscription to SurveyMonkey.  </w:t>
      </w:r>
      <w:r w:rsidR="00951DC9">
        <w:rPr>
          <w:rFonts w:ascii="Calibri" w:hAnsi="Calibri"/>
        </w:rPr>
        <w:t>Over 1,500 students took part in</w:t>
      </w:r>
      <w:r>
        <w:rPr>
          <w:rFonts w:ascii="Calibri" w:hAnsi="Calibri"/>
        </w:rPr>
        <w:t xml:space="preserve"> the survey.  </w:t>
      </w:r>
      <w:r w:rsidR="00951DC9">
        <w:rPr>
          <w:rFonts w:ascii="Calibri" w:hAnsi="Calibri"/>
        </w:rPr>
        <w:t>A subcommittee of Team 2 will meet</w:t>
      </w:r>
      <w:r w:rsidR="00C207FC">
        <w:rPr>
          <w:rFonts w:ascii="Calibri" w:hAnsi="Calibri"/>
        </w:rPr>
        <w:t xml:space="preserve"> in July to review the data, </w:t>
      </w:r>
      <w:r w:rsidR="00951DC9">
        <w:rPr>
          <w:rFonts w:ascii="Calibri" w:hAnsi="Calibri"/>
        </w:rPr>
        <w:t>discussion ways to present it</w:t>
      </w:r>
      <w:r w:rsidR="00C207FC">
        <w:rPr>
          <w:rFonts w:ascii="Calibri" w:hAnsi="Calibri"/>
        </w:rPr>
        <w:t>, and look for ways to take action on the information</w:t>
      </w:r>
      <w:r w:rsidR="00951DC9">
        <w:rPr>
          <w:rFonts w:ascii="Calibri" w:hAnsi="Calibri"/>
        </w:rPr>
        <w:t>.</w:t>
      </w:r>
    </w:p>
    <w:p w:rsidR="0037795E" w:rsidRDefault="0037795E" w:rsidP="00374291">
      <w:pPr>
        <w:rPr>
          <w:rFonts w:ascii="Calibri" w:hAnsi="Calibri"/>
        </w:rPr>
      </w:pPr>
    </w:p>
    <w:p w:rsidR="00077477" w:rsidRPr="00061902" w:rsidRDefault="00077477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Director’s Travel and Meetings</w:t>
      </w: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 w:rsidRPr="00F5567D">
        <w:rPr>
          <w:rFonts w:ascii="Calibri" w:hAnsi="Calibri"/>
        </w:rPr>
        <w:t xml:space="preserve">The director’s recent and scheduled meetings include:  </w:t>
      </w: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C207FC" w:rsidRDefault="00C207FC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WIB Title I Request for Proposal Committee</w:t>
      </w:r>
      <w:r w:rsidRPr="00C207FC">
        <w:rPr>
          <w:rFonts w:ascii="Calibri" w:hAnsi="Calibri"/>
        </w:rPr>
        <w:t>;</w:t>
      </w:r>
      <w:r>
        <w:rPr>
          <w:rFonts w:ascii="Calibri" w:hAnsi="Calibri"/>
        </w:rPr>
        <w:t xml:space="preserve"> Erie; May 31; a subcommittee serving as a proposal review committee</w:t>
      </w:r>
    </w:p>
    <w:p w:rsidR="005947E9" w:rsidRDefault="001A2A10" w:rsidP="001A2A10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Natural Gas &amp; Oil Facility Technician Meeting</w:t>
      </w:r>
      <w:r w:rsidRPr="001A2A10">
        <w:rPr>
          <w:rFonts w:ascii="Calibri" w:hAnsi="Calibri"/>
        </w:rPr>
        <w:t>;</w:t>
      </w:r>
      <w:r>
        <w:rPr>
          <w:rFonts w:ascii="Calibri" w:hAnsi="Calibri"/>
        </w:rPr>
        <w:t xml:space="preserve"> ECTS; May 31; with Dennis Dull and Mike Forgione; initial planning of training program</w:t>
      </w:r>
    </w:p>
    <w:p w:rsidR="00C207FC" w:rsidRDefault="00C207FC" w:rsidP="001A2A10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Painting Project Pre</w:t>
      </w:r>
      <w:r w:rsidRPr="00C207FC">
        <w:rPr>
          <w:rFonts w:ascii="Calibri" w:hAnsi="Calibri"/>
          <w:i/>
          <w:color w:val="4F6228" w:themeColor="accent3" w:themeShade="80"/>
        </w:rPr>
        <w:t>-Construction</w:t>
      </w:r>
      <w:r>
        <w:rPr>
          <w:rFonts w:ascii="Calibri" w:hAnsi="Calibri"/>
        </w:rPr>
        <w:t>; ECTS; June 1; with Steve Sceiford, Chris Coughlin and Mickey McMahon; to discuss start-up of painting project</w:t>
      </w:r>
    </w:p>
    <w:p w:rsidR="00C207FC" w:rsidRDefault="00C207FC" w:rsidP="001A2A10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WIB Programmatic, Policy &amp; Analysis Committee</w:t>
      </w:r>
      <w:r w:rsidRPr="00C207FC">
        <w:rPr>
          <w:rFonts w:ascii="Calibri" w:hAnsi="Calibri"/>
        </w:rPr>
        <w:t>;</w:t>
      </w:r>
      <w:r>
        <w:rPr>
          <w:rFonts w:ascii="Calibri" w:hAnsi="Calibri"/>
        </w:rPr>
        <w:t xml:space="preserve"> Meadville; June 6; quarterly meeting; director serves as chairperson</w:t>
      </w:r>
    </w:p>
    <w:p w:rsidR="00C207FC" w:rsidRDefault="00C207FC" w:rsidP="001A2A10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Marketing Materials</w:t>
      </w:r>
      <w:r w:rsidRPr="00C207FC">
        <w:rPr>
          <w:rFonts w:ascii="Calibri" w:hAnsi="Calibri"/>
        </w:rPr>
        <w:t>;</w:t>
      </w:r>
      <w:r>
        <w:rPr>
          <w:rFonts w:ascii="Calibri" w:hAnsi="Calibri"/>
        </w:rPr>
        <w:t xml:space="preserve"> ECTS; June 7; with Lisa Sorensen and Melissa Galbraith of MediaAccess; to discuss quote for the production of printed materials for high school marketing efforts</w:t>
      </w:r>
    </w:p>
    <w:p w:rsidR="00C207FC" w:rsidRDefault="00C207FC" w:rsidP="001A2A10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Campus Tour, Ron Harden, National Association of Insurance Professionals</w:t>
      </w:r>
      <w:r w:rsidRPr="00C207FC">
        <w:rPr>
          <w:rFonts w:ascii="Calibri" w:hAnsi="Calibri"/>
        </w:rPr>
        <w:t>;</w:t>
      </w:r>
      <w:r>
        <w:rPr>
          <w:rFonts w:ascii="Calibri" w:hAnsi="Calibri"/>
        </w:rPr>
        <w:t xml:space="preserve"> ECTS; June 8; to review campus’ capability to host a training program</w:t>
      </w:r>
    </w:p>
    <w:p w:rsidR="00527778" w:rsidRDefault="00527778" w:rsidP="00527778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WIB Title I Request for Proposal Committee</w:t>
      </w:r>
      <w:r w:rsidRPr="00C207FC">
        <w:rPr>
          <w:rFonts w:ascii="Calibri" w:hAnsi="Calibri"/>
        </w:rPr>
        <w:t>;</w:t>
      </w:r>
      <w:r>
        <w:rPr>
          <w:rFonts w:ascii="Calibri" w:hAnsi="Calibri"/>
        </w:rPr>
        <w:t xml:space="preserve"> Erie; June 12; a subcommittee serving as a proposal review committee</w:t>
      </w:r>
    </w:p>
    <w:p w:rsidR="00527778" w:rsidRDefault="00527778" w:rsidP="00527778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WIB Special Board Meeting</w:t>
      </w:r>
      <w:r w:rsidRPr="00527778">
        <w:rPr>
          <w:rFonts w:ascii="Calibri" w:hAnsi="Calibri"/>
        </w:rPr>
        <w:t>;</w:t>
      </w:r>
      <w:r>
        <w:rPr>
          <w:rFonts w:ascii="Calibri" w:hAnsi="Calibri"/>
        </w:rPr>
        <w:t xml:space="preserve"> Meadville; June 13; to vote on Title I provider</w:t>
      </w:r>
    </w:p>
    <w:p w:rsidR="00527778" w:rsidRDefault="00527778" w:rsidP="00527778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CareerLink Presentation on Oil &amp; Gas Industry Technician Program</w:t>
      </w:r>
      <w:r w:rsidRPr="00527778">
        <w:rPr>
          <w:rFonts w:ascii="Calibri" w:hAnsi="Calibri"/>
        </w:rPr>
        <w:t>;</w:t>
      </w:r>
      <w:r>
        <w:rPr>
          <w:rFonts w:ascii="Calibri" w:hAnsi="Calibri"/>
        </w:rPr>
        <w:t xml:space="preserve"> Erie; June 15; with Dennis Dull and Mike </w:t>
      </w:r>
      <w:r w:rsidR="00AE4C13">
        <w:rPr>
          <w:rFonts w:ascii="Calibri" w:hAnsi="Calibri"/>
        </w:rPr>
        <w:t>Forgione</w:t>
      </w:r>
      <w:r>
        <w:rPr>
          <w:rFonts w:ascii="Calibri" w:hAnsi="Calibri"/>
        </w:rPr>
        <w:t>; provided program details to CareerLink staff members to build awareness of the new program available through RCTC</w:t>
      </w:r>
    </w:p>
    <w:p w:rsidR="00527778" w:rsidRDefault="00527778" w:rsidP="00527778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Online Dual Enrollment Programs</w:t>
      </w:r>
      <w:r w:rsidRPr="00527778">
        <w:rPr>
          <w:rFonts w:ascii="Calibri" w:hAnsi="Calibri"/>
        </w:rPr>
        <w:t>;</w:t>
      </w:r>
      <w:r>
        <w:rPr>
          <w:rFonts w:ascii="Calibri" w:hAnsi="Calibri"/>
        </w:rPr>
        <w:t xml:space="preserve"> ECTS; June 18; with Jan Kennerknecht and Abby Stafford and Carol Buckleitner, IU5; to discuss dual enrollment opportunities for ECTS students</w:t>
      </w:r>
    </w:p>
    <w:p w:rsidR="00527778" w:rsidRDefault="00527778" w:rsidP="00527778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527778">
        <w:rPr>
          <w:rFonts w:ascii="Calibri" w:hAnsi="Calibri"/>
          <w:i/>
          <w:color w:val="4F6228" w:themeColor="accent3" w:themeShade="80"/>
        </w:rPr>
        <w:t>Marketing Materials</w:t>
      </w:r>
      <w:r w:rsidRPr="00527778">
        <w:rPr>
          <w:rFonts w:ascii="Calibri" w:hAnsi="Calibri"/>
        </w:rPr>
        <w:t xml:space="preserve">; ECTS; June 21; with Lisa Sorensen and Melissa Galbraith of MediaAccess; to discuss quote for the </w:t>
      </w:r>
      <w:r>
        <w:rPr>
          <w:rFonts w:ascii="Calibri" w:hAnsi="Calibri"/>
        </w:rPr>
        <w:t>production of printed materials</w:t>
      </w:r>
    </w:p>
    <w:p w:rsidR="0088552D" w:rsidRPr="00527778" w:rsidRDefault="0088552D" w:rsidP="00527778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Carpenters Union Local 81</w:t>
      </w:r>
      <w:r w:rsidRPr="0088552D">
        <w:rPr>
          <w:rFonts w:ascii="Calibri" w:hAnsi="Calibri"/>
        </w:rPr>
        <w:t>;</w:t>
      </w:r>
      <w:r>
        <w:rPr>
          <w:rFonts w:ascii="Calibri" w:hAnsi="Calibri"/>
        </w:rPr>
        <w:t xml:space="preserve"> Erie County, June 22; with Chip Folletti, Business Agent Local 81; toured various job sites to learn about the different kinds of work done by union carpenters</w:t>
      </w:r>
    </w:p>
    <w:sectPr w:rsidR="0088552D" w:rsidRPr="00527778" w:rsidSect="005526F9">
      <w:headerReference w:type="default" r:id="rId8"/>
      <w:type w:val="continuous"/>
      <w:pgSz w:w="12240" w:h="15840" w:code="1"/>
      <w:pgMar w:top="1152" w:right="1440" w:bottom="1152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872" w:rsidRDefault="00B71872">
      <w:r>
        <w:separator/>
      </w:r>
    </w:p>
  </w:endnote>
  <w:endnote w:type="continuationSeparator" w:id="0">
    <w:p w:rsidR="00B71872" w:rsidRDefault="00B71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872" w:rsidRDefault="00B71872">
      <w:r>
        <w:separator/>
      </w:r>
    </w:p>
  </w:footnote>
  <w:footnote w:type="continuationSeparator" w:id="0">
    <w:p w:rsidR="00B71872" w:rsidRDefault="00B71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72" w:rsidRPr="0037795E" w:rsidRDefault="00B71872" w:rsidP="00DE0597">
    <w:pPr>
      <w:rPr>
        <w:rFonts w:ascii="Calibri" w:hAnsi="Calibri"/>
        <w:b/>
        <w:color w:val="4F6228" w:themeColor="accent3" w:themeShade="80"/>
      </w:rPr>
    </w:pPr>
    <w:r w:rsidRPr="0037795E">
      <w:rPr>
        <w:rFonts w:ascii="Calibri" w:hAnsi="Calibri"/>
        <w:b/>
        <w:color w:val="4F6228" w:themeColor="accent3" w:themeShade="80"/>
      </w:rPr>
      <w:t>Director’s Report</w:t>
    </w:r>
  </w:p>
  <w:p w:rsidR="00B71872" w:rsidRPr="0037795E" w:rsidRDefault="00B71872" w:rsidP="00DE0597">
    <w:pPr>
      <w:rPr>
        <w:rFonts w:ascii="Calibri" w:hAnsi="Calibri"/>
        <w:b/>
        <w:color w:val="4F6228" w:themeColor="accent3" w:themeShade="80"/>
      </w:rPr>
    </w:pPr>
    <w:r>
      <w:rPr>
        <w:rFonts w:ascii="Calibri" w:hAnsi="Calibri"/>
        <w:b/>
        <w:color w:val="4F6228" w:themeColor="accent3" w:themeShade="80"/>
      </w:rPr>
      <w:t>June</w:t>
    </w:r>
    <w:r w:rsidRPr="0037795E">
      <w:rPr>
        <w:rFonts w:ascii="Calibri" w:hAnsi="Calibri"/>
        <w:b/>
        <w:color w:val="4F6228" w:themeColor="accent3" w:themeShade="80"/>
      </w:rPr>
      <w:t xml:space="preserve"> 2012</w:t>
    </w:r>
  </w:p>
  <w:p w:rsidR="00B71872" w:rsidRPr="0037795E" w:rsidRDefault="00B71872" w:rsidP="00C44E24">
    <w:pPr>
      <w:pStyle w:val="Header"/>
      <w:pBdr>
        <w:bottom w:val="single" w:sz="4" w:space="1" w:color="4F6228"/>
      </w:pBdr>
      <w:rPr>
        <w:rFonts w:ascii="Calibri" w:hAnsi="Calibri"/>
        <w:b/>
        <w:color w:val="4F6228" w:themeColor="accent3" w:themeShade="80"/>
      </w:rPr>
    </w:pPr>
    <w:r w:rsidRPr="0037795E">
      <w:rPr>
        <w:rFonts w:ascii="Calibri" w:hAnsi="Calibri"/>
        <w:b/>
        <w:color w:val="4F6228" w:themeColor="accent3" w:themeShade="80"/>
      </w:rPr>
      <w:t xml:space="preserve">Page </w:t>
    </w:r>
    <w:r w:rsidR="001F62E9" w:rsidRPr="0037795E">
      <w:rPr>
        <w:rFonts w:ascii="Calibri" w:hAnsi="Calibri"/>
        <w:b/>
        <w:color w:val="4F6228" w:themeColor="accent3" w:themeShade="80"/>
      </w:rPr>
      <w:fldChar w:fldCharType="begin"/>
    </w:r>
    <w:r w:rsidRPr="0037795E">
      <w:rPr>
        <w:rFonts w:ascii="Calibri" w:hAnsi="Calibri"/>
        <w:b/>
        <w:color w:val="4F6228" w:themeColor="accent3" w:themeShade="80"/>
      </w:rPr>
      <w:instrText xml:space="preserve"> PAGE </w:instrText>
    </w:r>
    <w:r w:rsidR="001F62E9" w:rsidRPr="0037795E">
      <w:rPr>
        <w:rFonts w:ascii="Calibri" w:hAnsi="Calibri"/>
        <w:b/>
        <w:color w:val="4F6228" w:themeColor="accent3" w:themeShade="80"/>
      </w:rPr>
      <w:fldChar w:fldCharType="separate"/>
    </w:r>
    <w:r w:rsidR="0088552D">
      <w:rPr>
        <w:rFonts w:ascii="Calibri" w:hAnsi="Calibri"/>
        <w:b/>
        <w:noProof/>
        <w:color w:val="4F6228" w:themeColor="accent3" w:themeShade="80"/>
      </w:rPr>
      <w:t>2</w:t>
    </w:r>
    <w:r w:rsidR="001F62E9" w:rsidRPr="0037795E">
      <w:rPr>
        <w:rFonts w:ascii="Calibri" w:hAnsi="Calibri"/>
        <w:b/>
        <w:color w:val="4F6228" w:themeColor="accent3" w:themeShade="80"/>
      </w:rPr>
      <w:fldChar w:fldCharType="end"/>
    </w:r>
  </w:p>
  <w:p w:rsidR="00B71872" w:rsidRPr="00C44E24" w:rsidRDefault="00B71872" w:rsidP="00DE0597">
    <w:pPr>
      <w:pStyle w:val="Header"/>
      <w:rPr>
        <w:color w:val="76923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21294_"/>
      </v:shape>
    </w:pict>
  </w:numPicBullet>
  <w:abstractNum w:abstractNumId="0">
    <w:nsid w:val="0173444D"/>
    <w:multiLevelType w:val="hybridMultilevel"/>
    <w:tmpl w:val="E0301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4830B8"/>
    <w:multiLevelType w:val="hybridMultilevel"/>
    <w:tmpl w:val="44281C14"/>
    <w:lvl w:ilvl="0" w:tplc="ED128D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4375F"/>
    <w:multiLevelType w:val="hybridMultilevel"/>
    <w:tmpl w:val="0832BC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421E9"/>
    <w:multiLevelType w:val="hybridMultilevel"/>
    <w:tmpl w:val="3F46E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3D4E2476"/>
    <w:multiLevelType w:val="hybridMultilevel"/>
    <w:tmpl w:val="0832BC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012D17"/>
    <w:multiLevelType w:val="hybridMultilevel"/>
    <w:tmpl w:val="BD2A9316"/>
    <w:lvl w:ilvl="0" w:tplc="433A9D8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4F6228" w:themeColor="accent3" w:themeShade="8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1A5A0B"/>
    <w:multiLevelType w:val="hybridMultilevel"/>
    <w:tmpl w:val="64163F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7B1B8A"/>
    <w:multiLevelType w:val="hybridMultilevel"/>
    <w:tmpl w:val="63F6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4"/>
  </w:num>
  <w:num w:numId="4">
    <w:abstractNumId w:val="23"/>
  </w:num>
  <w:num w:numId="5">
    <w:abstractNumId w:val="11"/>
  </w:num>
  <w:num w:numId="6">
    <w:abstractNumId w:val="22"/>
  </w:num>
  <w:num w:numId="7">
    <w:abstractNumId w:val="19"/>
  </w:num>
  <w:num w:numId="8">
    <w:abstractNumId w:val="18"/>
  </w:num>
  <w:num w:numId="9">
    <w:abstractNumId w:val="1"/>
  </w:num>
  <w:num w:numId="10">
    <w:abstractNumId w:val="17"/>
  </w:num>
  <w:num w:numId="11">
    <w:abstractNumId w:val="6"/>
  </w:num>
  <w:num w:numId="12">
    <w:abstractNumId w:val="4"/>
  </w:num>
  <w:num w:numId="13">
    <w:abstractNumId w:val="20"/>
  </w:num>
  <w:num w:numId="14">
    <w:abstractNumId w:val="9"/>
  </w:num>
  <w:num w:numId="15">
    <w:abstractNumId w:val="16"/>
  </w:num>
  <w:num w:numId="16">
    <w:abstractNumId w:val="21"/>
  </w:num>
  <w:num w:numId="17">
    <w:abstractNumId w:val="5"/>
  </w:num>
  <w:num w:numId="18">
    <w:abstractNumId w:val="0"/>
  </w:num>
  <w:num w:numId="19">
    <w:abstractNumId w:val="13"/>
  </w:num>
  <w:num w:numId="20">
    <w:abstractNumId w:val="3"/>
  </w:num>
  <w:num w:numId="21">
    <w:abstractNumId w:val="7"/>
  </w:num>
  <w:num w:numId="22">
    <w:abstractNumId w:val="10"/>
  </w:num>
  <w:num w:numId="23">
    <w:abstractNumId w:val="15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ctiveWritingStyle w:appName="MSWord" w:lang="en-US" w:vendorID="64" w:dllVersion="131078" w:nlCheck="1" w:checkStyle="0"/>
  <w:proofState w:spelling="clean" w:grammar="clean"/>
  <w:stylePaneFormatFilter w:val="3F01"/>
  <w:defaultTabStop w:val="720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5A5532"/>
    <w:rsid w:val="000028C9"/>
    <w:rsid w:val="00011A78"/>
    <w:rsid w:val="00014E44"/>
    <w:rsid w:val="00015E6C"/>
    <w:rsid w:val="00017C48"/>
    <w:rsid w:val="00022126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62FA"/>
    <w:rsid w:val="00053888"/>
    <w:rsid w:val="00061902"/>
    <w:rsid w:val="000626FC"/>
    <w:rsid w:val="000628DF"/>
    <w:rsid w:val="00065FA9"/>
    <w:rsid w:val="0007455D"/>
    <w:rsid w:val="0007520B"/>
    <w:rsid w:val="00077477"/>
    <w:rsid w:val="00077D6D"/>
    <w:rsid w:val="000916F8"/>
    <w:rsid w:val="00091AD2"/>
    <w:rsid w:val="000937FD"/>
    <w:rsid w:val="000A0D7F"/>
    <w:rsid w:val="000A41A4"/>
    <w:rsid w:val="000C238A"/>
    <w:rsid w:val="000C56F6"/>
    <w:rsid w:val="000C5A04"/>
    <w:rsid w:val="000D2055"/>
    <w:rsid w:val="000D3974"/>
    <w:rsid w:val="000D565A"/>
    <w:rsid w:val="000E1061"/>
    <w:rsid w:val="000E2161"/>
    <w:rsid w:val="000E4B28"/>
    <w:rsid w:val="000E5A40"/>
    <w:rsid w:val="000E6510"/>
    <w:rsid w:val="000E7BF0"/>
    <w:rsid w:val="000F60CD"/>
    <w:rsid w:val="00105D7B"/>
    <w:rsid w:val="0010687F"/>
    <w:rsid w:val="00107257"/>
    <w:rsid w:val="001101DF"/>
    <w:rsid w:val="00114097"/>
    <w:rsid w:val="00116EE3"/>
    <w:rsid w:val="00121151"/>
    <w:rsid w:val="00132EED"/>
    <w:rsid w:val="0014599F"/>
    <w:rsid w:val="00145A45"/>
    <w:rsid w:val="00147FE5"/>
    <w:rsid w:val="00155B2B"/>
    <w:rsid w:val="00160B99"/>
    <w:rsid w:val="001616BB"/>
    <w:rsid w:val="00162CF9"/>
    <w:rsid w:val="00170BDC"/>
    <w:rsid w:val="001764CB"/>
    <w:rsid w:val="001858AF"/>
    <w:rsid w:val="001875E7"/>
    <w:rsid w:val="00192B10"/>
    <w:rsid w:val="00192E59"/>
    <w:rsid w:val="001A246E"/>
    <w:rsid w:val="001A2A10"/>
    <w:rsid w:val="001A4D9A"/>
    <w:rsid w:val="001A5A92"/>
    <w:rsid w:val="001B0454"/>
    <w:rsid w:val="001B1A99"/>
    <w:rsid w:val="001C0A19"/>
    <w:rsid w:val="001C5432"/>
    <w:rsid w:val="001D5D79"/>
    <w:rsid w:val="001E46D4"/>
    <w:rsid w:val="001F085C"/>
    <w:rsid w:val="001F4465"/>
    <w:rsid w:val="001F62E9"/>
    <w:rsid w:val="0020209A"/>
    <w:rsid w:val="00202965"/>
    <w:rsid w:val="002042F6"/>
    <w:rsid w:val="002047F5"/>
    <w:rsid w:val="002103AD"/>
    <w:rsid w:val="002104F5"/>
    <w:rsid w:val="002115B6"/>
    <w:rsid w:val="0021264E"/>
    <w:rsid w:val="00214F81"/>
    <w:rsid w:val="00223FD7"/>
    <w:rsid w:val="00224560"/>
    <w:rsid w:val="00231F70"/>
    <w:rsid w:val="00232113"/>
    <w:rsid w:val="00232D51"/>
    <w:rsid w:val="0023512E"/>
    <w:rsid w:val="00236D4E"/>
    <w:rsid w:val="00240CCE"/>
    <w:rsid w:val="0024152A"/>
    <w:rsid w:val="0024554C"/>
    <w:rsid w:val="002478C3"/>
    <w:rsid w:val="00247AEF"/>
    <w:rsid w:val="00252681"/>
    <w:rsid w:val="00253CD8"/>
    <w:rsid w:val="0025516B"/>
    <w:rsid w:val="002552AD"/>
    <w:rsid w:val="00255725"/>
    <w:rsid w:val="002630F3"/>
    <w:rsid w:val="00264911"/>
    <w:rsid w:val="00267B84"/>
    <w:rsid w:val="00282998"/>
    <w:rsid w:val="002852EB"/>
    <w:rsid w:val="002A1CEC"/>
    <w:rsid w:val="002B253D"/>
    <w:rsid w:val="002B69E9"/>
    <w:rsid w:val="002C049C"/>
    <w:rsid w:val="002C1F36"/>
    <w:rsid w:val="002C4A0B"/>
    <w:rsid w:val="002C65E5"/>
    <w:rsid w:val="002E03F5"/>
    <w:rsid w:val="002F04A2"/>
    <w:rsid w:val="002F21B8"/>
    <w:rsid w:val="002F286F"/>
    <w:rsid w:val="002F39D4"/>
    <w:rsid w:val="002F5DE8"/>
    <w:rsid w:val="00303BC9"/>
    <w:rsid w:val="00310133"/>
    <w:rsid w:val="00314C03"/>
    <w:rsid w:val="003178F8"/>
    <w:rsid w:val="003207C9"/>
    <w:rsid w:val="00321D91"/>
    <w:rsid w:val="00322E2B"/>
    <w:rsid w:val="00323778"/>
    <w:rsid w:val="00326EA6"/>
    <w:rsid w:val="00333096"/>
    <w:rsid w:val="00333729"/>
    <w:rsid w:val="003344E4"/>
    <w:rsid w:val="00337B1C"/>
    <w:rsid w:val="00343D2A"/>
    <w:rsid w:val="003471C3"/>
    <w:rsid w:val="0035366D"/>
    <w:rsid w:val="003550F7"/>
    <w:rsid w:val="00355AC2"/>
    <w:rsid w:val="00374291"/>
    <w:rsid w:val="00377692"/>
    <w:rsid w:val="0037795E"/>
    <w:rsid w:val="00382E08"/>
    <w:rsid w:val="00384829"/>
    <w:rsid w:val="003855E5"/>
    <w:rsid w:val="003903E6"/>
    <w:rsid w:val="00391D31"/>
    <w:rsid w:val="003928C1"/>
    <w:rsid w:val="003960CD"/>
    <w:rsid w:val="003A018C"/>
    <w:rsid w:val="003A1205"/>
    <w:rsid w:val="003A36CB"/>
    <w:rsid w:val="003A7847"/>
    <w:rsid w:val="003A7E5D"/>
    <w:rsid w:val="003B18EE"/>
    <w:rsid w:val="003C5B65"/>
    <w:rsid w:val="003C5F46"/>
    <w:rsid w:val="003D191B"/>
    <w:rsid w:val="003D6793"/>
    <w:rsid w:val="003F5FF1"/>
    <w:rsid w:val="00412C64"/>
    <w:rsid w:val="00412EF6"/>
    <w:rsid w:val="0041379C"/>
    <w:rsid w:val="00415678"/>
    <w:rsid w:val="004170DD"/>
    <w:rsid w:val="00422FF4"/>
    <w:rsid w:val="00431255"/>
    <w:rsid w:val="00433905"/>
    <w:rsid w:val="004342BD"/>
    <w:rsid w:val="004370DA"/>
    <w:rsid w:val="00441019"/>
    <w:rsid w:val="004418EA"/>
    <w:rsid w:val="004423BC"/>
    <w:rsid w:val="00444BC1"/>
    <w:rsid w:val="00445C28"/>
    <w:rsid w:val="0045133F"/>
    <w:rsid w:val="0045650E"/>
    <w:rsid w:val="004612A7"/>
    <w:rsid w:val="0046351A"/>
    <w:rsid w:val="004650D6"/>
    <w:rsid w:val="004655DA"/>
    <w:rsid w:val="00470680"/>
    <w:rsid w:val="004742CB"/>
    <w:rsid w:val="004762A1"/>
    <w:rsid w:val="00481087"/>
    <w:rsid w:val="00482297"/>
    <w:rsid w:val="004831FA"/>
    <w:rsid w:val="0049527C"/>
    <w:rsid w:val="0049744E"/>
    <w:rsid w:val="004A3D8D"/>
    <w:rsid w:val="004C38BC"/>
    <w:rsid w:val="004D0404"/>
    <w:rsid w:val="004D0A85"/>
    <w:rsid w:val="004D7C6F"/>
    <w:rsid w:val="004E488C"/>
    <w:rsid w:val="004E5572"/>
    <w:rsid w:val="00500A55"/>
    <w:rsid w:val="00500CF6"/>
    <w:rsid w:val="0052325A"/>
    <w:rsid w:val="00525AA9"/>
    <w:rsid w:val="00527778"/>
    <w:rsid w:val="00530E8F"/>
    <w:rsid w:val="005312A4"/>
    <w:rsid w:val="00540540"/>
    <w:rsid w:val="00544B8F"/>
    <w:rsid w:val="005455E0"/>
    <w:rsid w:val="005526F9"/>
    <w:rsid w:val="0055529E"/>
    <w:rsid w:val="00555A11"/>
    <w:rsid w:val="00567387"/>
    <w:rsid w:val="00576C69"/>
    <w:rsid w:val="00577D36"/>
    <w:rsid w:val="00582A11"/>
    <w:rsid w:val="00585DC4"/>
    <w:rsid w:val="00587544"/>
    <w:rsid w:val="0059119C"/>
    <w:rsid w:val="00593EEE"/>
    <w:rsid w:val="005947E9"/>
    <w:rsid w:val="00597C25"/>
    <w:rsid w:val="005A2D75"/>
    <w:rsid w:val="005A3C6F"/>
    <w:rsid w:val="005A46A6"/>
    <w:rsid w:val="005A5532"/>
    <w:rsid w:val="005A6194"/>
    <w:rsid w:val="005B7373"/>
    <w:rsid w:val="005C0F0C"/>
    <w:rsid w:val="005C4173"/>
    <w:rsid w:val="005C6148"/>
    <w:rsid w:val="005C6638"/>
    <w:rsid w:val="005D0521"/>
    <w:rsid w:val="005D5864"/>
    <w:rsid w:val="005F09A0"/>
    <w:rsid w:val="00602009"/>
    <w:rsid w:val="00606D5F"/>
    <w:rsid w:val="00613643"/>
    <w:rsid w:val="006138D8"/>
    <w:rsid w:val="00616899"/>
    <w:rsid w:val="00617508"/>
    <w:rsid w:val="0063215A"/>
    <w:rsid w:val="00642362"/>
    <w:rsid w:val="006431CD"/>
    <w:rsid w:val="006460E4"/>
    <w:rsid w:val="0064714C"/>
    <w:rsid w:val="00651017"/>
    <w:rsid w:val="006542EB"/>
    <w:rsid w:val="006552D7"/>
    <w:rsid w:val="00667DE7"/>
    <w:rsid w:val="00673740"/>
    <w:rsid w:val="00674035"/>
    <w:rsid w:val="006748A8"/>
    <w:rsid w:val="00676B6E"/>
    <w:rsid w:val="00684A1A"/>
    <w:rsid w:val="006854E7"/>
    <w:rsid w:val="00696159"/>
    <w:rsid w:val="00697385"/>
    <w:rsid w:val="006B0CB2"/>
    <w:rsid w:val="006C7FA8"/>
    <w:rsid w:val="006D405C"/>
    <w:rsid w:val="006D6E23"/>
    <w:rsid w:val="006E4B52"/>
    <w:rsid w:val="006E5787"/>
    <w:rsid w:val="006E6DEF"/>
    <w:rsid w:val="006E6FF2"/>
    <w:rsid w:val="006F053A"/>
    <w:rsid w:val="006F345D"/>
    <w:rsid w:val="0070211A"/>
    <w:rsid w:val="00702985"/>
    <w:rsid w:val="00703016"/>
    <w:rsid w:val="007077A1"/>
    <w:rsid w:val="00727907"/>
    <w:rsid w:val="007306A9"/>
    <w:rsid w:val="00734660"/>
    <w:rsid w:val="00734C7E"/>
    <w:rsid w:val="00737661"/>
    <w:rsid w:val="0074292B"/>
    <w:rsid w:val="00743DFA"/>
    <w:rsid w:val="0076287C"/>
    <w:rsid w:val="00765134"/>
    <w:rsid w:val="007747D9"/>
    <w:rsid w:val="0077685C"/>
    <w:rsid w:val="007806C8"/>
    <w:rsid w:val="00785142"/>
    <w:rsid w:val="00785B61"/>
    <w:rsid w:val="0078644F"/>
    <w:rsid w:val="007954E9"/>
    <w:rsid w:val="00796708"/>
    <w:rsid w:val="007A058F"/>
    <w:rsid w:val="007A5024"/>
    <w:rsid w:val="007B5727"/>
    <w:rsid w:val="007C264E"/>
    <w:rsid w:val="007C52A0"/>
    <w:rsid w:val="007D3950"/>
    <w:rsid w:val="007D49E3"/>
    <w:rsid w:val="007D78B6"/>
    <w:rsid w:val="007E0285"/>
    <w:rsid w:val="007E1378"/>
    <w:rsid w:val="007E20F0"/>
    <w:rsid w:val="007E23D6"/>
    <w:rsid w:val="007E68E5"/>
    <w:rsid w:val="007F4062"/>
    <w:rsid w:val="008018BC"/>
    <w:rsid w:val="00802634"/>
    <w:rsid w:val="008033CA"/>
    <w:rsid w:val="00804000"/>
    <w:rsid w:val="00815155"/>
    <w:rsid w:val="00824509"/>
    <w:rsid w:val="00824837"/>
    <w:rsid w:val="00824A17"/>
    <w:rsid w:val="00831E34"/>
    <w:rsid w:val="00832E4D"/>
    <w:rsid w:val="0083457A"/>
    <w:rsid w:val="008411CF"/>
    <w:rsid w:val="00844F03"/>
    <w:rsid w:val="00847011"/>
    <w:rsid w:val="00853A3E"/>
    <w:rsid w:val="00855781"/>
    <w:rsid w:val="00857E35"/>
    <w:rsid w:val="00862E3A"/>
    <w:rsid w:val="00863E0E"/>
    <w:rsid w:val="00870EDB"/>
    <w:rsid w:val="00873C8D"/>
    <w:rsid w:val="0087718C"/>
    <w:rsid w:val="00877263"/>
    <w:rsid w:val="008813C5"/>
    <w:rsid w:val="008821E1"/>
    <w:rsid w:val="00884386"/>
    <w:rsid w:val="0088552D"/>
    <w:rsid w:val="008910FA"/>
    <w:rsid w:val="00892416"/>
    <w:rsid w:val="0089403A"/>
    <w:rsid w:val="00895A25"/>
    <w:rsid w:val="00895A30"/>
    <w:rsid w:val="008A57F6"/>
    <w:rsid w:val="008B73BF"/>
    <w:rsid w:val="008C1229"/>
    <w:rsid w:val="008C1F79"/>
    <w:rsid w:val="008C283A"/>
    <w:rsid w:val="008C5E61"/>
    <w:rsid w:val="008C7E46"/>
    <w:rsid w:val="008D4EBA"/>
    <w:rsid w:val="008D6DBE"/>
    <w:rsid w:val="008E2927"/>
    <w:rsid w:val="008E38D0"/>
    <w:rsid w:val="008E4AD1"/>
    <w:rsid w:val="008E617B"/>
    <w:rsid w:val="008E6C8B"/>
    <w:rsid w:val="008F2676"/>
    <w:rsid w:val="008F5BE4"/>
    <w:rsid w:val="008F6C6A"/>
    <w:rsid w:val="0090266F"/>
    <w:rsid w:val="009050A7"/>
    <w:rsid w:val="009054E4"/>
    <w:rsid w:val="0090599D"/>
    <w:rsid w:val="00910284"/>
    <w:rsid w:val="00910EFF"/>
    <w:rsid w:val="00915434"/>
    <w:rsid w:val="00916BE6"/>
    <w:rsid w:val="00921BBB"/>
    <w:rsid w:val="00927E39"/>
    <w:rsid w:val="00940CB1"/>
    <w:rsid w:val="00940F9E"/>
    <w:rsid w:val="009441DE"/>
    <w:rsid w:val="00951DC9"/>
    <w:rsid w:val="009617E9"/>
    <w:rsid w:val="0096215D"/>
    <w:rsid w:val="009627A2"/>
    <w:rsid w:val="009762F1"/>
    <w:rsid w:val="0098074C"/>
    <w:rsid w:val="0098229D"/>
    <w:rsid w:val="00984C84"/>
    <w:rsid w:val="00986B48"/>
    <w:rsid w:val="009912BF"/>
    <w:rsid w:val="00991BD6"/>
    <w:rsid w:val="00991FC6"/>
    <w:rsid w:val="009921AE"/>
    <w:rsid w:val="00992E22"/>
    <w:rsid w:val="00997BC4"/>
    <w:rsid w:val="009A00AE"/>
    <w:rsid w:val="009A2AD2"/>
    <w:rsid w:val="009A3242"/>
    <w:rsid w:val="009A3EBE"/>
    <w:rsid w:val="009A4443"/>
    <w:rsid w:val="009A6FF6"/>
    <w:rsid w:val="009A7826"/>
    <w:rsid w:val="009B533C"/>
    <w:rsid w:val="009B613F"/>
    <w:rsid w:val="009B683B"/>
    <w:rsid w:val="009C1A51"/>
    <w:rsid w:val="009C33C4"/>
    <w:rsid w:val="009C35EB"/>
    <w:rsid w:val="009C7199"/>
    <w:rsid w:val="009D47B2"/>
    <w:rsid w:val="009E3AF3"/>
    <w:rsid w:val="00A06097"/>
    <w:rsid w:val="00A0778A"/>
    <w:rsid w:val="00A1290A"/>
    <w:rsid w:val="00A129C4"/>
    <w:rsid w:val="00A12C1D"/>
    <w:rsid w:val="00A15C34"/>
    <w:rsid w:val="00A1625E"/>
    <w:rsid w:val="00A166C0"/>
    <w:rsid w:val="00A212B7"/>
    <w:rsid w:val="00A258C2"/>
    <w:rsid w:val="00A32A8F"/>
    <w:rsid w:val="00A333BE"/>
    <w:rsid w:val="00A3379D"/>
    <w:rsid w:val="00A42B58"/>
    <w:rsid w:val="00A44A74"/>
    <w:rsid w:val="00A44FFF"/>
    <w:rsid w:val="00A50B3D"/>
    <w:rsid w:val="00A53355"/>
    <w:rsid w:val="00A538B3"/>
    <w:rsid w:val="00A6013F"/>
    <w:rsid w:val="00A604E2"/>
    <w:rsid w:val="00A7146D"/>
    <w:rsid w:val="00A722EF"/>
    <w:rsid w:val="00A739EE"/>
    <w:rsid w:val="00A74A1A"/>
    <w:rsid w:val="00A823A4"/>
    <w:rsid w:val="00A850EF"/>
    <w:rsid w:val="00A92A13"/>
    <w:rsid w:val="00A93FE9"/>
    <w:rsid w:val="00A95D51"/>
    <w:rsid w:val="00A964E9"/>
    <w:rsid w:val="00A976CE"/>
    <w:rsid w:val="00A97BA4"/>
    <w:rsid w:val="00AB0210"/>
    <w:rsid w:val="00AB04E1"/>
    <w:rsid w:val="00AB5185"/>
    <w:rsid w:val="00AB6E39"/>
    <w:rsid w:val="00AC420B"/>
    <w:rsid w:val="00AD4781"/>
    <w:rsid w:val="00AD6436"/>
    <w:rsid w:val="00AE4044"/>
    <w:rsid w:val="00AE4C13"/>
    <w:rsid w:val="00AE5F52"/>
    <w:rsid w:val="00AE7B43"/>
    <w:rsid w:val="00AF3F95"/>
    <w:rsid w:val="00AF58BA"/>
    <w:rsid w:val="00AF63C7"/>
    <w:rsid w:val="00AF6EAB"/>
    <w:rsid w:val="00AF76CF"/>
    <w:rsid w:val="00B0741B"/>
    <w:rsid w:val="00B07A3D"/>
    <w:rsid w:val="00B111A5"/>
    <w:rsid w:val="00B258C0"/>
    <w:rsid w:val="00B25979"/>
    <w:rsid w:val="00B300FA"/>
    <w:rsid w:val="00B3422F"/>
    <w:rsid w:val="00B35769"/>
    <w:rsid w:val="00B359BE"/>
    <w:rsid w:val="00B40BC1"/>
    <w:rsid w:val="00B43133"/>
    <w:rsid w:val="00B44A71"/>
    <w:rsid w:val="00B46318"/>
    <w:rsid w:val="00B47983"/>
    <w:rsid w:val="00B50C7C"/>
    <w:rsid w:val="00B53CFB"/>
    <w:rsid w:val="00B56204"/>
    <w:rsid w:val="00B64F87"/>
    <w:rsid w:val="00B70FA5"/>
    <w:rsid w:val="00B71872"/>
    <w:rsid w:val="00B723DB"/>
    <w:rsid w:val="00B76CDE"/>
    <w:rsid w:val="00B84D4A"/>
    <w:rsid w:val="00B86056"/>
    <w:rsid w:val="00B86123"/>
    <w:rsid w:val="00B91AD7"/>
    <w:rsid w:val="00B91F06"/>
    <w:rsid w:val="00B93B94"/>
    <w:rsid w:val="00B95A18"/>
    <w:rsid w:val="00BA2235"/>
    <w:rsid w:val="00BA4DEF"/>
    <w:rsid w:val="00BB260E"/>
    <w:rsid w:val="00BB6E4E"/>
    <w:rsid w:val="00BB7381"/>
    <w:rsid w:val="00BC5DA8"/>
    <w:rsid w:val="00BC5E0F"/>
    <w:rsid w:val="00BC616C"/>
    <w:rsid w:val="00BD10A1"/>
    <w:rsid w:val="00BD3D62"/>
    <w:rsid w:val="00BE18E0"/>
    <w:rsid w:val="00BE3DC7"/>
    <w:rsid w:val="00BE3DE9"/>
    <w:rsid w:val="00BE6EAE"/>
    <w:rsid w:val="00BE7412"/>
    <w:rsid w:val="00BE7AB0"/>
    <w:rsid w:val="00BE7E25"/>
    <w:rsid w:val="00BF2EC2"/>
    <w:rsid w:val="00BF55E8"/>
    <w:rsid w:val="00C019ED"/>
    <w:rsid w:val="00C03C3E"/>
    <w:rsid w:val="00C13F26"/>
    <w:rsid w:val="00C15457"/>
    <w:rsid w:val="00C207FC"/>
    <w:rsid w:val="00C20E19"/>
    <w:rsid w:val="00C21337"/>
    <w:rsid w:val="00C214CC"/>
    <w:rsid w:val="00C25D35"/>
    <w:rsid w:val="00C31A67"/>
    <w:rsid w:val="00C327BA"/>
    <w:rsid w:val="00C44E24"/>
    <w:rsid w:val="00C51DCF"/>
    <w:rsid w:val="00C5234D"/>
    <w:rsid w:val="00C551EB"/>
    <w:rsid w:val="00C57AB5"/>
    <w:rsid w:val="00C60968"/>
    <w:rsid w:val="00C6187B"/>
    <w:rsid w:val="00C635A5"/>
    <w:rsid w:val="00C647FD"/>
    <w:rsid w:val="00C71415"/>
    <w:rsid w:val="00C8390E"/>
    <w:rsid w:val="00CA1371"/>
    <w:rsid w:val="00CB0763"/>
    <w:rsid w:val="00CB5258"/>
    <w:rsid w:val="00CC098F"/>
    <w:rsid w:val="00CC5A23"/>
    <w:rsid w:val="00CC67B4"/>
    <w:rsid w:val="00CD0306"/>
    <w:rsid w:val="00CD14FC"/>
    <w:rsid w:val="00CD2853"/>
    <w:rsid w:val="00CD424D"/>
    <w:rsid w:val="00CD4286"/>
    <w:rsid w:val="00CE00A9"/>
    <w:rsid w:val="00CF0AD9"/>
    <w:rsid w:val="00CF1891"/>
    <w:rsid w:val="00CF4224"/>
    <w:rsid w:val="00D03FD9"/>
    <w:rsid w:val="00D04018"/>
    <w:rsid w:val="00D3320A"/>
    <w:rsid w:val="00D33E4F"/>
    <w:rsid w:val="00D357CF"/>
    <w:rsid w:val="00D37E70"/>
    <w:rsid w:val="00D4091A"/>
    <w:rsid w:val="00D506CA"/>
    <w:rsid w:val="00D50A41"/>
    <w:rsid w:val="00D52569"/>
    <w:rsid w:val="00D53973"/>
    <w:rsid w:val="00D573BB"/>
    <w:rsid w:val="00D60A16"/>
    <w:rsid w:val="00D6761A"/>
    <w:rsid w:val="00D70510"/>
    <w:rsid w:val="00D7273F"/>
    <w:rsid w:val="00D76591"/>
    <w:rsid w:val="00D76EA7"/>
    <w:rsid w:val="00D81975"/>
    <w:rsid w:val="00D83AAE"/>
    <w:rsid w:val="00D84DBA"/>
    <w:rsid w:val="00D85089"/>
    <w:rsid w:val="00D92669"/>
    <w:rsid w:val="00D954D7"/>
    <w:rsid w:val="00D978FF"/>
    <w:rsid w:val="00DA17EE"/>
    <w:rsid w:val="00DB1DAA"/>
    <w:rsid w:val="00DB5B04"/>
    <w:rsid w:val="00DC0B1B"/>
    <w:rsid w:val="00DC55C0"/>
    <w:rsid w:val="00DC7FF0"/>
    <w:rsid w:val="00DD41DD"/>
    <w:rsid w:val="00DE0597"/>
    <w:rsid w:val="00DF30AB"/>
    <w:rsid w:val="00DF3E41"/>
    <w:rsid w:val="00E020DA"/>
    <w:rsid w:val="00E057A0"/>
    <w:rsid w:val="00E106C8"/>
    <w:rsid w:val="00E122D9"/>
    <w:rsid w:val="00E17F04"/>
    <w:rsid w:val="00E217E7"/>
    <w:rsid w:val="00E232C3"/>
    <w:rsid w:val="00E2469A"/>
    <w:rsid w:val="00E2610C"/>
    <w:rsid w:val="00E30897"/>
    <w:rsid w:val="00E3093A"/>
    <w:rsid w:val="00E377DD"/>
    <w:rsid w:val="00E40452"/>
    <w:rsid w:val="00E430C6"/>
    <w:rsid w:val="00E46128"/>
    <w:rsid w:val="00E501B6"/>
    <w:rsid w:val="00E5308F"/>
    <w:rsid w:val="00E55CFE"/>
    <w:rsid w:val="00E57A70"/>
    <w:rsid w:val="00E60217"/>
    <w:rsid w:val="00E62F3A"/>
    <w:rsid w:val="00E6417D"/>
    <w:rsid w:val="00E72510"/>
    <w:rsid w:val="00E762E0"/>
    <w:rsid w:val="00E76319"/>
    <w:rsid w:val="00E83C4F"/>
    <w:rsid w:val="00E852B4"/>
    <w:rsid w:val="00E858B3"/>
    <w:rsid w:val="00E917A6"/>
    <w:rsid w:val="00E93359"/>
    <w:rsid w:val="00E94EC4"/>
    <w:rsid w:val="00E950BF"/>
    <w:rsid w:val="00E95596"/>
    <w:rsid w:val="00E96C6D"/>
    <w:rsid w:val="00EA08A6"/>
    <w:rsid w:val="00EA3A9C"/>
    <w:rsid w:val="00EA61B1"/>
    <w:rsid w:val="00EA6D30"/>
    <w:rsid w:val="00EB179A"/>
    <w:rsid w:val="00EC29E6"/>
    <w:rsid w:val="00EC5312"/>
    <w:rsid w:val="00EC74D7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556B"/>
    <w:rsid w:val="00F07B95"/>
    <w:rsid w:val="00F142CC"/>
    <w:rsid w:val="00F17176"/>
    <w:rsid w:val="00F2030F"/>
    <w:rsid w:val="00F259E4"/>
    <w:rsid w:val="00F271E5"/>
    <w:rsid w:val="00F30B52"/>
    <w:rsid w:val="00F32B26"/>
    <w:rsid w:val="00F3508B"/>
    <w:rsid w:val="00F3525C"/>
    <w:rsid w:val="00F42FA4"/>
    <w:rsid w:val="00F43B81"/>
    <w:rsid w:val="00F44ACC"/>
    <w:rsid w:val="00F44C09"/>
    <w:rsid w:val="00F515FE"/>
    <w:rsid w:val="00F546BB"/>
    <w:rsid w:val="00F5567D"/>
    <w:rsid w:val="00F63531"/>
    <w:rsid w:val="00F67F14"/>
    <w:rsid w:val="00F74D03"/>
    <w:rsid w:val="00F76B8D"/>
    <w:rsid w:val="00F800EE"/>
    <w:rsid w:val="00F8476B"/>
    <w:rsid w:val="00F87C40"/>
    <w:rsid w:val="00F90A86"/>
    <w:rsid w:val="00F92491"/>
    <w:rsid w:val="00FA04B3"/>
    <w:rsid w:val="00FA06C4"/>
    <w:rsid w:val="00FA1D25"/>
    <w:rsid w:val="00FB148B"/>
    <w:rsid w:val="00FB3A5B"/>
    <w:rsid w:val="00FB6C47"/>
    <w:rsid w:val="00FC1712"/>
    <w:rsid w:val="00FC1DD3"/>
    <w:rsid w:val="00FD436D"/>
    <w:rsid w:val="00FD468B"/>
    <w:rsid w:val="00FD4905"/>
    <w:rsid w:val="00FE0496"/>
    <w:rsid w:val="00FE1E99"/>
    <w:rsid w:val="00FE3DE3"/>
    <w:rsid w:val="00FF01AC"/>
    <w:rsid w:val="00FF4CCF"/>
    <w:rsid w:val="00FF61DF"/>
    <w:rsid w:val="00FF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9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customStyle="1" w:styleId="StyleCalibri16ptBoldCustomColorRGB242242242Centere">
    <w:name w:val="Style Calibri 16 pt Bold Custom Color(RGB(242242242)) Centere..."/>
    <w:basedOn w:val="Normal"/>
    <w:rsid w:val="00061902"/>
    <w:pPr>
      <w:shd w:val="clear" w:color="auto" w:fill="4F6228" w:themeFill="accent3" w:themeFillShade="80"/>
      <w:jc w:val="center"/>
    </w:pPr>
    <w:rPr>
      <w:rFonts w:ascii="Calibri" w:hAnsi="Calibri"/>
      <w:b/>
      <w:bCs/>
      <w:color w:val="FFFFFF" w:themeColor="background1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0F049-9D89-4764-9B4D-7135061E7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Aldo Jackson</cp:lastModifiedBy>
  <cp:revision>3</cp:revision>
  <cp:lastPrinted>2012-04-19T14:13:00Z</cp:lastPrinted>
  <dcterms:created xsi:type="dcterms:W3CDTF">2012-06-18T17:19:00Z</dcterms:created>
  <dcterms:modified xsi:type="dcterms:W3CDTF">2012-06-25T15:59:00Z</dcterms:modified>
</cp:coreProperties>
</file>