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7CFC" w:rsidRDefault="00557CFC">
      <w:pPr>
        <w:pStyle w:val="Title"/>
        <w:rPr>
          <w:b w:val="0"/>
          <w:bCs w:val="0"/>
        </w:rPr>
      </w:pPr>
    </w:p>
    <w:p w:rsidR="001B1BA5" w:rsidRDefault="00EA6E7A">
      <w:pPr>
        <w:pStyle w:val="Title"/>
        <w:rPr>
          <w:b w:val="0"/>
          <w:bCs w:val="0"/>
        </w:rPr>
      </w:pPr>
      <w:r w:rsidRPr="00EA6E7A">
        <w:rPr>
          <w:b w:val="0"/>
          <w:bCs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7.8pt;height:67.2pt">
            <v:imagedata r:id="rId5" o:title="ects wo bg"/>
          </v:shape>
        </w:pict>
      </w:r>
    </w:p>
    <w:p w:rsidR="00557CFC" w:rsidRDefault="00557CFC">
      <w:pPr>
        <w:jc w:val="center"/>
      </w:pPr>
    </w:p>
    <w:p w:rsidR="00557CFC" w:rsidRPr="00635DC0" w:rsidRDefault="00557CFC" w:rsidP="00A325E9">
      <w:pPr>
        <w:jc w:val="center"/>
        <w:outlineLvl w:val="0"/>
        <w:rPr>
          <w:rFonts w:ascii="Calibri" w:hAnsi="Calibri"/>
        </w:rPr>
      </w:pPr>
      <w:r w:rsidRPr="00635DC0">
        <w:rPr>
          <w:rFonts w:ascii="Calibri" w:hAnsi="Calibri"/>
        </w:rPr>
        <w:t>PROPOSED AGENDA ITEM</w:t>
      </w:r>
    </w:p>
    <w:p w:rsidR="00557CFC" w:rsidRPr="00635DC0" w:rsidRDefault="00557CFC">
      <w:pPr>
        <w:rPr>
          <w:rFonts w:ascii="Calibri" w:hAnsi="Calibri"/>
        </w:rPr>
      </w:pPr>
      <w:r w:rsidRPr="00635DC0">
        <w:rPr>
          <w:rFonts w:ascii="Calibri" w:hAnsi="Calibri"/>
        </w:rPr>
        <w:t xml:space="preserve"> </w:t>
      </w:r>
    </w:p>
    <w:p w:rsidR="00557CFC" w:rsidRPr="00635DC0" w:rsidRDefault="00557CFC">
      <w:pPr>
        <w:rPr>
          <w:rFonts w:ascii="Calibri" w:hAnsi="Calibri"/>
        </w:rPr>
      </w:pPr>
    </w:p>
    <w:p w:rsidR="00557CFC" w:rsidRPr="00635DC0" w:rsidRDefault="00724D74" w:rsidP="00A325E9">
      <w:pPr>
        <w:pBdr>
          <w:top w:val="single" w:sz="4" w:space="1" w:color="auto"/>
        </w:pBdr>
        <w:outlineLvl w:val="0"/>
        <w:rPr>
          <w:rFonts w:ascii="Calibri" w:hAnsi="Calibri"/>
        </w:rPr>
      </w:pPr>
      <w:r w:rsidRPr="00635DC0">
        <w:rPr>
          <w:rFonts w:ascii="Calibri" w:hAnsi="Calibri"/>
        </w:rPr>
        <w:t xml:space="preserve">MEETING </w:t>
      </w:r>
      <w:r w:rsidR="00557CFC" w:rsidRPr="00635DC0">
        <w:rPr>
          <w:rFonts w:ascii="Calibri" w:hAnsi="Calibri"/>
        </w:rPr>
        <w:t xml:space="preserve">DATE:  </w:t>
      </w:r>
      <w:r w:rsidR="00557CFC" w:rsidRPr="00635DC0">
        <w:rPr>
          <w:rFonts w:ascii="Calibri" w:hAnsi="Calibri"/>
        </w:rPr>
        <w:tab/>
      </w:r>
      <w:r w:rsidR="00FE511E" w:rsidRPr="00635DC0">
        <w:rPr>
          <w:rFonts w:ascii="Calibri" w:hAnsi="Calibri"/>
        </w:rPr>
        <w:t xml:space="preserve">February </w:t>
      </w:r>
      <w:r w:rsidR="004A5FC8">
        <w:rPr>
          <w:rFonts w:ascii="Calibri" w:hAnsi="Calibri"/>
        </w:rPr>
        <w:t>23, 2012</w:t>
      </w:r>
    </w:p>
    <w:p w:rsidR="00557CFC" w:rsidRPr="00635DC0" w:rsidRDefault="00557CFC">
      <w:pPr>
        <w:rPr>
          <w:rFonts w:ascii="Calibri" w:hAnsi="Calibri"/>
        </w:rPr>
      </w:pPr>
      <w:r w:rsidRPr="00635DC0">
        <w:rPr>
          <w:rFonts w:ascii="Calibri" w:hAnsi="Calibri"/>
        </w:rPr>
        <w:t xml:space="preserve"> </w:t>
      </w:r>
    </w:p>
    <w:p w:rsidR="00557CFC" w:rsidRPr="00635DC0" w:rsidRDefault="00557CFC" w:rsidP="00FE511E">
      <w:pPr>
        <w:ind w:left="1440" w:hanging="1440"/>
        <w:rPr>
          <w:rFonts w:ascii="Calibri" w:hAnsi="Calibri"/>
        </w:rPr>
      </w:pPr>
      <w:r w:rsidRPr="00635DC0">
        <w:rPr>
          <w:rFonts w:ascii="Calibri" w:hAnsi="Calibri"/>
        </w:rPr>
        <w:t xml:space="preserve">SUBJECT:  </w:t>
      </w:r>
      <w:r w:rsidRPr="00635DC0">
        <w:rPr>
          <w:rFonts w:ascii="Calibri" w:hAnsi="Calibri"/>
        </w:rPr>
        <w:tab/>
      </w:r>
      <w:r w:rsidR="004A5FC8">
        <w:rPr>
          <w:rFonts w:ascii="Calibri" w:hAnsi="Calibri"/>
        </w:rPr>
        <w:tab/>
      </w:r>
      <w:r w:rsidR="00122091">
        <w:rPr>
          <w:rFonts w:ascii="Calibri" w:hAnsi="Calibri"/>
        </w:rPr>
        <w:t>Student Activity Fund – transfer of funds</w:t>
      </w:r>
    </w:p>
    <w:p w:rsidR="00557CFC" w:rsidRPr="00635DC0" w:rsidRDefault="00557CFC">
      <w:pPr>
        <w:rPr>
          <w:rFonts w:ascii="Calibri" w:hAnsi="Calibri"/>
        </w:rPr>
      </w:pPr>
    </w:p>
    <w:p w:rsidR="00557CFC" w:rsidRPr="00635DC0" w:rsidRDefault="00A325E9">
      <w:pPr>
        <w:pBdr>
          <w:bottom w:val="single" w:sz="4" w:space="1" w:color="auto"/>
        </w:pBdr>
        <w:rPr>
          <w:rFonts w:ascii="Calibri" w:hAnsi="Calibri"/>
        </w:rPr>
      </w:pPr>
      <w:r w:rsidRPr="00635DC0">
        <w:rPr>
          <w:rFonts w:ascii="Calibri" w:hAnsi="Calibri"/>
        </w:rPr>
        <w:t>SUBMITTED BY:</w:t>
      </w:r>
      <w:r w:rsidR="00557CFC" w:rsidRPr="00635DC0">
        <w:rPr>
          <w:rFonts w:ascii="Calibri" w:hAnsi="Calibri"/>
        </w:rPr>
        <w:tab/>
      </w:r>
      <w:r w:rsidR="00122091">
        <w:rPr>
          <w:rFonts w:ascii="Calibri" w:hAnsi="Calibri"/>
        </w:rPr>
        <w:t>Aldo Jackson, Director</w:t>
      </w:r>
    </w:p>
    <w:p w:rsidR="00557CFC" w:rsidRPr="00635DC0" w:rsidRDefault="00557CFC">
      <w:pPr>
        <w:rPr>
          <w:rFonts w:ascii="Calibri" w:hAnsi="Calibri"/>
        </w:rPr>
      </w:pPr>
    </w:p>
    <w:p w:rsidR="00557CFC" w:rsidRPr="00635DC0" w:rsidRDefault="00557CFC" w:rsidP="00A325E9">
      <w:pPr>
        <w:outlineLvl w:val="0"/>
        <w:rPr>
          <w:rFonts w:ascii="Calibri" w:hAnsi="Calibri"/>
        </w:rPr>
      </w:pPr>
      <w:r w:rsidRPr="00635DC0">
        <w:rPr>
          <w:rFonts w:ascii="Calibri" w:hAnsi="Calibri"/>
        </w:rPr>
        <w:t>DESCRIPTION:</w:t>
      </w:r>
    </w:p>
    <w:p w:rsidR="00122091" w:rsidRDefault="00122091">
      <w:pPr>
        <w:rPr>
          <w:rFonts w:ascii="Calibri" w:hAnsi="Calibri"/>
        </w:rPr>
      </w:pPr>
      <w:r>
        <w:rPr>
          <w:rFonts w:ascii="Calibri" w:hAnsi="Calibri"/>
        </w:rPr>
        <w:t xml:space="preserve">Participating in the District </w:t>
      </w:r>
      <w:proofErr w:type="spellStart"/>
      <w:r>
        <w:rPr>
          <w:rFonts w:ascii="Calibri" w:hAnsi="Calibri"/>
        </w:rPr>
        <w:t>SkillsUSA</w:t>
      </w:r>
      <w:proofErr w:type="spellEnd"/>
      <w:r>
        <w:rPr>
          <w:rFonts w:ascii="Calibri" w:hAnsi="Calibri"/>
        </w:rPr>
        <w:t xml:space="preserve"> competition required transporting staff and students to various CTC locations throughout northwest PA. </w:t>
      </w:r>
      <w:r w:rsidR="002C0806">
        <w:rPr>
          <w:rFonts w:ascii="Calibri" w:hAnsi="Calibri"/>
        </w:rPr>
        <w:t xml:space="preserve"> Transportation expense included rental vehicles, gas, and mileage reimbursements.</w:t>
      </w:r>
    </w:p>
    <w:p w:rsidR="000B7260" w:rsidRDefault="000B7260">
      <w:pPr>
        <w:rPr>
          <w:rFonts w:ascii="Calibri" w:hAnsi="Calibri"/>
        </w:rPr>
      </w:pPr>
    </w:p>
    <w:p w:rsidR="000B7260" w:rsidRPr="009006BC" w:rsidRDefault="000B7260">
      <w:pPr>
        <w:rPr>
          <w:rFonts w:asciiTheme="minorHAnsi" w:hAnsiTheme="minorHAnsi" w:cstheme="minorHAnsi"/>
        </w:rPr>
      </w:pPr>
      <w:r w:rsidRPr="009006BC">
        <w:rPr>
          <w:rFonts w:asciiTheme="minorHAnsi" w:hAnsiTheme="minorHAnsi" w:cstheme="minorHAnsi"/>
        </w:rPr>
        <w:t xml:space="preserve">Normally we have one school as the host site and one or two back-up sites.  This year the host school was Bradford and due their limited ability to host many of the technical contests, most technical competitions were “farmed out” to other schools.  The back-up school was Clarion which is also limited to hosting several competitions.  In other words, normally we can take one bus and then use the school car to take other students.  This year we had students travelling to seven different sites:  Bradford, Lawrence, </w:t>
      </w:r>
      <w:proofErr w:type="spellStart"/>
      <w:r w:rsidRPr="009006BC">
        <w:rPr>
          <w:rFonts w:asciiTheme="minorHAnsi" w:hAnsiTheme="minorHAnsi" w:cstheme="minorHAnsi"/>
        </w:rPr>
        <w:t>Lenape</w:t>
      </w:r>
      <w:proofErr w:type="spellEnd"/>
      <w:r w:rsidRPr="009006BC">
        <w:rPr>
          <w:rFonts w:asciiTheme="minorHAnsi" w:hAnsiTheme="minorHAnsi" w:cstheme="minorHAnsi"/>
        </w:rPr>
        <w:t>, Crawford, Corry, Clarion, and Butler.  Even the Butler host had a satellite site!  In addition we hosted 5 contests here.  District 10 advisors are working on a better plan for next year</w:t>
      </w:r>
      <w:r w:rsidR="009006BC">
        <w:rPr>
          <w:rFonts w:asciiTheme="minorHAnsi" w:hAnsiTheme="minorHAnsi" w:cstheme="minorHAnsi"/>
        </w:rPr>
        <w:t>.</w:t>
      </w:r>
    </w:p>
    <w:p w:rsidR="004507C1" w:rsidRDefault="004507C1">
      <w:pPr>
        <w:rPr>
          <w:rFonts w:ascii="Calibri" w:hAnsi="Calibri"/>
        </w:rPr>
      </w:pPr>
    </w:p>
    <w:p w:rsidR="004507C1" w:rsidRDefault="004507C1">
      <w:pPr>
        <w:rPr>
          <w:rFonts w:ascii="Calibri" w:hAnsi="Calibri"/>
        </w:rPr>
      </w:pPr>
      <w:r>
        <w:rPr>
          <w:rFonts w:ascii="Calibri" w:hAnsi="Calibri"/>
        </w:rPr>
        <w:t>Fund raisers are being held for the state competition to be held in Hershey in March</w:t>
      </w:r>
    </w:p>
    <w:p w:rsidR="002C0806" w:rsidRDefault="002C0806">
      <w:pPr>
        <w:rPr>
          <w:rFonts w:ascii="Calibri" w:hAnsi="Calibri"/>
        </w:rPr>
      </w:pPr>
    </w:p>
    <w:p w:rsidR="002C0806" w:rsidRDefault="002C0806">
      <w:pPr>
        <w:rPr>
          <w:rFonts w:ascii="Calibri" w:hAnsi="Calibri"/>
        </w:rPr>
      </w:pPr>
      <w:r>
        <w:rPr>
          <w:rFonts w:ascii="Calibri" w:hAnsi="Calibri"/>
        </w:rPr>
        <w:t xml:space="preserve">The current balance in the </w:t>
      </w:r>
      <w:proofErr w:type="spellStart"/>
      <w:r>
        <w:rPr>
          <w:rFonts w:ascii="Calibri" w:hAnsi="Calibri"/>
        </w:rPr>
        <w:t>SkillsUSA</w:t>
      </w:r>
      <w:proofErr w:type="spellEnd"/>
      <w:r>
        <w:rPr>
          <w:rFonts w:ascii="Calibri" w:hAnsi="Calibri"/>
        </w:rPr>
        <w:t xml:space="preserve"> fund </w:t>
      </w:r>
      <w:r w:rsidR="009F622B">
        <w:rPr>
          <w:rFonts w:ascii="Calibri" w:hAnsi="Calibri"/>
        </w:rPr>
        <w:t xml:space="preserve">bank </w:t>
      </w:r>
      <w:r>
        <w:rPr>
          <w:rFonts w:ascii="Calibri" w:hAnsi="Calibri"/>
        </w:rPr>
        <w:t>account is $</w:t>
      </w:r>
      <w:r w:rsidR="004507C1">
        <w:rPr>
          <w:rFonts w:ascii="Calibri" w:hAnsi="Calibri"/>
        </w:rPr>
        <w:t xml:space="preserve">2,088. </w:t>
      </w:r>
    </w:p>
    <w:p w:rsidR="002C0806" w:rsidRDefault="002C0806">
      <w:pPr>
        <w:rPr>
          <w:rFonts w:ascii="Calibri" w:hAnsi="Calibri"/>
        </w:rPr>
      </w:pPr>
    </w:p>
    <w:p w:rsidR="00FE511E" w:rsidRDefault="004507C1">
      <w:pPr>
        <w:rPr>
          <w:rFonts w:ascii="Calibri" w:hAnsi="Calibri"/>
        </w:rPr>
      </w:pPr>
      <w:r>
        <w:rPr>
          <w:rFonts w:ascii="Calibri" w:hAnsi="Calibri"/>
        </w:rPr>
        <w:t>Competition c</w:t>
      </w:r>
      <w:r w:rsidR="00122091">
        <w:rPr>
          <w:rFonts w:ascii="Calibri" w:hAnsi="Calibri"/>
        </w:rPr>
        <w:t>osts incurred</w:t>
      </w:r>
      <w:r>
        <w:rPr>
          <w:rFonts w:ascii="Calibri" w:hAnsi="Calibri"/>
        </w:rPr>
        <w:t xml:space="preserve"> and paid include</w:t>
      </w:r>
      <w:r w:rsidR="00122091">
        <w:rPr>
          <w:rFonts w:ascii="Calibri" w:hAnsi="Calibri"/>
        </w:rPr>
        <w:t>:</w:t>
      </w:r>
    </w:p>
    <w:tbl>
      <w:tblPr>
        <w:tblStyle w:val="TableGrid"/>
        <w:tblW w:w="0" w:type="auto"/>
        <w:tblLook w:val="04A0"/>
      </w:tblPr>
      <w:tblGrid>
        <w:gridCol w:w="2952"/>
        <w:gridCol w:w="2952"/>
      </w:tblGrid>
      <w:tr w:rsidR="00122091" w:rsidRPr="00122091" w:rsidTr="00122091">
        <w:tc>
          <w:tcPr>
            <w:tcW w:w="2952" w:type="dxa"/>
          </w:tcPr>
          <w:p w:rsidR="00122091" w:rsidRPr="00122091" w:rsidRDefault="00122091" w:rsidP="00122091">
            <w:pPr>
              <w:rPr>
                <w:rFonts w:ascii="Calibri" w:hAnsi="Calibri"/>
              </w:rPr>
            </w:pPr>
            <w:r>
              <w:rPr>
                <w:rFonts w:ascii="Calibri" w:hAnsi="Calibri"/>
              </w:rPr>
              <w:t>Registrations</w:t>
            </w:r>
          </w:p>
        </w:tc>
        <w:tc>
          <w:tcPr>
            <w:tcW w:w="2952" w:type="dxa"/>
          </w:tcPr>
          <w:p w:rsidR="00122091" w:rsidRPr="00122091" w:rsidRDefault="00122091" w:rsidP="00122091">
            <w:pPr>
              <w:rPr>
                <w:rFonts w:ascii="Calibri" w:hAnsi="Calibri"/>
              </w:rPr>
            </w:pPr>
            <w:r w:rsidRPr="00122091">
              <w:rPr>
                <w:rFonts w:ascii="Calibri" w:hAnsi="Calibri"/>
              </w:rPr>
              <w:t xml:space="preserve">$  </w:t>
            </w:r>
            <w:r w:rsidR="002C0806">
              <w:rPr>
                <w:rFonts w:ascii="Calibri" w:hAnsi="Calibri"/>
              </w:rPr>
              <w:t xml:space="preserve"> </w:t>
            </w:r>
            <w:r w:rsidRPr="00122091">
              <w:rPr>
                <w:rFonts w:ascii="Calibri" w:hAnsi="Calibri"/>
              </w:rPr>
              <w:t>650</w:t>
            </w:r>
          </w:p>
        </w:tc>
      </w:tr>
      <w:tr w:rsidR="00122091" w:rsidRPr="00122091" w:rsidTr="00122091">
        <w:tc>
          <w:tcPr>
            <w:tcW w:w="2952" w:type="dxa"/>
          </w:tcPr>
          <w:p w:rsidR="00122091" w:rsidRPr="00122091" w:rsidRDefault="00122091" w:rsidP="00122091">
            <w:pPr>
              <w:rPr>
                <w:rFonts w:ascii="Calibri" w:hAnsi="Calibri"/>
              </w:rPr>
            </w:pPr>
            <w:r w:rsidRPr="00122091">
              <w:rPr>
                <w:rFonts w:ascii="Calibri" w:hAnsi="Calibri"/>
              </w:rPr>
              <w:t>Food and supplies</w:t>
            </w:r>
          </w:p>
        </w:tc>
        <w:tc>
          <w:tcPr>
            <w:tcW w:w="2952" w:type="dxa"/>
          </w:tcPr>
          <w:p w:rsidR="00122091" w:rsidRPr="00122091" w:rsidRDefault="00122091" w:rsidP="00122091">
            <w:pPr>
              <w:rPr>
                <w:rFonts w:ascii="Calibri" w:hAnsi="Calibri"/>
              </w:rPr>
            </w:pPr>
            <w:r w:rsidRPr="00122091">
              <w:rPr>
                <w:rFonts w:ascii="Calibri" w:hAnsi="Calibri"/>
              </w:rPr>
              <w:t xml:space="preserve">$ </w:t>
            </w:r>
            <w:r w:rsidR="002C0806">
              <w:rPr>
                <w:rFonts w:ascii="Calibri" w:hAnsi="Calibri"/>
              </w:rPr>
              <w:t xml:space="preserve"> </w:t>
            </w:r>
            <w:r w:rsidRPr="00122091">
              <w:rPr>
                <w:rFonts w:ascii="Calibri" w:hAnsi="Calibri"/>
              </w:rPr>
              <w:t xml:space="preserve"> 282</w:t>
            </w:r>
          </w:p>
        </w:tc>
      </w:tr>
      <w:tr w:rsidR="00122091" w:rsidRPr="00122091" w:rsidTr="00122091">
        <w:tc>
          <w:tcPr>
            <w:tcW w:w="2952" w:type="dxa"/>
          </w:tcPr>
          <w:p w:rsidR="00122091" w:rsidRPr="00122091" w:rsidRDefault="00122091" w:rsidP="00122091">
            <w:pPr>
              <w:rPr>
                <w:rFonts w:ascii="Calibri" w:hAnsi="Calibri"/>
              </w:rPr>
            </w:pPr>
            <w:r w:rsidRPr="00122091">
              <w:rPr>
                <w:rFonts w:ascii="Calibri" w:hAnsi="Calibri"/>
              </w:rPr>
              <w:t>Transportation</w:t>
            </w:r>
          </w:p>
        </w:tc>
        <w:tc>
          <w:tcPr>
            <w:tcW w:w="2952" w:type="dxa"/>
          </w:tcPr>
          <w:p w:rsidR="00122091" w:rsidRPr="00122091" w:rsidRDefault="00122091" w:rsidP="00122091">
            <w:pPr>
              <w:rPr>
                <w:rFonts w:ascii="Calibri" w:hAnsi="Calibri"/>
              </w:rPr>
            </w:pPr>
            <w:r w:rsidRPr="00122091">
              <w:rPr>
                <w:rFonts w:ascii="Calibri" w:hAnsi="Calibri"/>
              </w:rPr>
              <w:t>$1,493</w:t>
            </w:r>
          </w:p>
        </w:tc>
      </w:tr>
      <w:tr w:rsidR="00122091" w:rsidRPr="00122091" w:rsidTr="00122091">
        <w:tc>
          <w:tcPr>
            <w:tcW w:w="2952" w:type="dxa"/>
          </w:tcPr>
          <w:p w:rsidR="00122091" w:rsidRPr="00122091" w:rsidRDefault="00122091" w:rsidP="00122091">
            <w:pPr>
              <w:rPr>
                <w:rFonts w:ascii="Calibri" w:hAnsi="Calibri"/>
              </w:rPr>
            </w:pPr>
            <w:r>
              <w:rPr>
                <w:rFonts w:ascii="Calibri" w:hAnsi="Calibri"/>
              </w:rPr>
              <w:t xml:space="preserve">     Total expense</w:t>
            </w:r>
          </w:p>
        </w:tc>
        <w:tc>
          <w:tcPr>
            <w:tcW w:w="2952" w:type="dxa"/>
          </w:tcPr>
          <w:p w:rsidR="00122091" w:rsidRPr="00122091" w:rsidRDefault="00122091" w:rsidP="00122091">
            <w:pPr>
              <w:rPr>
                <w:rFonts w:ascii="Calibri" w:hAnsi="Calibri"/>
              </w:rPr>
            </w:pPr>
            <w:r>
              <w:rPr>
                <w:rFonts w:ascii="Calibri" w:hAnsi="Calibri"/>
              </w:rPr>
              <w:t>$</w:t>
            </w:r>
            <w:r w:rsidR="002C0806">
              <w:rPr>
                <w:rFonts w:ascii="Calibri" w:hAnsi="Calibri"/>
              </w:rPr>
              <w:t>2,425</w:t>
            </w:r>
          </w:p>
        </w:tc>
      </w:tr>
    </w:tbl>
    <w:p w:rsidR="00557CFC" w:rsidRDefault="00FE511E">
      <w:pPr>
        <w:rPr>
          <w:rFonts w:ascii="Calibri" w:hAnsi="Calibri"/>
        </w:rPr>
      </w:pPr>
      <w:r w:rsidRPr="00635DC0">
        <w:rPr>
          <w:rFonts w:ascii="Calibri" w:hAnsi="Calibri"/>
        </w:rPr>
        <w:tab/>
      </w:r>
    </w:p>
    <w:p w:rsidR="00557CFC" w:rsidRPr="00635DC0" w:rsidRDefault="00557CFC" w:rsidP="00A325E9">
      <w:pPr>
        <w:outlineLvl w:val="0"/>
        <w:rPr>
          <w:rFonts w:ascii="Calibri" w:hAnsi="Calibri"/>
        </w:rPr>
      </w:pPr>
      <w:r w:rsidRPr="00635DC0">
        <w:rPr>
          <w:rFonts w:ascii="Calibri" w:hAnsi="Calibri"/>
        </w:rPr>
        <w:t>RECOMMENDATION:</w:t>
      </w:r>
    </w:p>
    <w:p w:rsidR="00557CFC" w:rsidRPr="00635DC0" w:rsidRDefault="00557CFC">
      <w:pPr>
        <w:rPr>
          <w:rFonts w:ascii="Calibri" w:hAnsi="Calibri"/>
        </w:rPr>
      </w:pPr>
    </w:p>
    <w:p w:rsidR="00557CFC" w:rsidRPr="00635DC0" w:rsidRDefault="00122091">
      <w:pPr>
        <w:rPr>
          <w:rFonts w:ascii="Calibri" w:hAnsi="Calibri"/>
        </w:rPr>
      </w:pPr>
      <w:r w:rsidRPr="002C2BE5">
        <w:rPr>
          <w:rFonts w:asciiTheme="minorHAnsi" w:hAnsiTheme="minorHAnsi" w:cstheme="minorHAnsi"/>
        </w:rPr>
        <w:t xml:space="preserve">Motion to approve a General Fund </w:t>
      </w:r>
      <w:r w:rsidR="004507C1">
        <w:rPr>
          <w:rFonts w:asciiTheme="minorHAnsi" w:hAnsiTheme="minorHAnsi" w:cstheme="minorHAnsi"/>
        </w:rPr>
        <w:t xml:space="preserve">reimbursement </w:t>
      </w:r>
      <w:r w:rsidRPr="002C2BE5">
        <w:rPr>
          <w:rFonts w:asciiTheme="minorHAnsi" w:hAnsiTheme="minorHAnsi" w:cstheme="minorHAnsi"/>
        </w:rPr>
        <w:t xml:space="preserve">of $1,500 to the Student Activity Fund for </w:t>
      </w:r>
      <w:proofErr w:type="spellStart"/>
      <w:r w:rsidRPr="002C2BE5">
        <w:rPr>
          <w:rFonts w:asciiTheme="minorHAnsi" w:hAnsiTheme="minorHAnsi" w:cstheme="minorHAnsi"/>
        </w:rPr>
        <w:t>SkillsUSA</w:t>
      </w:r>
      <w:proofErr w:type="spellEnd"/>
      <w:r w:rsidRPr="002C2BE5">
        <w:rPr>
          <w:rFonts w:asciiTheme="minorHAnsi" w:hAnsiTheme="minorHAnsi" w:cstheme="minorHAnsi"/>
        </w:rPr>
        <w:t xml:space="preserve"> district competition transportation costs</w:t>
      </w:r>
    </w:p>
    <w:sectPr w:rsidR="00557CFC" w:rsidRPr="00635DC0" w:rsidSect="00EB4B29">
      <w:pgSz w:w="12240" w:h="15840"/>
      <w:pgMar w:top="72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707D9A"/>
    <w:multiLevelType w:val="hybridMultilevel"/>
    <w:tmpl w:val="9AA65C8A"/>
    <w:lvl w:ilvl="0" w:tplc="C6984C94">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56F36360"/>
    <w:multiLevelType w:val="hybridMultilevel"/>
    <w:tmpl w:val="3F145BE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oNotTrackMoves/>
  <w:defaultTabStop w:val="720"/>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20310"/>
    <w:rsid w:val="000A4427"/>
    <w:rsid w:val="000B7260"/>
    <w:rsid w:val="00122091"/>
    <w:rsid w:val="001B1BA5"/>
    <w:rsid w:val="002C0806"/>
    <w:rsid w:val="00420310"/>
    <w:rsid w:val="004507C1"/>
    <w:rsid w:val="004A5FC8"/>
    <w:rsid w:val="004F572B"/>
    <w:rsid w:val="00557CFC"/>
    <w:rsid w:val="005F524B"/>
    <w:rsid w:val="00635DC0"/>
    <w:rsid w:val="00724D74"/>
    <w:rsid w:val="007B6651"/>
    <w:rsid w:val="007E6AA9"/>
    <w:rsid w:val="008633B3"/>
    <w:rsid w:val="00866857"/>
    <w:rsid w:val="008C7181"/>
    <w:rsid w:val="009006BC"/>
    <w:rsid w:val="009F2484"/>
    <w:rsid w:val="009F622B"/>
    <w:rsid w:val="00A325E9"/>
    <w:rsid w:val="00AB7FD6"/>
    <w:rsid w:val="00B232FE"/>
    <w:rsid w:val="00E2554F"/>
    <w:rsid w:val="00EA6E7A"/>
    <w:rsid w:val="00EB4B29"/>
    <w:rsid w:val="00F53DC3"/>
    <w:rsid w:val="00FE511E"/>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F524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5F524B"/>
    <w:pPr>
      <w:jc w:val="center"/>
    </w:pPr>
    <w:rPr>
      <w:b/>
      <w:bCs/>
    </w:rPr>
  </w:style>
  <w:style w:type="paragraph" w:styleId="DocumentMap">
    <w:name w:val="Document Map"/>
    <w:basedOn w:val="Normal"/>
    <w:semiHidden/>
    <w:rsid w:val="00A325E9"/>
    <w:pPr>
      <w:shd w:val="clear" w:color="auto" w:fill="000080"/>
    </w:pPr>
    <w:rPr>
      <w:rFonts w:ascii="Tahoma" w:hAnsi="Tahoma" w:cs="Tahoma"/>
      <w:sz w:val="20"/>
      <w:szCs w:val="20"/>
    </w:rPr>
  </w:style>
  <w:style w:type="paragraph" w:styleId="EnvelopeAddress">
    <w:name w:val="envelope address"/>
    <w:basedOn w:val="Normal"/>
    <w:rsid w:val="005F524B"/>
    <w:pPr>
      <w:framePr w:w="7920" w:h="1980" w:hRule="exact" w:hSpace="180" w:wrap="auto" w:hAnchor="page" w:xAlign="center" w:yAlign="bottom"/>
      <w:ind w:left="2880"/>
    </w:pPr>
    <w:rPr>
      <w:rFonts w:cs="Arial"/>
    </w:rPr>
  </w:style>
  <w:style w:type="table" w:styleId="TableGrid">
    <w:name w:val="Table Grid"/>
    <w:basedOn w:val="TableNormal"/>
    <w:rsid w:val="001220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7E6AA9"/>
    <w:rPr>
      <w:rFonts w:ascii="Tahoma" w:hAnsi="Tahoma" w:cs="Tahoma"/>
      <w:sz w:val="16"/>
      <w:szCs w:val="16"/>
    </w:rPr>
  </w:style>
  <w:style w:type="character" w:customStyle="1" w:styleId="BalloonTextChar">
    <w:name w:val="Balloon Text Char"/>
    <w:basedOn w:val="DefaultParagraphFont"/>
    <w:link w:val="BalloonText"/>
    <w:rsid w:val="007E6AA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235</Words>
  <Characters>1338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1570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Aldo Jackson</dc:creator>
  <cp:lastModifiedBy>Erie County Technical School</cp:lastModifiedBy>
  <cp:revision>8</cp:revision>
  <cp:lastPrinted>2012-02-15T18:40:00Z</cp:lastPrinted>
  <dcterms:created xsi:type="dcterms:W3CDTF">2012-02-15T14:31:00Z</dcterms:created>
  <dcterms:modified xsi:type="dcterms:W3CDTF">2012-02-15T18:41:00Z</dcterms:modified>
</cp:coreProperties>
</file>