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69C5" w:rsidRDefault="009622B2">
      <w:pPr>
        <w:pStyle w:val="Title"/>
        <w:shd w:val="clear" w:color="auto" w:fill="CCFFCC"/>
        <w:spacing w:after="60"/>
        <w:rPr>
          <w:rFonts w:ascii="Calibri" w:hAnsi="Calibri" w:cs="Calibri"/>
          <w:noProof/>
        </w:rPr>
      </w:pPr>
      <w:r>
        <w:rPr>
          <w:rFonts w:ascii="Calibri" w:hAnsi="Calibri" w:cs="Calibri"/>
          <w:noProof/>
        </w:rPr>
        <w:drawing>
          <wp:inline distT="0" distB="0" distL="0" distR="0">
            <wp:extent cx="1670050" cy="675640"/>
            <wp:effectExtent l="0" t="0" r="635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8" cstate="print"/>
                    <a:srcRect/>
                    <a:stretch>
                      <a:fillRect/>
                    </a:stretch>
                  </pic:blipFill>
                  <pic:spPr bwMode="auto">
                    <a:xfrm>
                      <a:off x="0" y="0"/>
                      <a:ext cx="1670050" cy="675640"/>
                    </a:xfrm>
                    <a:prstGeom prst="rect">
                      <a:avLst/>
                    </a:prstGeom>
                    <a:noFill/>
                    <a:ln w="9525">
                      <a:noFill/>
                      <a:miter lim="800000"/>
                      <a:headEnd/>
                      <a:tailEnd/>
                    </a:ln>
                  </pic:spPr>
                </pic:pic>
              </a:graphicData>
            </a:graphic>
          </wp:inline>
        </w:drawing>
      </w:r>
    </w:p>
    <w:p w:rsidR="00F93C5C" w:rsidRDefault="00F93C5C">
      <w:pPr>
        <w:pStyle w:val="Title"/>
        <w:spacing w:after="60"/>
        <w:rPr>
          <w:rFonts w:asciiTheme="minorHAnsi" w:hAnsiTheme="minorHAnsi" w:cstheme="minorHAnsi"/>
          <w:bCs w:val="0"/>
          <w:color w:val="008000"/>
        </w:rPr>
      </w:pPr>
    </w:p>
    <w:p w:rsidR="00C569C5" w:rsidRPr="00917FAA" w:rsidRDefault="009622B2">
      <w:pPr>
        <w:pStyle w:val="Title"/>
        <w:spacing w:after="60"/>
        <w:rPr>
          <w:rFonts w:asciiTheme="minorHAnsi" w:hAnsiTheme="minorHAnsi" w:cstheme="minorHAnsi"/>
          <w:bCs w:val="0"/>
        </w:rPr>
      </w:pPr>
      <w:r w:rsidRPr="00917FAA">
        <w:rPr>
          <w:rFonts w:asciiTheme="minorHAnsi" w:hAnsiTheme="minorHAnsi" w:cstheme="minorHAnsi"/>
          <w:bCs w:val="0"/>
        </w:rPr>
        <w:t xml:space="preserve">Joint Operating Committee - Meeting </w:t>
      </w:r>
      <w:r w:rsidR="00917FAA" w:rsidRPr="00917FAA">
        <w:rPr>
          <w:rFonts w:asciiTheme="minorHAnsi" w:hAnsiTheme="minorHAnsi" w:cstheme="minorHAnsi"/>
          <w:bCs w:val="0"/>
        </w:rPr>
        <w:t>Minutes</w:t>
      </w:r>
    </w:p>
    <w:p w:rsidR="00C569C5" w:rsidRPr="00917FAA" w:rsidRDefault="009622B2">
      <w:pPr>
        <w:pStyle w:val="Title"/>
        <w:spacing w:after="60"/>
        <w:rPr>
          <w:rFonts w:asciiTheme="minorHAnsi" w:hAnsiTheme="minorHAnsi" w:cstheme="minorHAnsi"/>
        </w:rPr>
      </w:pPr>
      <w:r w:rsidRPr="00917FAA">
        <w:rPr>
          <w:rFonts w:asciiTheme="minorHAnsi" w:hAnsiTheme="minorHAnsi" w:cstheme="minorHAnsi"/>
        </w:rPr>
        <w:t>Thursday, February 23, 2012</w:t>
      </w:r>
    </w:p>
    <w:p w:rsidR="00C569C5" w:rsidRPr="00917FAA" w:rsidRDefault="009622B2">
      <w:pPr>
        <w:pStyle w:val="Title"/>
        <w:spacing w:after="60"/>
        <w:rPr>
          <w:rFonts w:asciiTheme="minorHAnsi" w:hAnsiTheme="minorHAnsi" w:cstheme="minorHAnsi"/>
        </w:rPr>
      </w:pPr>
      <w:r w:rsidRPr="00917FAA">
        <w:rPr>
          <w:rFonts w:asciiTheme="minorHAnsi" w:hAnsiTheme="minorHAnsi" w:cstheme="minorHAnsi"/>
          <w:b w:val="0"/>
        </w:rPr>
        <w:t>Erie County Technical School, 8500 Oliver Road, Erie, PA  16509</w:t>
      </w:r>
    </w:p>
    <w:p w:rsidR="00C569C5" w:rsidRPr="00917FAA" w:rsidRDefault="00C569C5">
      <w:pPr>
        <w:pStyle w:val="Title"/>
        <w:tabs>
          <w:tab w:val="left" w:pos="7920"/>
        </w:tabs>
        <w:ind w:left="360"/>
        <w:jc w:val="left"/>
        <w:rPr>
          <w:rFonts w:asciiTheme="minorHAnsi" w:hAnsiTheme="minorHAnsi" w:cstheme="minorHAnsi"/>
          <w:bCs w:val="0"/>
        </w:rPr>
      </w:pPr>
    </w:p>
    <w:p w:rsidR="00C569C5" w:rsidRPr="00917FAA" w:rsidRDefault="009622B2">
      <w:pPr>
        <w:pStyle w:val="Title"/>
        <w:tabs>
          <w:tab w:val="left" w:pos="1188"/>
          <w:tab w:val="left" w:pos="7920"/>
        </w:tabs>
        <w:spacing w:line="360" w:lineRule="auto"/>
        <w:rPr>
          <w:rFonts w:ascii="Calibri" w:hAnsi="Calibri" w:cs="Calibri"/>
          <w:bCs w:val="0"/>
          <w:u w:val="single"/>
        </w:rPr>
      </w:pPr>
      <w:r w:rsidRPr="00917FAA">
        <w:rPr>
          <w:rFonts w:ascii="Calibri" w:hAnsi="Calibri" w:cs="Calibri"/>
          <w:bCs w:val="0"/>
          <w:u w:val="single"/>
        </w:rPr>
        <w:t xml:space="preserve">Work Session </w:t>
      </w:r>
    </w:p>
    <w:p w:rsidR="00C569C5" w:rsidRDefault="009622B2" w:rsidP="00040CB7">
      <w:pPr>
        <w:pStyle w:val="Title"/>
        <w:numPr>
          <w:ilvl w:val="0"/>
          <w:numId w:val="40"/>
        </w:numPr>
        <w:tabs>
          <w:tab w:val="left" w:pos="1188"/>
          <w:tab w:val="left" w:pos="7920"/>
        </w:tabs>
        <w:jc w:val="left"/>
        <w:rPr>
          <w:rFonts w:asciiTheme="minorHAnsi" w:hAnsiTheme="minorHAnsi" w:cstheme="minorHAnsi"/>
          <w:b w:val="0"/>
          <w:bCs w:val="0"/>
        </w:rPr>
      </w:pPr>
      <w:r w:rsidRPr="00917FAA">
        <w:rPr>
          <w:rFonts w:asciiTheme="minorHAnsi" w:hAnsiTheme="minorHAnsi" w:cstheme="minorHAnsi"/>
          <w:b w:val="0"/>
          <w:bCs w:val="0"/>
        </w:rPr>
        <w:t>Parent Portal – demonstration- Jeff Smith</w:t>
      </w:r>
    </w:p>
    <w:p w:rsidR="008D69E3" w:rsidRPr="00917FAA" w:rsidRDefault="008D69E3" w:rsidP="008D69E3">
      <w:pPr>
        <w:pStyle w:val="Title"/>
        <w:tabs>
          <w:tab w:val="left" w:pos="1188"/>
          <w:tab w:val="left" w:pos="7920"/>
        </w:tabs>
        <w:ind w:left="720"/>
        <w:jc w:val="left"/>
        <w:rPr>
          <w:rFonts w:asciiTheme="minorHAnsi" w:hAnsiTheme="minorHAnsi" w:cstheme="minorHAnsi"/>
          <w:b w:val="0"/>
          <w:bCs w:val="0"/>
        </w:rPr>
      </w:pPr>
    </w:p>
    <w:p w:rsidR="004E7194" w:rsidRDefault="004E7194" w:rsidP="00040CB7">
      <w:pPr>
        <w:pStyle w:val="Title"/>
        <w:numPr>
          <w:ilvl w:val="0"/>
          <w:numId w:val="40"/>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Enrollment and A</w:t>
      </w:r>
      <w:r w:rsidR="009622B2" w:rsidRPr="00917FAA">
        <w:rPr>
          <w:rFonts w:asciiTheme="minorHAnsi" w:hAnsiTheme="minorHAnsi" w:cstheme="minorHAnsi"/>
          <w:b w:val="0"/>
          <w:bCs w:val="0"/>
        </w:rPr>
        <w:t>pplication review</w:t>
      </w:r>
      <w:r>
        <w:rPr>
          <w:rFonts w:asciiTheme="minorHAnsi" w:hAnsiTheme="minorHAnsi" w:cstheme="minorHAnsi"/>
          <w:b w:val="0"/>
          <w:bCs w:val="0"/>
        </w:rPr>
        <w:t xml:space="preserve"> - Aldo Jackson</w:t>
      </w:r>
    </w:p>
    <w:p w:rsidR="00A67DBD" w:rsidRDefault="00A67DBD" w:rsidP="004E7194">
      <w:pPr>
        <w:pStyle w:val="Title"/>
        <w:numPr>
          <w:ilvl w:val="1"/>
          <w:numId w:val="40"/>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Admissions Analysis Report 2012-2013</w:t>
      </w:r>
      <w:r w:rsidR="004E7194">
        <w:rPr>
          <w:rFonts w:asciiTheme="minorHAnsi" w:hAnsiTheme="minorHAnsi" w:cstheme="minorHAnsi"/>
          <w:b w:val="0"/>
          <w:bCs w:val="0"/>
        </w:rPr>
        <w:t xml:space="preserve"> </w:t>
      </w:r>
    </w:p>
    <w:p w:rsidR="00C569C5" w:rsidRDefault="00A67DBD" w:rsidP="00A67DBD">
      <w:pPr>
        <w:pStyle w:val="Title"/>
        <w:tabs>
          <w:tab w:val="left" w:pos="1188"/>
          <w:tab w:val="left" w:pos="7920"/>
        </w:tabs>
        <w:ind w:left="720"/>
        <w:rPr>
          <w:rFonts w:asciiTheme="minorHAnsi" w:hAnsiTheme="minorHAnsi" w:cstheme="minorHAnsi"/>
          <w:b w:val="0"/>
          <w:bCs w:val="0"/>
        </w:rPr>
      </w:pPr>
      <w:r>
        <w:rPr>
          <w:rFonts w:asciiTheme="minorHAnsi" w:hAnsiTheme="minorHAnsi" w:cstheme="minorHAnsi"/>
          <w:b w:val="0"/>
          <w:bCs w:val="0"/>
        </w:rPr>
        <w:t>(Copy of the report is filed with the official minutes)</w:t>
      </w:r>
    </w:p>
    <w:p w:rsidR="00040CB7" w:rsidRPr="00917FAA" w:rsidRDefault="00040CB7" w:rsidP="00040CB7">
      <w:pPr>
        <w:pStyle w:val="Title"/>
        <w:tabs>
          <w:tab w:val="left" w:pos="1188"/>
          <w:tab w:val="left" w:pos="7920"/>
        </w:tabs>
        <w:ind w:left="720"/>
        <w:jc w:val="left"/>
        <w:rPr>
          <w:rFonts w:asciiTheme="minorHAnsi" w:hAnsiTheme="minorHAnsi" w:cstheme="minorHAnsi"/>
          <w:b w:val="0"/>
          <w:bCs w:val="0"/>
        </w:rPr>
      </w:pPr>
    </w:p>
    <w:p w:rsidR="00C569C5" w:rsidRDefault="009622B2" w:rsidP="00040CB7">
      <w:pPr>
        <w:pStyle w:val="Title"/>
        <w:numPr>
          <w:ilvl w:val="0"/>
          <w:numId w:val="40"/>
        </w:numPr>
        <w:tabs>
          <w:tab w:val="left" w:pos="1188"/>
          <w:tab w:val="left" w:pos="7920"/>
        </w:tabs>
        <w:jc w:val="left"/>
        <w:rPr>
          <w:rFonts w:asciiTheme="minorHAnsi" w:hAnsiTheme="minorHAnsi" w:cstheme="minorHAnsi"/>
          <w:b w:val="0"/>
          <w:bCs w:val="0"/>
        </w:rPr>
      </w:pPr>
      <w:r w:rsidRPr="00917FAA">
        <w:rPr>
          <w:rFonts w:asciiTheme="minorHAnsi" w:hAnsiTheme="minorHAnsi" w:cstheme="minorHAnsi"/>
          <w:b w:val="0"/>
          <w:bCs w:val="0"/>
        </w:rPr>
        <w:t xml:space="preserve">Executive Session </w:t>
      </w:r>
    </w:p>
    <w:p w:rsidR="004E7194" w:rsidRPr="00917FAA" w:rsidRDefault="004E7194" w:rsidP="004E7194">
      <w:pPr>
        <w:pStyle w:val="Title"/>
        <w:numPr>
          <w:ilvl w:val="1"/>
          <w:numId w:val="40"/>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Mr. Bucksbee, Chairperson, called an Executive Session of the Committee for personnel matters relating to </w:t>
      </w:r>
      <w:r w:rsidRPr="00917FAA">
        <w:rPr>
          <w:rFonts w:asciiTheme="minorHAnsi" w:hAnsiTheme="minorHAnsi" w:cstheme="minorHAnsi"/>
          <w:b w:val="0"/>
          <w:bCs w:val="0"/>
        </w:rPr>
        <w:t>program alteration or curtailment due to low enrollments</w:t>
      </w:r>
      <w:r>
        <w:rPr>
          <w:rFonts w:asciiTheme="minorHAnsi" w:hAnsiTheme="minorHAnsi" w:cstheme="minorHAnsi"/>
          <w:b w:val="0"/>
          <w:bCs w:val="0"/>
        </w:rPr>
        <w:t xml:space="preserve"> (6:20 pm – 7:45 pm)</w:t>
      </w:r>
    </w:p>
    <w:p w:rsidR="00917FAA" w:rsidRPr="00917FAA" w:rsidRDefault="00917FAA" w:rsidP="00917FAA">
      <w:pPr>
        <w:pStyle w:val="Title"/>
        <w:tabs>
          <w:tab w:val="left" w:pos="7920"/>
        </w:tabs>
        <w:ind w:left="180"/>
        <w:rPr>
          <w:rFonts w:ascii="Calibri" w:hAnsi="Calibri"/>
          <w:bCs w:val="0"/>
          <w:u w:val="single"/>
          <w:shd w:val="clear" w:color="auto" w:fill="CCFFCC"/>
        </w:rPr>
      </w:pPr>
      <w:r w:rsidRPr="00917FAA">
        <w:rPr>
          <w:rFonts w:ascii="Calibri" w:hAnsi="Calibri"/>
          <w:bCs w:val="0"/>
          <w:u w:val="single"/>
        </w:rPr>
        <w:t>Regular Meeting</w:t>
      </w:r>
    </w:p>
    <w:p w:rsidR="00917FAA" w:rsidRPr="00917FAA" w:rsidRDefault="00917FAA" w:rsidP="00917FAA">
      <w:pPr>
        <w:pStyle w:val="Title"/>
        <w:tabs>
          <w:tab w:val="left" w:pos="7920"/>
        </w:tabs>
        <w:ind w:left="180"/>
        <w:rPr>
          <w:rFonts w:ascii="Calibri" w:hAnsi="Calibri"/>
          <w:bCs w:val="0"/>
          <w:shd w:val="clear" w:color="auto" w:fill="CCFFCC"/>
        </w:rPr>
      </w:pPr>
    </w:p>
    <w:p w:rsidR="00917FAA" w:rsidRPr="00917FAA" w:rsidRDefault="00917FAA" w:rsidP="00917FAA">
      <w:pPr>
        <w:pStyle w:val="Title"/>
        <w:tabs>
          <w:tab w:val="left" w:pos="7920"/>
        </w:tabs>
        <w:ind w:left="720"/>
        <w:rPr>
          <w:rFonts w:asciiTheme="minorHAnsi" w:hAnsiTheme="minorHAnsi" w:cstheme="minorHAnsi"/>
          <w:bCs w:val="0"/>
          <w:u w:val="single"/>
        </w:rPr>
      </w:pPr>
      <w:r w:rsidRPr="00917FAA">
        <w:rPr>
          <w:rFonts w:asciiTheme="minorHAnsi" w:hAnsiTheme="minorHAnsi" w:cstheme="minorHAnsi"/>
          <w:bCs w:val="0"/>
          <w:u w:val="single"/>
        </w:rPr>
        <w:t>Call to Order</w:t>
      </w:r>
    </w:p>
    <w:p w:rsidR="00917FAA" w:rsidRPr="00917FAA" w:rsidRDefault="00917FAA" w:rsidP="00917FAA">
      <w:pPr>
        <w:pStyle w:val="Title"/>
        <w:tabs>
          <w:tab w:val="left" w:pos="7920"/>
        </w:tabs>
        <w:jc w:val="left"/>
        <w:rPr>
          <w:rFonts w:asciiTheme="minorHAnsi" w:hAnsiTheme="minorHAnsi" w:cstheme="minorHAnsi"/>
          <w:b w:val="0"/>
          <w:bCs w:val="0"/>
        </w:rPr>
      </w:pPr>
    </w:p>
    <w:p w:rsidR="00917FAA" w:rsidRPr="00917FAA" w:rsidRDefault="00917FAA" w:rsidP="00917FAA">
      <w:pPr>
        <w:pStyle w:val="Title"/>
        <w:tabs>
          <w:tab w:val="left" w:pos="7920"/>
        </w:tabs>
        <w:jc w:val="left"/>
        <w:rPr>
          <w:rFonts w:asciiTheme="minorHAnsi" w:hAnsiTheme="minorHAnsi" w:cstheme="minorHAnsi"/>
          <w:b w:val="0"/>
          <w:bCs w:val="0"/>
        </w:rPr>
      </w:pPr>
      <w:r w:rsidRPr="00917FAA">
        <w:rPr>
          <w:rFonts w:asciiTheme="minorHAnsi" w:hAnsiTheme="minorHAnsi" w:cstheme="minorHAnsi"/>
          <w:b w:val="0"/>
          <w:bCs w:val="0"/>
        </w:rPr>
        <w:t xml:space="preserve">Mr. Bucksbee, Chairperson, called the regular meeting to </w:t>
      </w:r>
      <w:r>
        <w:rPr>
          <w:rFonts w:asciiTheme="minorHAnsi" w:hAnsiTheme="minorHAnsi" w:cstheme="minorHAnsi"/>
          <w:b w:val="0"/>
          <w:bCs w:val="0"/>
        </w:rPr>
        <w:t>order at 7:5</w:t>
      </w:r>
      <w:r w:rsidRPr="00917FAA">
        <w:rPr>
          <w:rFonts w:asciiTheme="minorHAnsi" w:hAnsiTheme="minorHAnsi" w:cstheme="minorHAnsi"/>
          <w:b w:val="0"/>
          <w:bCs w:val="0"/>
        </w:rPr>
        <w:t>0 pm</w:t>
      </w:r>
    </w:p>
    <w:p w:rsidR="00917FAA" w:rsidRPr="00917FAA" w:rsidRDefault="00917FAA" w:rsidP="00917FAA">
      <w:pPr>
        <w:pStyle w:val="Title"/>
        <w:tabs>
          <w:tab w:val="left" w:pos="7920"/>
        </w:tabs>
        <w:ind w:left="720"/>
        <w:jc w:val="left"/>
        <w:rPr>
          <w:rFonts w:asciiTheme="minorHAnsi" w:hAnsiTheme="minorHAnsi" w:cstheme="minorHAnsi"/>
          <w:b w:val="0"/>
          <w:bCs w:val="0"/>
        </w:rPr>
      </w:pPr>
    </w:p>
    <w:p w:rsidR="00917FAA" w:rsidRPr="00917FAA" w:rsidRDefault="00917FAA" w:rsidP="00917FAA">
      <w:pPr>
        <w:pStyle w:val="Title"/>
        <w:tabs>
          <w:tab w:val="left" w:pos="7920"/>
        </w:tabs>
        <w:ind w:left="720"/>
        <w:rPr>
          <w:rFonts w:asciiTheme="minorHAnsi" w:hAnsiTheme="minorHAnsi" w:cstheme="minorHAnsi"/>
          <w:bCs w:val="0"/>
          <w:u w:val="single"/>
        </w:rPr>
      </w:pPr>
      <w:r w:rsidRPr="00917FAA">
        <w:rPr>
          <w:rFonts w:asciiTheme="minorHAnsi" w:hAnsiTheme="minorHAnsi" w:cstheme="minorHAnsi"/>
          <w:bCs w:val="0"/>
          <w:u w:val="single"/>
        </w:rPr>
        <w:t>Moment of Reflection and Pledge of Allegiance</w:t>
      </w:r>
    </w:p>
    <w:p w:rsidR="00917FAA" w:rsidRPr="00917FAA" w:rsidRDefault="00917FAA" w:rsidP="00917FAA">
      <w:pPr>
        <w:pStyle w:val="Title"/>
        <w:tabs>
          <w:tab w:val="left" w:pos="1188"/>
          <w:tab w:val="left" w:pos="7920"/>
        </w:tabs>
        <w:ind w:left="720"/>
        <w:jc w:val="left"/>
        <w:rPr>
          <w:rFonts w:asciiTheme="minorHAnsi" w:hAnsiTheme="minorHAnsi" w:cstheme="minorHAnsi"/>
          <w:b w:val="0"/>
          <w:bCs w:val="0"/>
          <w:u w:val="single"/>
        </w:rPr>
      </w:pPr>
    </w:p>
    <w:p w:rsidR="00917FAA" w:rsidRPr="00917FAA" w:rsidRDefault="00917FAA" w:rsidP="00917FAA">
      <w:pPr>
        <w:pStyle w:val="Title"/>
        <w:tabs>
          <w:tab w:val="left" w:pos="7920"/>
        </w:tabs>
        <w:ind w:left="720"/>
        <w:rPr>
          <w:rFonts w:asciiTheme="minorHAnsi" w:hAnsiTheme="minorHAnsi" w:cstheme="minorHAnsi"/>
          <w:bCs w:val="0"/>
          <w:u w:val="single"/>
        </w:rPr>
      </w:pPr>
      <w:r w:rsidRPr="00917FAA">
        <w:rPr>
          <w:rFonts w:asciiTheme="minorHAnsi" w:hAnsiTheme="minorHAnsi" w:cstheme="minorHAnsi"/>
          <w:bCs w:val="0"/>
          <w:u w:val="single"/>
        </w:rPr>
        <w:t>Roll Call</w:t>
      </w:r>
    </w:p>
    <w:p w:rsidR="00917FAA" w:rsidRPr="00917FAA" w:rsidRDefault="00917FAA" w:rsidP="00917FAA">
      <w:pPr>
        <w:pStyle w:val="Title"/>
        <w:tabs>
          <w:tab w:val="left" w:pos="7920"/>
        </w:tabs>
        <w:jc w:val="left"/>
        <w:rPr>
          <w:rFonts w:asciiTheme="minorHAnsi" w:hAnsiTheme="minorHAnsi" w:cstheme="minorHAnsi"/>
          <w:b w:val="0"/>
          <w:bCs w:val="0"/>
        </w:rPr>
      </w:pPr>
      <w:r w:rsidRPr="00917FAA">
        <w:rPr>
          <w:rFonts w:asciiTheme="minorHAnsi" w:hAnsiTheme="minorHAnsi" w:cstheme="minorHAnsi"/>
          <w:b w:val="0"/>
          <w:bCs w:val="0"/>
        </w:rPr>
        <w:t>Paul Fritz, Secretary, called the roll:</w:t>
      </w:r>
    </w:p>
    <w:p w:rsidR="00917FAA" w:rsidRPr="00917FAA" w:rsidRDefault="00917FAA" w:rsidP="00917FAA">
      <w:pPr>
        <w:pStyle w:val="Title"/>
        <w:tabs>
          <w:tab w:val="left" w:pos="7920"/>
        </w:tabs>
        <w:ind w:left="720"/>
        <w:jc w:val="left"/>
        <w:rPr>
          <w:rFonts w:asciiTheme="minorHAnsi" w:hAnsiTheme="minorHAnsi" w:cstheme="minorHAnsi"/>
          <w:b w:val="0"/>
          <w:bCs w:val="0"/>
        </w:rPr>
      </w:pPr>
    </w:p>
    <w:tbl>
      <w:tblPr>
        <w:tblW w:w="9720" w:type="dxa"/>
        <w:jc w:val="center"/>
        <w:tblLayout w:type="fixed"/>
        <w:tblLook w:val="01E0"/>
      </w:tblPr>
      <w:tblGrid>
        <w:gridCol w:w="2920"/>
        <w:gridCol w:w="4400"/>
        <w:gridCol w:w="1200"/>
        <w:gridCol w:w="1200"/>
      </w:tblGrid>
      <w:tr w:rsidR="00917FAA" w:rsidRPr="00917FAA" w:rsidTr="00917FAA">
        <w:trPr>
          <w:jc w:val="center"/>
        </w:trPr>
        <w:tc>
          <w:tcPr>
            <w:tcW w:w="2628" w:type="dxa"/>
          </w:tcPr>
          <w:p w:rsidR="00917FAA" w:rsidRPr="00917FAA" w:rsidRDefault="00917FAA" w:rsidP="00917FAA">
            <w:pPr>
              <w:pStyle w:val="Title"/>
              <w:jc w:val="left"/>
              <w:rPr>
                <w:rFonts w:asciiTheme="minorHAnsi" w:hAnsiTheme="minorHAnsi" w:cstheme="minorHAnsi"/>
                <w:bCs w:val="0"/>
                <w:u w:val="single"/>
              </w:rPr>
            </w:pPr>
            <w:r w:rsidRPr="00917FAA">
              <w:rPr>
                <w:rFonts w:asciiTheme="minorHAnsi" w:hAnsiTheme="minorHAnsi" w:cstheme="minorHAnsi"/>
                <w:bCs w:val="0"/>
                <w:u w:val="single"/>
              </w:rPr>
              <w:t>Committee members:</w:t>
            </w:r>
          </w:p>
        </w:tc>
        <w:tc>
          <w:tcPr>
            <w:tcW w:w="3960" w:type="dxa"/>
          </w:tcPr>
          <w:p w:rsidR="00917FAA" w:rsidRPr="00917FAA" w:rsidRDefault="00917FAA" w:rsidP="00917FAA">
            <w:pPr>
              <w:pStyle w:val="Title"/>
              <w:jc w:val="left"/>
              <w:rPr>
                <w:rFonts w:asciiTheme="minorHAnsi" w:hAnsiTheme="minorHAnsi" w:cstheme="minorHAnsi"/>
                <w:bCs w:val="0"/>
                <w:u w:val="single"/>
              </w:rPr>
            </w:pPr>
            <w:r w:rsidRPr="00917FAA">
              <w:rPr>
                <w:rFonts w:asciiTheme="minorHAnsi" w:hAnsiTheme="minorHAnsi" w:cstheme="minorHAnsi"/>
                <w:bCs w:val="0"/>
                <w:u w:val="single"/>
              </w:rPr>
              <w:t>District:</w:t>
            </w:r>
          </w:p>
        </w:tc>
        <w:tc>
          <w:tcPr>
            <w:tcW w:w="1080" w:type="dxa"/>
          </w:tcPr>
          <w:p w:rsidR="00917FAA" w:rsidRPr="00917FAA" w:rsidRDefault="00917FAA" w:rsidP="00917FAA">
            <w:pPr>
              <w:pStyle w:val="Title"/>
              <w:rPr>
                <w:rFonts w:asciiTheme="minorHAnsi" w:hAnsiTheme="minorHAnsi" w:cstheme="minorHAnsi"/>
                <w:bCs w:val="0"/>
                <w:u w:val="single"/>
              </w:rPr>
            </w:pPr>
            <w:r w:rsidRPr="00917FAA">
              <w:rPr>
                <w:rFonts w:asciiTheme="minorHAnsi" w:hAnsiTheme="minorHAnsi" w:cstheme="minorHAnsi"/>
                <w:bCs w:val="0"/>
                <w:u w:val="single"/>
              </w:rPr>
              <w:t>Present</w:t>
            </w:r>
          </w:p>
        </w:tc>
        <w:tc>
          <w:tcPr>
            <w:tcW w:w="1080" w:type="dxa"/>
          </w:tcPr>
          <w:p w:rsidR="00917FAA" w:rsidRPr="00917FAA" w:rsidRDefault="00917FAA" w:rsidP="00917FAA">
            <w:pPr>
              <w:pStyle w:val="Title"/>
              <w:rPr>
                <w:rFonts w:asciiTheme="minorHAnsi" w:hAnsiTheme="minorHAnsi" w:cstheme="minorHAnsi"/>
                <w:bCs w:val="0"/>
                <w:u w:val="single"/>
              </w:rPr>
            </w:pPr>
            <w:r w:rsidRPr="00917FAA">
              <w:rPr>
                <w:rFonts w:asciiTheme="minorHAnsi" w:hAnsiTheme="minorHAnsi" w:cstheme="minorHAnsi"/>
                <w:bCs w:val="0"/>
                <w:u w:val="single"/>
              </w:rPr>
              <w:t>Absent</w:t>
            </w:r>
          </w:p>
        </w:tc>
      </w:tr>
      <w:tr w:rsidR="00917FAA" w:rsidRPr="00917FAA" w:rsidTr="00917FAA">
        <w:trPr>
          <w:jc w:val="center"/>
        </w:trPr>
        <w:tc>
          <w:tcPr>
            <w:tcW w:w="2628" w:type="dxa"/>
          </w:tcPr>
          <w:p w:rsidR="00917FAA" w:rsidRPr="00917FAA" w:rsidRDefault="00917FAA" w:rsidP="00917FAA">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Andrew Foyle</w:t>
            </w:r>
          </w:p>
        </w:tc>
        <w:tc>
          <w:tcPr>
            <w:tcW w:w="3960" w:type="dxa"/>
          </w:tcPr>
          <w:p w:rsidR="00917FAA" w:rsidRPr="00917FAA" w:rsidRDefault="00917FAA" w:rsidP="00917FAA">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Fairview</w:t>
            </w:r>
          </w:p>
        </w:tc>
        <w:tc>
          <w:tcPr>
            <w:tcW w:w="1080" w:type="dxa"/>
          </w:tcPr>
          <w:p w:rsidR="00917FAA" w:rsidRPr="00917FAA" w:rsidRDefault="00917FAA" w:rsidP="00917FAA">
            <w:pPr>
              <w:pStyle w:val="Title"/>
              <w:ind w:right="44"/>
              <w:rPr>
                <w:rFonts w:asciiTheme="minorHAnsi" w:hAnsiTheme="minorHAnsi" w:cstheme="minorHAnsi"/>
                <w:b w:val="0"/>
                <w:bCs w:val="0"/>
              </w:rPr>
            </w:pPr>
            <w:r w:rsidRPr="00917FAA">
              <w:rPr>
                <w:rFonts w:asciiTheme="minorHAnsi" w:hAnsiTheme="minorHAnsi" w:cstheme="minorHAnsi"/>
                <w:b w:val="0"/>
                <w:bCs w:val="0"/>
              </w:rPr>
              <w:t>x</w:t>
            </w:r>
          </w:p>
        </w:tc>
        <w:tc>
          <w:tcPr>
            <w:tcW w:w="1080" w:type="dxa"/>
          </w:tcPr>
          <w:p w:rsidR="00917FAA" w:rsidRPr="00917FAA" w:rsidRDefault="00917FAA" w:rsidP="00917FAA">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 xml:space="preserve">       </w:t>
            </w:r>
          </w:p>
        </w:tc>
      </w:tr>
      <w:tr w:rsidR="00917FAA" w:rsidRPr="00917FAA" w:rsidTr="00917FAA">
        <w:trPr>
          <w:jc w:val="center"/>
        </w:trPr>
        <w:tc>
          <w:tcPr>
            <w:tcW w:w="2628"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John Ogden</w:t>
            </w:r>
          </w:p>
        </w:tc>
        <w:tc>
          <w:tcPr>
            <w:tcW w:w="396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Fort LeBoeuf</w:t>
            </w:r>
          </w:p>
        </w:tc>
        <w:tc>
          <w:tcPr>
            <w:tcW w:w="108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080" w:type="dxa"/>
          </w:tcPr>
          <w:p w:rsidR="00917FAA" w:rsidRPr="00917FAA" w:rsidRDefault="00917FAA" w:rsidP="00917FAA">
            <w:pPr>
              <w:pStyle w:val="Title"/>
              <w:rPr>
                <w:rFonts w:asciiTheme="minorHAnsi" w:hAnsiTheme="minorHAnsi" w:cstheme="minorHAnsi"/>
                <w:b w:val="0"/>
                <w:bCs w:val="0"/>
              </w:rPr>
            </w:pPr>
          </w:p>
        </w:tc>
      </w:tr>
      <w:tr w:rsidR="00917FAA" w:rsidRPr="00917FAA" w:rsidTr="00917FAA">
        <w:trPr>
          <w:jc w:val="center"/>
        </w:trPr>
        <w:tc>
          <w:tcPr>
            <w:tcW w:w="2628"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Robert Heath</w:t>
            </w:r>
          </w:p>
        </w:tc>
        <w:tc>
          <w:tcPr>
            <w:tcW w:w="396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Girard</w:t>
            </w:r>
          </w:p>
        </w:tc>
        <w:tc>
          <w:tcPr>
            <w:tcW w:w="108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080" w:type="dxa"/>
          </w:tcPr>
          <w:p w:rsidR="00917FAA" w:rsidRPr="00917FAA" w:rsidRDefault="00917FAA" w:rsidP="00917FAA">
            <w:pPr>
              <w:pStyle w:val="Title"/>
              <w:rPr>
                <w:rFonts w:asciiTheme="minorHAnsi" w:hAnsiTheme="minorHAnsi" w:cstheme="minorHAnsi"/>
                <w:b w:val="0"/>
                <w:bCs w:val="0"/>
              </w:rPr>
            </w:pPr>
          </w:p>
        </w:tc>
      </w:tr>
      <w:tr w:rsidR="00917FAA" w:rsidRPr="00917FAA" w:rsidTr="00917FAA">
        <w:trPr>
          <w:jc w:val="center"/>
        </w:trPr>
        <w:tc>
          <w:tcPr>
            <w:tcW w:w="2628"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James Bucksbee</w:t>
            </w:r>
          </w:p>
        </w:tc>
        <w:tc>
          <w:tcPr>
            <w:tcW w:w="396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General McLane</w:t>
            </w:r>
          </w:p>
        </w:tc>
        <w:tc>
          <w:tcPr>
            <w:tcW w:w="108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080" w:type="dxa"/>
          </w:tcPr>
          <w:p w:rsidR="00917FAA" w:rsidRPr="00917FAA" w:rsidRDefault="00917FAA" w:rsidP="00917FAA">
            <w:pPr>
              <w:pStyle w:val="Title"/>
              <w:rPr>
                <w:rFonts w:asciiTheme="minorHAnsi" w:hAnsiTheme="minorHAnsi" w:cstheme="minorHAnsi"/>
                <w:b w:val="0"/>
                <w:bCs w:val="0"/>
              </w:rPr>
            </w:pPr>
          </w:p>
        </w:tc>
      </w:tr>
      <w:tr w:rsidR="00917FAA" w:rsidRPr="00917FAA" w:rsidTr="00917FAA">
        <w:trPr>
          <w:jc w:val="center"/>
        </w:trPr>
        <w:tc>
          <w:tcPr>
            <w:tcW w:w="2628" w:type="dxa"/>
          </w:tcPr>
          <w:p w:rsidR="00917FAA" w:rsidRPr="00917FAA" w:rsidRDefault="00917FAA" w:rsidP="00917FAA">
            <w:pPr>
              <w:pStyle w:val="Title"/>
              <w:ind w:right="-180"/>
              <w:jc w:val="left"/>
              <w:rPr>
                <w:rFonts w:asciiTheme="minorHAnsi" w:hAnsiTheme="minorHAnsi" w:cstheme="minorHAnsi"/>
                <w:b w:val="0"/>
                <w:bCs w:val="0"/>
              </w:rPr>
            </w:pPr>
            <w:r w:rsidRPr="00917FAA">
              <w:rPr>
                <w:rFonts w:asciiTheme="minorHAnsi" w:hAnsiTheme="minorHAnsi" w:cstheme="minorHAnsi"/>
                <w:b w:val="0"/>
                <w:bCs w:val="0"/>
              </w:rPr>
              <w:t>Barbara Gainer</w:t>
            </w:r>
          </w:p>
        </w:tc>
        <w:tc>
          <w:tcPr>
            <w:tcW w:w="3960" w:type="dxa"/>
          </w:tcPr>
          <w:p w:rsidR="00917FAA" w:rsidRPr="00917FAA" w:rsidRDefault="00917FAA" w:rsidP="00917FAA">
            <w:pPr>
              <w:pStyle w:val="Title"/>
              <w:ind w:right="-180"/>
              <w:jc w:val="left"/>
              <w:rPr>
                <w:rFonts w:asciiTheme="minorHAnsi" w:hAnsiTheme="minorHAnsi" w:cstheme="minorHAnsi"/>
                <w:b w:val="0"/>
                <w:bCs w:val="0"/>
              </w:rPr>
            </w:pPr>
            <w:r w:rsidRPr="00917FAA">
              <w:rPr>
                <w:rFonts w:asciiTheme="minorHAnsi" w:hAnsiTheme="minorHAnsi" w:cstheme="minorHAnsi"/>
                <w:b w:val="0"/>
                <w:bCs w:val="0"/>
              </w:rPr>
              <w:t>Harbor Creek</w:t>
            </w:r>
          </w:p>
        </w:tc>
        <w:tc>
          <w:tcPr>
            <w:tcW w:w="108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080" w:type="dxa"/>
          </w:tcPr>
          <w:p w:rsidR="00917FAA" w:rsidRPr="00917FAA" w:rsidRDefault="00917FAA" w:rsidP="00917FAA">
            <w:pPr>
              <w:pStyle w:val="Title"/>
              <w:rPr>
                <w:rFonts w:asciiTheme="minorHAnsi" w:hAnsiTheme="minorHAnsi" w:cstheme="minorHAnsi"/>
                <w:b w:val="0"/>
                <w:bCs w:val="0"/>
              </w:rPr>
            </w:pPr>
          </w:p>
        </w:tc>
      </w:tr>
      <w:tr w:rsidR="00917FAA" w:rsidRPr="00917FAA" w:rsidTr="00917FAA">
        <w:trPr>
          <w:jc w:val="center"/>
        </w:trPr>
        <w:tc>
          <w:tcPr>
            <w:tcW w:w="2628"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Brian Rogala</w:t>
            </w:r>
          </w:p>
        </w:tc>
        <w:tc>
          <w:tcPr>
            <w:tcW w:w="396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Iroquois</w:t>
            </w:r>
          </w:p>
        </w:tc>
        <w:tc>
          <w:tcPr>
            <w:tcW w:w="108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080" w:type="dxa"/>
          </w:tcPr>
          <w:p w:rsidR="00917FAA" w:rsidRPr="00917FAA" w:rsidRDefault="00917FAA" w:rsidP="00917FAA">
            <w:pPr>
              <w:pStyle w:val="Title"/>
              <w:rPr>
                <w:rFonts w:asciiTheme="minorHAnsi" w:hAnsiTheme="minorHAnsi" w:cstheme="minorHAnsi"/>
                <w:b w:val="0"/>
                <w:bCs w:val="0"/>
              </w:rPr>
            </w:pPr>
          </w:p>
        </w:tc>
      </w:tr>
      <w:tr w:rsidR="00917FAA" w:rsidRPr="00917FAA" w:rsidTr="00917FAA">
        <w:trPr>
          <w:jc w:val="center"/>
        </w:trPr>
        <w:tc>
          <w:tcPr>
            <w:tcW w:w="2628"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Terry Scutella</w:t>
            </w:r>
          </w:p>
        </w:tc>
        <w:tc>
          <w:tcPr>
            <w:tcW w:w="396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Millcreek</w:t>
            </w:r>
          </w:p>
        </w:tc>
        <w:tc>
          <w:tcPr>
            <w:tcW w:w="1080" w:type="dxa"/>
          </w:tcPr>
          <w:p w:rsidR="00917FAA" w:rsidRPr="00917FAA" w:rsidRDefault="00917FAA" w:rsidP="00917FAA">
            <w:pPr>
              <w:pStyle w:val="Title"/>
              <w:rPr>
                <w:rFonts w:asciiTheme="minorHAnsi" w:hAnsiTheme="minorHAnsi" w:cstheme="minorHAnsi"/>
                <w:b w:val="0"/>
                <w:bCs w:val="0"/>
              </w:rPr>
            </w:pPr>
          </w:p>
        </w:tc>
        <w:tc>
          <w:tcPr>
            <w:tcW w:w="108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r>
      <w:tr w:rsidR="00917FAA" w:rsidRPr="00917FAA" w:rsidTr="00917FAA">
        <w:trPr>
          <w:jc w:val="center"/>
        </w:trPr>
        <w:tc>
          <w:tcPr>
            <w:tcW w:w="2628"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David Rodgers</w:t>
            </w:r>
          </w:p>
        </w:tc>
        <w:tc>
          <w:tcPr>
            <w:tcW w:w="396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North East</w:t>
            </w:r>
          </w:p>
        </w:tc>
        <w:tc>
          <w:tcPr>
            <w:tcW w:w="108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080" w:type="dxa"/>
          </w:tcPr>
          <w:p w:rsidR="00917FAA" w:rsidRPr="00917FAA" w:rsidRDefault="00917FAA" w:rsidP="00917FAA">
            <w:pPr>
              <w:pStyle w:val="Title"/>
              <w:rPr>
                <w:rFonts w:asciiTheme="minorHAnsi" w:hAnsiTheme="minorHAnsi" w:cstheme="minorHAnsi"/>
                <w:b w:val="0"/>
                <w:bCs w:val="0"/>
              </w:rPr>
            </w:pPr>
          </w:p>
        </w:tc>
      </w:tr>
      <w:tr w:rsidR="00917FAA" w:rsidRPr="00917FAA" w:rsidTr="00917FAA">
        <w:trPr>
          <w:jc w:val="center"/>
        </w:trPr>
        <w:tc>
          <w:tcPr>
            <w:tcW w:w="2628"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Sam Ring</w:t>
            </w:r>
          </w:p>
        </w:tc>
        <w:tc>
          <w:tcPr>
            <w:tcW w:w="396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Northwestern</w:t>
            </w:r>
          </w:p>
        </w:tc>
        <w:tc>
          <w:tcPr>
            <w:tcW w:w="108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080" w:type="dxa"/>
          </w:tcPr>
          <w:p w:rsidR="00917FAA" w:rsidRPr="00917FAA" w:rsidRDefault="00917FAA" w:rsidP="00917FAA">
            <w:pPr>
              <w:pStyle w:val="Title"/>
              <w:rPr>
                <w:rFonts w:asciiTheme="minorHAnsi" w:hAnsiTheme="minorHAnsi" w:cstheme="minorHAnsi"/>
                <w:b w:val="0"/>
                <w:bCs w:val="0"/>
              </w:rPr>
            </w:pPr>
          </w:p>
        </w:tc>
      </w:tr>
      <w:tr w:rsidR="00917FAA" w:rsidRPr="00917FAA" w:rsidTr="00917FAA">
        <w:trPr>
          <w:jc w:val="center"/>
        </w:trPr>
        <w:tc>
          <w:tcPr>
            <w:tcW w:w="2628"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Jennifer Gourley</w:t>
            </w:r>
          </w:p>
        </w:tc>
        <w:tc>
          <w:tcPr>
            <w:tcW w:w="396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Union City</w:t>
            </w:r>
          </w:p>
        </w:tc>
        <w:tc>
          <w:tcPr>
            <w:tcW w:w="1080" w:type="dxa"/>
          </w:tcPr>
          <w:p w:rsidR="00917FAA" w:rsidRPr="00917FAA" w:rsidRDefault="00917FAA" w:rsidP="00917FAA">
            <w:pPr>
              <w:pStyle w:val="Title"/>
              <w:rPr>
                <w:rFonts w:asciiTheme="minorHAnsi" w:hAnsiTheme="minorHAnsi" w:cstheme="minorHAnsi"/>
                <w:b w:val="0"/>
                <w:bCs w:val="0"/>
              </w:rPr>
            </w:pPr>
          </w:p>
        </w:tc>
        <w:tc>
          <w:tcPr>
            <w:tcW w:w="108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r>
      <w:tr w:rsidR="00917FAA" w:rsidRPr="00917FAA" w:rsidTr="00917FAA">
        <w:trPr>
          <w:jc w:val="center"/>
        </w:trPr>
        <w:tc>
          <w:tcPr>
            <w:tcW w:w="2628"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Eric Duda</w:t>
            </w:r>
          </w:p>
        </w:tc>
        <w:tc>
          <w:tcPr>
            <w:tcW w:w="396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Wattsburg</w:t>
            </w:r>
          </w:p>
        </w:tc>
        <w:tc>
          <w:tcPr>
            <w:tcW w:w="1080" w:type="dxa"/>
          </w:tcPr>
          <w:p w:rsidR="00917FAA" w:rsidRPr="00917FAA" w:rsidRDefault="00917FAA" w:rsidP="00917FAA">
            <w:pPr>
              <w:pStyle w:val="Title"/>
              <w:rPr>
                <w:rFonts w:asciiTheme="minorHAnsi" w:hAnsiTheme="minorHAnsi" w:cstheme="minorHAnsi"/>
                <w:b w:val="0"/>
                <w:bCs w:val="0"/>
              </w:rPr>
            </w:pPr>
          </w:p>
        </w:tc>
        <w:tc>
          <w:tcPr>
            <w:tcW w:w="108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r>
    </w:tbl>
    <w:p w:rsidR="00917FAA" w:rsidRDefault="00917FAA" w:rsidP="00917FAA">
      <w:pPr>
        <w:pStyle w:val="ListParagraph"/>
        <w:jc w:val="center"/>
        <w:rPr>
          <w:rFonts w:asciiTheme="minorHAnsi" w:hAnsiTheme="minorHAnsi" w:cstheme="minorHAnsi"/>
          <w:b/>
        </w:rPr>
      </w:pPr>
    </w:p>
    <w:p w:rsidR="00E3031E" w:rsidRDefault="00E3031E" w:rsidP="00917FAA">
      <w:pPr>
        <w:pStyle w:val="ListParagraph"/>
        <w:jc w:val="center"/>
        <w:rPr>
          <w:rFonts w:asciiTheme="minorHAnsi" w:hAnsiTheme="minorHAnsi" w:cstheme="minorHAnsi"/>
          <w:b/>
        </w:rPr>
      </w:pPr>
    </w:p>
    <w:p w:rsidR="00332473" w:rsidRPr="00917FAA" w:rsidRDefault="00332473" w:rsidP="00917FAA">
      <w:pPr>
        <w:pStyle w:val="ListParagraph"/>
        <w:jc w:val="center"/>
        <w:rPr>
          <w:rFonts w:asciiTheme="minorHAnsi" w:hAnsiTheme="minorHAnsi" w:cstheme="minorHAnsi"/>
          <w:b/>
        </w:rPr>
      </w:pPr>
    </w:p>
    <w:p w:rsidR="00917FAA" w:rsidRPr="00917FAA" w:rsidRDefault="00917FAA" w:rsidP="00917FAA">
      <w:pPr>
        <w:pStyle w:val="ListParagraph"/>
        <w:jc w:val="center"/>
        <w:rPr>
          <w:rFonts w:asciiTheme="minorHAnsi" w:hAnsiTheme="minorHAnsi" w:cstheme="minorHAnsi"/>
          <w:b/>
        </w:rPr>
      </w:pPr>
      <w:r w:rsidRPr="00917FAA">
        <w:rPr>
          <w:rFonts w:asciiTheme="minorHAnsi" w:hAnsiTheme="minorHAnsi" w:cstheme="minorHAnsi"/>
          <w:b/>
        </w:rPr>
        <w:t>Administrative Staff</w:t>
      </w:r>
    </w:p>
    <w:tbl>
      <w:tblPr>
        <w:tblW w:w="9720" w:type="dxa"/>
        <w:jc w:val="center"/>
        <w:tblLayout w:type="fixed"/>
        <w:tblLook w:val="01E0"/>
      </w:tblPr>
      <w:tblGrid>
        <w:gridCol w:w="2920"/>
        <w:gridCol w:w="4400"/>
        <w:gridCol w:w="1200"/>
        <w:gridCol w:w="1200"/>
      </w:tblGrid>
      <w:tr w:rsidR="00917FAA" w:rsidRPr="00917FAA" w:rsidTr="00917FAA">
        <w:trPr>
          <w:tblHeader/>
          <w:jc w:val="center"/>
        </w:trPr>
        <w:tc>
          <w:tcPr>
            <w:tcW w:w="2920" w:type="dxa"/>
          </w:tcPr>
          <w:p w:rsidR="00917FAA" w:rsidRPr="00917FAA" w:rsidRDefault="00917FAA" w:rsidP="00917FAA">
            <w:pPr>
              <w:pStyle w:val="Title"/>
              <w:jc w:val="left"/>
              <w:rPr>
                <w:rFonts w:asciiTheme="minorHAnsi" w:hAnsiTheme="minorHAnsi" w:cstheme="minorHAnsi"/>
                <w:bCs w:val="0"/>
                <w:u w:val="single"/>
              </w:rPr>
            </w:pPr>
            <w:r w:rsidRPr="00917FAA">
              <w:rPr>
                <w:rFonts w:asciiTheme="minorHAnsi" w:hAnsiTheme="minorHAnsi" w:cstheme="minorHAnsi"/>
                <w:bCs w:val="0"/>
                <w:u w:val="single"/>
              </w:rPr>
              <w:t>Administrator:</w:t>
            </w:r>
          </w:p>
        </w:tc>
        <w:tc>
          <w:tcPr>
            <w:tcW w:w="4400" w:type="dxa"/>
          </w:tcPr>
          <w:p w:rsidR="00917FAA" w:rsidRPr="00917FAA" w:rsidRDefault="00917FAA" w:rsidP="00917FAA">
            <w:pPr>
              <w:pStyle w:val="Title"/>
              <w:jc w:val="left"/>
              <w:rPr>
                <w:rFonts w:asciiTheme="minorHAnsi" w:hAnsiTheme="minorHAnsi" w:cstheme="minorHAnsi"/>
                <w:bCs w:val="0"/>
                <w:u w:val="single"/>
              </w:rPr>
            </w:pPr>
            <w:r w:rsidRPr="00917FAA">
              <w:rPr>
                <w:rFonts w:asciiTheme="minorHAnsi" w:hAnsiTheme="minorHAnsi" w:cstheme="minorHAnsi"/>
                <w:bCs w:val="0"/>
                <w:u w:val="single"/>
              </w:rPr>
              <w:t>Position</w:t>
            </w:r>
          </w:p>
        </w:tc>
        <w:tc>
          <w:tcPr>
            <w:tcW w:w="1200" w:type="dxa"/>
          </w:tcPr>
          <w:p w:rsidR="00917FAA" w:rsidRPr="00917FAA" w:rsidRDefault="00917FAA" w:rsidP="00917FAA">
            <w:pPr>
              <w:pStyle w:val="Title"/>
              <w:rPr>
                <w:rFonts w:asciiTheme="minorHAnsi" w:hAnsiTheme="minorHAnsi" w:cstheme="minorHAnsi"/>
                <w:bCs w:val="0"/>
                <w:u w:val="single"/>
              </w:rPr>
            </w:pPr>
            <w:r w:rsidRPr="00917FAA">
              <w:rPr>
                <w:rFonts w:asciiTheme="minorHAnsi" w:hAnsiTheme="minorHAnsi" w:cstheme="minorHAnsi"/>
                <w:bCs w:val="0"/>
                <w:u w:val="single"/>
              </w:rPr>
              <w:t>Present</w:t>
            </w:r>
          </w:p>
        </w:tc>
        <w:tc>
          <w:tcPr>
            <w:tcW w:w="1200" w:type="dxa"/>
          </w:tcPr>
          <w:p w:rsidR="00917FAA" w:rsidRPr="00917FAA" w:rsidRDefault="00917FAA" w:rsidP="00917FAA">
            <w:pPr>
              <w:pStyle w:val="Title"/>
              <w:rPr>
                <w:rFonts w:asciiTheme="minorHAnsi" w:hAnsiTheme="minorHAnsi" w:cstheme="minorHAnsi"/>
                <w:bCs w:val="0"/>
                <w:u w:val="single"/>
              </w:rPr>
            </w:pPr>
            <w:r w:rsidRPr="00917FAA">
              <w:rPr>
                <w:rFonts w:asciiTheme="minorHAnsi" w:hAnsiTheme="minorHAnsi" w:cstheme="minorHAnsi"/>
                <w:bCs w:val="0"/>
                <w:u w:val="single"/>
              </w:rPr>
              <w:t>Absent</w:t>
            </w:r>
          </w:p>
        </w:tc>
      </w:tr>
      <w:tr w:rsidR="00917FAA" w:rsidRPr="00917FAA" w:rsidTr="00917FAA">
        <w:trPr>
          <w:jc w:val="center"/>
        </w:trPr>
        <w:tc>
          <w:tcPr>
            <w:tcW w:w="2920" w:type="dxa"/>
          </w:tcPr>
          <w:p w:rsidR="00917FAA" w:rsidRPr="00917FAA" w:rsidRDefault="00917FAA" w:rsidP="00917FAA">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James Tracy</w:t>
            </w:r>
          </w:p>
        </w:tc>
        <w:tc>
          <w:tcPr>
            <w:tcW w:w="4400" w:type="dxa"/>
          </w:tcPr>
          <w:p w:rsidR="00917FAA" w:rsidRPr="00917FAA" w:rsidRDefault="00917FAA" w:rsidP="00917FAA">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Superintendent of Record</w:t>
            </w:r>
          </w:p>
        </w:tc>
        <w:tc>
          <w:tcPr>
            <w:tcW w:w="120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917FAA" w:rsidRPr="00917FAA" w:rsidRDefault="00917FAA" w:rsidP="00917FAA">
            <w:pPr>
              <w:pStyle w:val="Title"/>
              <w:ind w:right="-360"/>
              <w:rPr>
                <w:rFonts w:asciiTheme="minorHAnsi" w:hAnsiTheme="minorHAnsi" w:cstheme="minorHAnsi"/>
                <w:b w:val="0"/>
                <w:bCs w:val="0"/>
              </w:rPr>
            </w:pPr>
          </w:p>
        </w:tc>
      </w:tr>
      <w:tr w:rsidR="00917FAA" w:rsidRPr="00917FAA" w:rsidTr="00917FAA">
        <w:trPr>
          <w:jc w:val="center"/>
        </w:trPr>
        <w:tc>
          <w:tcPr>
            <w:tcW w:w="292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Aldo Jackson</w:t>
            </w:r>
          </w:p>
        </w:tc>
        <w:tc>
          <w:tcPr>
            <w:tcW w:w="440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Director</w:t>
            </w:r>
          </w:p>
        </w:tc>
        <w:tc>
          <w:tcPr>
            <w:tcW w:w="120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917FAA" w:rsidRPr="00917FAA" w:rsidRDefault="00917FAA" w:rsidP="00917FAA">
            <w:pPr>
              <w:pStyle w:val="Title"/>
              <w:rPr>
                <w:rFonts w:asciiTheme="minorHAnsi" w:hAnsiTheme="minorHAnsi" w:cstheme="minorHAnsi"/>
                <w:b w:val="0"/>
                <w:bCs w:val="0"/>
              </w:rPr>
            </w:pPr>
          </w:p>
        </w:tc>
      </w:tr>
      <w:tr w:rsidR="00917FAA" w:rsidRPr="00917FAA" w:rsidTr="00917FAA">
        <w:trPr>
          <w:jc w:val="center"/>
        </w:trPr>
        <w:tc>
          <w:tcPr>
            <w:tcW w:w="292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lastRenderedPageBreak/>
              <w:t>Timothy Sennett</w:t>
            </w:r>
          </w:p>
        </w:tc>
        <w:tc>
          <w:tcPr>
            <w:tcW w:w="440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Solicitor</w:t>
            </w:r>
          </w:p>
        </w:tc>
        <w:tc>
          <w:tcPr>
            <w:tcW w:w="120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917FAA" w:rsidRPr="00917FAA" w:rsidRDefault="00917FAA" w:rsidP="00917FAA">
            <w:pPr>
              <w:pStyle w:val="Title"/>
              <w:rPr>
                <w:rFonts w:asciiTheme="minorHAnsi" w:hAnsiTheme="minorHAnsi" w:cstheme="minorHAnsi"/>
                <w:b w:val="0"/>
                <w:bCs w:val="0"/>
              </w:rPr>
            </w:pPr>
          </w:p>
        </w:tc>
      </w:tr>
      <w:tr w:rsidR="00917FAA" w:rsidRPr="00917FAA" w:rsidTr="00917FAA">
        <w:trPr>
          <w:jc w:val="center"/>
        </w:trPr>
        <w:tc>
          <w:tcPr>
            <w:tcW w:w="292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Joseph Tarasovitch</w:t>
            </w:r>
          </w:p>
        </w:tc>
        <w:tc>
          <w:tcPr>
            <w:tcW w:w="440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Principal</w:t>
            </w:r>
          </w:p>
        </w:tc>
        <w:tc>
          <w:tcPr>
            <w:tcW w:w="120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917FAA" w:rsidRPr="00917FAA" w:rsidRDefault="00917FAA" w:rsidP="00917FAA">
            <w:pPr>
              <w:pStyle w:val="Title"/>
              <w:rPr>
                <w:rFonts w:asciiTheme="minorHAnsi" w:hAnsiTheme="minorHAnsi" w:cstheme="minorHAnsi"/>
                <w:b w:val="0"/>
                <w:bCs w:val="0"/>
              </w:rPr>
            </w:pPr>
          </w:p>
        </w:tc>
      </w:tr>
      <w:tr w:rsidR="00917FAA" w:rsidRPr="00917FAA" w:rsidTr="00917FAA">
        <w:trPr>
          <w:jc w:val="center"/>
        </w:trPr>
        <w:tc>
          <w:tcPr>
            <w:tcW w:w="2920" w:type="dxa"/>
          </w:tcPr>
          <w:p w:rsidR="00917FAA" w:rsidRPr="00917FAA" w:rsidRDefault="00917FAA" w:rsidP="00917FAA">
            <w:pPr>
              <w:pStyle w:val="Title"/>
              <w:ind w:right="-180"/>
              <w:jc w:val="left"/>
              <w:rPr>
                <w:rFonts w:asciiTheme="minorHAnsi" w:hAnsiTheme="minorHAnsi" w:cstheme="minorHAnsi"/>
                <w:b w:val="0"/>
                <w:bCs w:val="0"/>
              </w:rPr>
            </w:pPr>
            <w:r w:rsidRPr="00917FAA">
              <w:rPr>
                <w:rFonts w:asciiTheme="minorHAnsi" w:hAnsiTheme="minorHAnsi" w:cstheme="minorHAnsi"/>
                <w:b w:val="0"/>
                <w:bCs w:val="0"/>
              </w:rPr>
              <w:t>Paul Fritz</w:t>
            </w:r>
          </w:p>
        </w:tc>
        <w:tc>
          <w:tcPr>
            <w:tcW w:w="4400" w:type="dxa"/>
          </w:tcPr>
          <w:p w:rsidR="00917FAA" w:rsidRPr="00917FAA" w:rsidRDefault="00917FAA" w:rsidP="00917FAA">
            <w:pPr>
              <w:pStyle w:val="Title"/>
              <w:ind w:right="-180"/>
              <w:jc w:val="left"/>
              <w:rPr>
                <w:rFonts w:asciiTheme="minorHAnsi" w:hAnsiTheme="minorHAnsi" w:cstheme="minorHAnsi"/>
                <w:b w:val="0"/>
                <w:bCs w:val="0"/>
              </w:rPr>
            </w:pPr>
            <w:r w:rsidRPr="00917FAA">
              <w:rPr>
                <w:rFonts w:asciiTheme="minorHAnsi" w:hAnsiTheme="minorHAnsi" w:cstheme="minorHAnsi"/>
                <w:b w:val="0"/>
                <w:bCs w:val="0"/>
              </w:rPr>
              <w:t>Business Manager &amp; Board Secretary</w:t>
            </w:r>
          </w:p>
        </w:tc>
        <w:tc>
          <w:tcPr>
            <w:tcW w:w="120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917FAA" w:rsidRPr="00917FAA" w:rsidRDefault="00917FAA" w:rsidP="00917FAA">
            <w:pPr>
              <w:pStyle w:val="Title"/>
              <w:ind w:right="-180"/>
              <w:rPr>
                <w:rFonts w:asciiTheme="minorHAnsi" w:hAnsiTheme="minorHAnsi" w:cstheme="minorHAnsi"/>
                <w:b w:val="0"/>
                <w:bCs w:val="0"/>
              </w:rPr>
            </w:pPr>
          </w:p>
        </w:tc>
      </w:tr>
      <w:tr w:rsidR="00917FAA" w:rsidRPr="00917FAA" w:rsidTr="00917FAA">
        <w:trPr>
          <w:jc w:val="center"/>
        </w:trPr>
        <w:tc>
          <w:tcPr>
            <w:tcW w:w="292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Natalie Fatica</w:t>
            </w:r>
          </w:p>
        </w:tc>
        <w:tc>
          <w:tcPr>
            <w:tcW w:w="440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Human &amp; Quality Resources Coordinator</w:t>
            </w:r>
          </w:p>
        </w:tc>
        <w:tc>
          <w:tcPr>
            <w:tcW w:w="120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917FAA" w:rsidRPr="00917FAA" w:rsidRDefault="00917FAA" w:rsidP="00917FAA">
            <w:pPr>
              <w:pStyle w:val="Title"/>
              <w:rPr>
                <w:rFonts w:asciiTheme="minorHAnsi" w:hAnsiTheme="minorHAnsi" w:cstheme="minorHAnsi"/>
                <w:b w:val="0"/>
                <w:bCs w:val="0"/>
              </w:rPr>
            </w:pPr>
          </w:p>
        </w:tc>
      </w:tr>
      <w:tr w:rsidR="00917FAA" w:rsidRPr="00917FAA" w:rsidTr="00917FAA">
        <w:trPr>
          <w:jc w:val="center"/>
        </w:trPr>
        <w:tc>
          <w:tcPr>
            <w:tcW w:w="292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Steve Sceiford</w:t>
            </w:r>
          </w:p>
        </w:tc>
        <w:tc>
          <w:tcPr>
            <w:tcW w:w="440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Facilities Manager</w:t>
            </w:r>
          </w:p>
        </w:tc>
        <w:tc>
          <w:tcPr>
            <w:tcW w:w="120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917FAA" w:rsidRPr="00917FAA" w:rsidRDefault="00917FAA" w:rsidP="00917FAA">
            <w:pPr>
              <w:pStyle w:val="Title"/>
              <w:rPr>
                <w:rFonts w:asciiTheme="minorHAnsi" w:hAnsiTheme="minorHAnsi" w:cstheme="minorHAnsi"/>
                <w:b w:val="0"/>
                <w:bCs w:val="0"/>
              </w:rPr>
            </w:pPr>
          </w:p>
        </w:tc>
      </w:tr>
      <w:tr w:rsidR="00917FAA" w:rsidRPr="00917FAA" w:rsidTr="00917FAA">
        <w:trPr>
          <w:jc w:val="center"/>
        </w:trPr>
        <w:tc>
          <w:tcPr>
            <w:tcW w:w="292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Jeff Smith</w:t>
            </w:r>
          </w:p>
        </w:tc>
        <w:tc>
          <w:tcPr>
            <w:tcW w:w="440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Technology Manager</w:t>
            </w:r>
          </w:p>
        </w:tc>
        <w:tc>
          <w:tcPr>
            <w:tcW w:w="120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917FAA" w:rsidRPr="00917FAA" w:rsidRDefault="00917FAA" w:rsidP="00917FAA">
            <w:pPr>
              <w:pStyle w:val="Title"/>
              <w:rPr>
                <w:rFonts w:asciiTheme="minorHAnsi" w:hAnsiTheme="minorHAnsi" w:cstheme="minorHAnsi"/>
                <w:b w:val="0"/>
                <w:bCs w:val="0"/>
              </w:rPr>
            </w:pPr>
          </w:p>
        </w:tc>
      </w:tr>
      <w:tr w:rsidR="00917FAA" w:rsidRPr="00917FAA" w:rsidTr="00917FAA">
        <w:trPr>
          <w:jc w:val="center"/>
        </w:trPr>
        <w:tc>
          <w:tcPr>
            <w:tcW w:w="292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Pat Holland</w:t>
            </w:r>
          </w:p>
        </w:tc>
        <w:tc>
          <w:tcPr>
            <w:tcW w:w="440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Supervisor of Student Services</w:t>
            </w:r>
          </w:p>
        </w:tc>
        <w:tc>
          <w:tcPr>
            <w:tcW w:w="1200" w:type="dxa"/>
          </w:tcPr>
          <w:p w:rsidR="00917FAA" w:rsidRPr="00917FAA" w:rsidRDefault="00917FAA" w:rsidP="00917FAA">
            <w:pPr>
              <w:pStyle w:val="Title"/>
              <w:rPr>
                <w:rFonts w:asciiTheme="minorHAnsi" w:hAnsiTheme="minorHAnsi" w:cstheme="minorHAnsi"/>
                <w:b w:val="0"/>
                <w:bCs w:val="0"/>
              </w:rPr>
            </w:pPr>
          </w:p>
        </w:tc>
        <w:tc>
          <w:tcPr>
            <w:tcW w:w="120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r>
      <w:tr w:rsidR="00917FAA" w:rsidRPr="00917FAA" w:rsidTr="00917FAA">
        <w:trPr>
          <w:jc w:val="center"/>
        </w:trPr>
        <w:tc>
          <w:tcPr>
            <w:tcW w:w="292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Jan Kennerknecht</w:t>
            </w:r>
          </w:p>
        </w:tc>
        <w:tc>
          <w:tcPr>
            <w:tcW w:w="4400" w:type="dxa"/>
          </w:tcPr>
          <w:p w:rsidR="00917FAA" w:rsidRPr="00917FAA" w:rsidRDefault="00917FAA" w:rsidP="00917FAA">
            <w:pPr>
              <w:pStyle w:val="Title"/>
              <w:jc w:val="left"/>
              <w:rPr>
                <w:rFonts w:asciiTheme="minorHAnsi" w:hAnsiTheme="minorHAnsi" w:cstheme="minorHAnsi"/>
                <w:b w:val="0"/>
                <w:bCs w:val="0"/>
              </w:rPr>
            </w:pPr>
            <w:r w:rsidRPr="00917FAA">
              <w:rPr>
                <w:rFonts w:asciiTheme="minorHAnsi" w:hAnsiTheme="minorHAnsi" w:cstheme="minorHAnsi"/>
                <w:b w:val="0"/>
                <w:bCs w:val="0"/>
              </w:rPr>
              <w:t>Supervisor of Student Services</w:t>
            </w:r>
          </w:p>
        </w:tc>
        <w:tc>
          <w:tcPr>
            <w:tcW w:w="1200" w:type="dxa"/>
          </w:tcPr>
          <w:p w:rsidR="00917FAA" w:rsidRPr="00917FAA" w:rsidRDefault="00917FAA" w:rsidP="00917FAA">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917FAA" w:rsidRPr="00917FAA" w:rsidRDefault="00917FAA" w:rsidP="00917FAA">
            <w:pPr>
              <w:pStyle w:val="Title"/>
              <w:rPr>
                <w:rFonts w:asciiTheme="minorHAnsi" w:hAnsiTheme="minorHAnsi" w:cstheme="minorHAnsi"/>
                <w:b w:val="0"/>
                <w:bCs w:val="0"/>
              </w:rPr>
            </w:pPr>
          </w:p>
        </w:tc>
      </w:tr>
    </w:tbl>
    <w:p w:rsidR="00917FAA" w:rsidRPr="00917FAA" w:rsidRDefault="00917FAA" w:rsidP="00917FAA">
      <w:pPr>
        <w:pStyle w:val="Title"/>
        <w:tabs>
          <w:tab w:val="left" w:pos="7920"/>
        </w:tabs>
        <w:ind w:left="180"/>
        <w:rPr>
          <w:rFonts w:ascii="Calibri" w:hAnsi="Calibri" w:cs="Calibri"/>
          <w:bCs w:val="0"/>
          <w:shd w:val="clear" w:color="auto" w:fill="CCFFCC"/>
        </w:rPr>
      </w:pPr>
    </w:p>
    <w:p w:rsidR="00917FAA" w:rsidRDefault="00917FAA" w:rsidP="00917FAA">
      <w:pPr>
        <w:pStyle w:val="Title"/>
        <w:tabs>
          <w:tab w:val="left" w:pos="7920"/>
        </w:tabs>
        <w:ind w:left="450"/>
        <w:rPr>
          <w:rFonts w:asciiTheme="minorHAnsi" w:hAnsiTheme="minorHAnsi" w:cstheme="minorHAnsi"/>
          <w:bCs w:val="0"/>
          <w:u w:val="single"/>
        </w:rPr>
      </w:pPr>
      <w:r w:rsidRPr="00917FAA">
        <w:rPr>
          <w:rFonts w:asciiTheme="minorHAnsi" w:hAnsiTheme="minorHAnsi" w:cstheme="minorHAnsi"/>
          <w:bCs w:val="0"/>
          <w:u w:val="single"/>
        </w:rPr>
        <w:t>Meeting Minutes</w:t>
      </w:r>
    </w:p>
    <w:p w:rsidR="00A64FAD" w:rsidRPr="00917FAA" w:rsidRDefault="00A64FAD" w:rsidP="00917FAA">
      <w:pPr>
        <w:pStyle w:val="Title"/>
        <w:tabs>
          <w:tab w:val="left" w:pos="7920"/>
        </w:tabs>
        <w:ind w:left="450"/>
        <w:rPr>
          <w:rFonts w:asciiTheme="minorHAnsi" w:hAnsiTheme="minorHAnsi" w:cstheme="minorHAnsi"/>
          <w:bCs w:val="0"/>
          <w:u w:val="single"/>
        </w:rPr>
      </w:pPr>
    </w:p>
    <w:p w:rsidR="00C569C5" w:rsidRPr="00917FAA" w:rsidRDefault="00917FAA" w:rsidP="00917FAA">
      <w:pPr>
        <w:pStyle w:val="Title"/>
        <w:tabs>
          <w:tab w:val="left" w:pos="7920"/>
        </w:tabs>
        <w:ind w:left="360"/>
        <w:jc w:val="right"/>
        <w:rPr>
          <w:rFonts w:ascii="Calibri" w:hAnsi="Calibri" w:cs="Calibri"/>
          <w:bCs w:val="0"/>
        </w:rPr>
      </w:pPr>
      <w:r w:rsidRPr="00917FAA">
        <w:rPr>
          <w:rFonts w:ascii="Calibri" w:hAnsi="Calibri" w:cs="Calibri"/>
          <w:bCs w:val="0"/>
        </w:rPr>
        <w:t>Minutes of January 26, 2012</w:t>
      </w:r>
    </w:p>
    <w:p w:rsidR="00C569C5" w:rsidRPr="00917FAA" w:rsidRDefault="009622B2" w:rsidP="00917FAA">
      <w:pPr>
        <w:pStyle w:val="Title"/>
        <w:tabs>
          <w:tab w:val="left" w:pos="7920"/>
        </w:tabs>
        <w:jc w:val="left"/>
        <w:rPr>
          <w:rFonts w:ascii="Calibri" w:hAnsi="Calibri" w:cs="Calibri"/>
          <w:b w:val="0"/>
          <w:bCs w:val="0"/>
        </w:rPr>
      </w:pPr>
      <w:r w:rsidRPr="00917FAA">
        <w:rPr>
          <w:rFonts w:ascii="Calibri" w:hAnsi="Calibri" w:cs="Calibri"/>
          <w:b w:val="0"/>
          <w:bCs w:val="0"/>
        </w:rPr>
        <w:t>Motion to accept the minutes of the January 26, 2012 meeting as presented</w:t>
      </w:r>
    </w:p>
    <w:p w:rsidR="00917FAA" w:rsidRPr="00877078" w:rsidRDefault="00917FAA" w:rsidP="00917FAA">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r>
        <w:rPr>
          <w:rFonts w:asciiTheme="minorHAnsi" w:hAnsiTheme="minorHAnsi" w:cstheme="minorHAnsi"/>
          <w:b w:val="0"/>
        </w:rPr>
        <w:t>Gainer</w:t>
      </w:r>
      <w:r w:rsidRPr="00877078">
        <w:rPr>
          <w:rFonts w:asciiTheme="minorHAnsi" w:hAnsiTheme="minorHAnsi" w:cstheme="minorHAnsi"/>
          <w:b w:val="0"/>
        </w:rPr>
        <w:t xml:space="preserve"> with second by </w:t>
      </w:r>
      <w:r>
        <w:rPr>
          <w:rFonts w:asciiTheme="minorHAnsi" w:hAnsiTheme="minorHAnsi" w:cstheme="minorHAnsi"/>
          <w:b w:val="0"/>
        </w:rPr>
        <w:t>Rogala</w:t>
      </w:r>
    </w:p>
    <w:p w:rsidR="00917FAA" w:rsidRPr="00877078" w:rsidRDefault="00917FAA" w:rsidP="00917FAA">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C569C5" w:rsidRDefault="00917FAA" w:rsidP="006D09ED">
      <w:pPr>
        <w:pStyle w:val="Title"/>
        <w:tabs>
          <w:tab w:val="left" w:pos="1188"/>
          <w:tab w:val="left" w:pos="7920"/>
        </w:tabs>
        <w:ind w:left="1010"/>
        <w:rPr>
          <w:rFonts w:asciiTheme="minorHAnsi" w:hAnsiTheme="minorHAnsi" w:cstheme="minorHAnsi"/>
          <w:b w:val="0"/>
        </w:rPr>
      </w:pPr>
      <w:r w:rsidRPr="00877078">
        <w:rPr>
          <w:rFonts w:asciiTheme="minorHAnsi" w:hAnsiTheme="minorHAnsi" w:cstheme="minorHAnsi"/>
          <w:b w:val="0"/>
        </w:rPr>
        <w:t>(Copy is filed with the official minutes)</w:t>
      </w:r>
    </w:p>
    <w:p w:rsidR="00917FAA" w:rsidRPr="00917FAA" w:rsidRDefault="00917FAA" w:rsidP="00917FAA">
      <w:pPr>
        <w:pStyle w:val="Title"/>
        <w:tabs>
          <w:tab w:val="left" w:pos="1188"/>
          <w:tab w:val="left" w:pos="7920"/>
        </w:tabs>
        <w:ind w:left="1010"/>
        <w:jc w:val="left"/>
        <w:rPr>
          <w:rFonts w:ascii="Calibri" w:hAnsi="Calibri" w:cs="Calibri"/>
          <w:b w:val="0"/>
          <w:bCs w:val="0"/>
        </w:rPr>
      </w:pPr>
    </w:p>
    <w:p w:rsidR="007E3B23" w:rsidRDefault="007E3B23" w:rsidP="007E3B23">
      <w:pPr>
        <w:pStyle w:val="Title"/>
        <w:tabs>
          <w:tab w:val="left" w:pos="7920"/>
        </w:tabs>
        <w:ind w:left="450"/>
        <w:rPr>
          <w:rFonts w:asciiTheme="minorHAnsi" w:hAnsiTheme="minorHAnsi" w:cstheme="minorHAnsi"/>
          <w:bCs w:val="0"/>
          <w:u w:val="single"/>
        </w:rPr>
      </w:pPr>
      <w:r w:rsidRPr="00A3292E">
        <w:rPr>
          <w:rFonts w:asciiTheme="minorHAnsi" w:hAnsiTheme="minorHAnsi" w:cstheme="minorHAnsi"/>
          <w:bCs w:val="0"/>
          <w:u w:val="single"/>
        </w:rPr>
        <w:t>Guests and Public Comment</w:t>
      </w:r>
    </w:p>
    <w:p w:rsidR="007E3B23" w:rsidRDefault="007E3B23" w:rsidP="007E3B23">
      <w:pPr>
        <w:pStyle w:val="Title"/>
        <w:tabs>
          <w:tab w:val="left" w:pos="7920"/>
        </w:tabs>
        <w:ind w:left="450"/>
        <w:rPr>
          <w:rFonts w:asciiTheme="minorHAnsi" w:hAnsiTheme="minorHAnsi" w:cstheme="minorHAnsi"/>
          <w:bCs w:val="0"/>
          <w:u w:val="single"/>
        </w:rPr>
      </w:pPr>
    </w:p>
    <w:p w:rsidR="007E3B23" w:rsidRDefault="007E3B23" w:rsidP="007E3B23">
      <w:pPr>
        <w:pStyle w:val="Title"/>
        <w:tabs>
          <w:tab w:val="left" w:pos="7920"/>
        </w:tabs>
        <w:jc w:val="left"/>
        <w:rPr>
          <w:rFonts w:asciiTheme="minorHAnsi" w:hAnsiTheme="minorHAnsi" w:cstheme="minorHAnsi"/>
          <w:b w:val="0"/>
          <w:bCs w:val="0"/>
        </w:rPr>
      </w:pPr>
      <w:r w:rsidRPr="00A3292E">
        <w:rPr>
          <w:rFonts w:asciiTheme="minorHAnsi" w:hAnsiTheme="minorHAnsi" w:cstheme="minorHAnsi"/>
          <w:b w:val="0"/>
          <w:bCs w:val="0"/>
        </w:rPr>
        <w:t>Guests</w:t>
      </w:r>
      <w:r>
        <w:rPr>
          <w:rFonts w:asciiTheme="minorHAnsi" w:hAnsiTheme="minorHAnsi" w:cstheme="minorHAnsi"/>
          <w:b w:val="0"/>
          <w:bCs w:val="0"/>
        </w:rPr>
        <w:t xml:space="preserve"> signed and present included: Mariea Sargent, Elaine Shaffer, Sandra Carr, Mark Cyphert, Roach Hewitt, Rosanne Gangemi, Dave Yanosko, Nancy Yanosko, Donna Erdman, Phylis Zimmerman, Tracy Massello, Charlie Lytle, Tim Mientkiewicz, Robert Craft, Dave Michalak, and Lisa Sorensen</w:t>
      </w:r>
    </w:p>
    <w:p w:rsidR="007E3B23" w:rsidRDefault="00A947C4" w:rsidP="007E3B23">
      <w:pPr>
        <w:pStyle w:val="Title"/>
        <w:numPr>
          <w:ilvl w:val="0"/>
          <w:numId w:val="40"/>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Dave Yanosko commented that </w:t>
      </w:r>
      <w:r w:rsidR="007E3B23">
        <w:rPr>
          <w:rFonts w:asciiTheme="minorHAnsi" w:hAnsiTheme="minorHAnsi" w:cstheme="minorHAnsi"/>
          <w:b w:val="0"/>
          <w:bCs w:val="0"/>
        </w:rPr>
        <w:t xml:space="preserve">Administrative Procedure 126 corrective action </w:t>
      </w:r>
      <w:r>
        <w:rPr>
          <w:rFonts w:asciiTheme="minorHAnsi" w:hAnsiTheme="minorHAnsi" w:cstheme="minorHAnsi"/>
          <w:b w:val="0"/>
          <w:bCs w:val="0"/>
        </w:rPr>
        <w:t xml:space="preserve">was not implemented </w:t>
      </w:r>
      <w:r w:rsidR="007E3B23">
        <w:rPr>
          <w:rFonts w:asciiTheme="minorHAnsi" w:hAnsiTheme="minorHAnsi" w:cstheme="minorHAnsi"/>
          <w:b w:val="0"/>
          <w:bCs w:val="0"/>
        </w:rPr>
        <w:t xml:space="preserve">during 2011-12 school year, but that the JOC </w:t>
      </w:r>
      <w:r>
        <w:rPr>
          <w:rFonts w:asciiTheme="minorHAnsi" w:hAnsiTheme="minorHAnsi" w:cstheme="minorHAnsi"/>
          <w:b w:val="0"/>
          <w:bCs w:val="0"/>
        </w:rPr>
        <w:t>may be</w:t>
      </w:r>
      <w:r w:rsidR="007E3B23">
        <w:rPr>
          <w:rFonts w:asciiTheme="minorHAnsi" w:hAnsiTheme="minorHAnsi" w:cstheme="minorHAnsi"/>
          <w:b w:val="0"/>
          <w:bCs w:val="0"/>
        </w:rPr>
        <w:t xml:space="preserve"> considering program alterations at this time</w:t>
      </w:r>
      <w:r>
        <w:rPr>
          <w:rFonts w:asciiTheme="minorHAnsi" w:hAnsiTheme="minorHAnsi" w:cstheme="minorHAnsi"/>
          <w:b w:val="0"/>
          <w:bCs w:val="0"/>
        </w:rPr>
        <w:t xml:space="preserve"> </w:t>
      </w:r>
    </w:p>
    <w:p w:rsidR="007E3B23" w:rsidRDefault="007E3B23" w:rsidP="007E3B23">
      <w:pPr>
        <w:pStyle w:val="Title"/>
        <w:numPr>
          <w:ilvl w:val="0"/>
          <w:numId w:val="40"/>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Tim Mientkiewicz commented </w:t>
      </w:r>
      <w:r w:rsidR="00A947C4">
        <w:rPr>
          <w:rFonts w:asciiTheme="minorHAnsi" w:hAnsiTheme="minorHAnsi" w:cstheme="minorHAnsi"/>
          <w:b w:val="0"/>
          <w:bCs w:val="0"/>
        </w:rPr>
        <w:t xml:space="preserve">that </w:t>
      </w:r>
      <w:r>
        <w:rPr>
          <w:rFonts w:asciiTheme="minorHAnsi" w:hAnsiTheme="minorHAnsi" w:cstheme="minorHAnsi"/>
          <w:b w:val="0"/>
          <w:bCs w:val="0"/>
        </w:rPr>
        <w:t>a student’s second choice of program</w:t>
      </w:r>
      <w:r w:rsidR="00A947C4">
        <w:rPr>
          <w:rFonts w:asciiTheme="minorHAnsi" w:hAnsiTheme="minorHAnsi" w:cstheme="minorHAnsi"/>
          <w:b w:val="0"/>
          <w:bCs w:val="0"/>
        </w:rPr>
        <w:t xml:space="preserve"> should be considered </w:t>
      </w:r>
      <w:r>
        <w:rPr>
          <w:rFonts w:asciiTheme="minorHAnsi" w:hAnsiTheme="minorHAnsi" w:cstheme="minorHAnsi"/>
          <w:b w:val="0"/>
          <w:bCs w:val="0"/>
        </w:rPr>
        <w:t>in the application process</w:t>
      </w:r>
    </w:p>
    <w:p w:rsidR="007E3B23" w:rsidRDefault="00A947C4" w:rsidP="007E3B23">
      <w:pPr>
        <w:pStyle w:val="Title"/>
        <w:numPr>
          <w:ilvl w:val="0"/>
          <w:numId w:val="40"/>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Tracy Massello commented that his ability to recruit was inhibited for 2012-13 as a result of the low numbers of prospective students that visited his program during the district tours noting that some districts sent no students to his lab</w:t>
      </w:r>
    </w:p>
    <w:p w:rsidR="007E3B23" w:rsidRPr="00917FAA" w:rsidRDefault="007E3B23" w:rsidP="00917FAA">
      <w:pPr>
        <w:pStyle w:val="Title"/>
        <w:tabs>
          <w:tab w:val="left" w:pos="7920"/>
        </w:tabs>
        <w:ind w:left="810"/>
        <w:rPr>
          <w:rFonts w:asciiTheme="minorHAnsi" w:hAnsiTheme="minorHAnsi" w:cstheme="minorHAnsi"/>
          <w:bCs w:val="0"/>
          <w:u w:val="single"/>
        </w:rPr>
      </w:pPr>
    </w:p>
    <w:p w:rsidR="00C569C5" w:rsidRPr="00917FAA" w:rsidRDefault="009622B2" w:rsidP="00917FAA">
      <w:pPr>
        <w:pStyle w:val="Title"/>
        <w:tabs>
          <w:tab w:val="left" w:pos="7920"/>
        </w:tabs>
        <w:ind w:left="810"/>
        <w:rPr>
          <w:rFonts w:asciiTheme="minorHAnsi" w:hAnsiTheme="minorHAnsi" w:cstheme="minorHAnsi"/>
          <w:bCs w:val="0"/>
          <w:u w:val="single"/>
        </w:rPr>
      </w:pPr>
      <w:r w:rsidRPr="00917FAA">
        <w:rPr>
          <w:rFonts w:asciiTheme="minorHAnsi" w:hAnsiTheme="minorHAnsi" w:cstheme="minorHAnsi"/>
          <w:bCs w:val="0"/>
          <w:u w:val="single"/>
        </w:rPr>
        <w:t>Correspondence</w:t>
      </w:r>
    </w:p>
    <w:p w:rsidR="00C569C5" w:rsidRPr="00917FAA" w:rsidRDefault="00C569C5">
      <w:pPr>
        <w:pStyle w:val="ListParagraph"/>
        <w:rPr>
          <w:rFonts w:asciiTheme="minorHAnsi" w:hAnsiTheme="minorHAnsi" w:cstheme="minorHAnsi"/>
          <w:bCs/>
        </w:rPr>
      </w:pPr>
    </w:p>
    <w:p w:rsidR="00C569C5" w:rsidRPr="00917FAA" w:rsidRDefault="009622B2" w:rsidP="00917FAA">
      <w:pPr>
        <w:pStyle w:val="Title"/>
        <w:numPr>
          <w:ilvl w:val="0"/>
          <w:numId w:val="40"/>
        </w:numPr>
        <w:tabs>
          <w:tab w:val="left" w:pos="1188"/>
          <w:tab w:val="left" w:pos="7920"/>
        </w:tabs>
        <w:jc w:val="left"/>
        <w:rPr>
          <w:rFonts w:asciiTheme="minorHAnsi" w:hAnsiTheme="minorHAnsi" w:cstheme="minorHAnsi"/>
          <w:b w:val="0"/>
          <w:bCs w:val="0"/>
        </w:rPr>
      </w:pPr>
      <w:r w:rsidRPr="00917FAA">
        <w:rPr>
          <w:rFonts w:asciiTheme="minorHAnsi" w:hAnsiTheme="minorHAnsi" w:cstheme="minorHAnsi"/>
          <w:b w:val="0"/>
          <w:bCs w:val="0"/>
        </w:rPr>
        <w:t xml:space="preserve">Make-A-Wish Foundation – fund raising thank you – Walk </w:t>
      </w:r>
      <w:r w:rsidR="002A2FB3" w:rsidRPr="00917FAA">
        <w:rPr>
          <w:rFonts w:asciiTheme="minorHAnsi" w:hAnsiTheme="minorHAnsi" w:cstheme="minorHAnsi"/>
          <w:b w:val="0"/>
          <w:bCs w:val="0"/>
        </w:rPr>
        <w:t>for</w:t>
      </w:r>
      <w:r w:rsidRPr="00917FAA">
        <w:rPr>
          <w:rFonts w:asciiTheme="minorHAnsi" w:hAnsiTheme="minorHAnsi" w:cstheme="minorHAnsi"/>
          <w:b w:val="0"/>
          <w:bCs w:val="0"/>
        </w:rPr>
        <w:t xml:space="preserve"> Wishes</w:t>
      </w:r>
    </w:p>
    <w:p w:rsidR="00C569C5" w:rsidRPr="00917FAA" w:rsidRDefault="009622B2" w:rsidP="00917FAA">
      <w:pPr>
        <w:pStyle w:val="Title"/>
        <w:numPr>
          <w:ilvl w:val="0"/>
          <w:numId w:val="40"/>
        </w:numPr>
        <w:tabs>
          <w:tab w:val="left" w:pos="1188"/>
          <w:tab w:val="left" w:pos="7920"/>
        </w:tabs>
        <w:jc w:val="left"/>
        <w:rPr>
          <w:rFonts w:asciiTheme="minorHAnsi" w:hAnsiTheme="minorHAnsi" w:cstheme="minorHAnsi"/>
          <w:b w:val="0"/>
          <w:bCs w:val="0"/>
        </w:rPr>
      </w:pPr>
      <w:r w:rsidRPr="00917FAA">
        <w:rPr>
          <w:rFonts w:asciiTheme="minorHAnsi" w:hAnsiTheme="minorHAnsi" w:cstheme="minorHAnsi"/>
          <w:b w:val="0"/>
          <w:bCs w:val="0"/>
        </w:rPr>
        <w:t xml:space="preserve"> American Culinary Federation Education Foundation- CUA certification</w:t>
      </w:r>
    </w:p>
    <w:p w:rsidR="00C569C5" w:rsidRDefault="009622B2" w:rsidP="00917FAA">
      <w:pPr>
        <w:pStyle w:val="Title"/>
        <w:numPr>
          <w:ilvl w:val="0"/>
          <w:numId w:val="40"/>
        </w:numPr>
        <w:tabs>
          <w:tab w:val="left" w:pos="1188"/>
          <w:tab w:val="left" w:pos="7920"/>
        </w:tabs>
        <w:jc w:val="left"/>
        <w:rPr>
          <w:rFonts w:asciiTheme="minorHAnsi" w:hAnsiTheme="minorHAnsi" w:cstheme="minorHAnsi"/>
          <w:b w:val="0"/>
          <w:bCs w:val="0"/>
        </w:rPr>
      </w:pPr>
      <w:r w:rsidRPr="00917FAA">
        <w:rPr>
          <w:rFonts w:asciiTheme="minorHAnsi" w:hAnsiTheme="minorHAnsi" w:cstheme="minorHAnsi"/>
          <w:b w:val="0"/>
          <w:bCs w:val="0"/>
        </w:rPr>
        <w:t>Loretta Price- thank you</w:t>
      </w:r>
    </w:p>
    <w:p w:rsidR="00C569C5" w:rsidRPr="00917FAA" w:rsidRDefault="009622B2" w:rsidP="00917FAA">
      <w:pPr>
        <w:pStyle w:val="Title"/>
        <w:numPr>
          <w:ilvl w:val="0"/>
          <w:numId w:val="40"/>
        </w:numPr>
        <w:tabs>
          <w:tab w:val="left" w:pos="1188"/>
          <w:tab w:val="left" w:pos="7920"/>
        </w:tabs>
        <w:jc w:val="left"/>
        <w:rPr>
          <w:rFonts w:asciiTheme="minorHAnsi" w:hAnsiTheme="minorHAnsi" w:cstheme="minorHAnsi"/>
          <w:b w:val="0"/>
        </w:rPr>
      </w:pPr>
      <w:r w:rsidRPr="00917FAA">
        <w:rPr>
          <w:rFonts w:asciiTheme="minorHAnsi" w:hAnsiTheme="minorHAnsi" w:cstheme="minorHAnsi"/>
          <w:b w:val="0"/>
        </w:rPr>
        <w:t>Letters of intent to retire:</w:t>
      </w:r>
    </w:p>
    <w:p w:rsidR="00C569C5" w:rsidRPr="00917FAA" w:rsidRDefault="009622B2" w:rsidP="00917FAA">
      <w:pPr>
        <w:pStyle w:val="Title"/>
        <w:numPr>
          <w:ilvl w:val="1"/>
          <w:numId w:val="40"/>
        </w:numPr>
        <w:tabs>
          <w:tab w:val="left" w:pos="1188"/>
          <w:tab w:val="left" w:pos="7920"/>
        </w:tabs>
        <w:jc w:val="left"/>
        <w:rPr>
          <w:rStyle w:val="Hyperlink"/>
          <w:color w:val="auto"/>
        </w:rPr>
      </w:pPr>
      <w:r w:rsidRPr="00917FAA">
        <w:rPr>
          <w:rFonts w:asciiTheme="minorHAnsi" w:hAnsiTheme="minorHAnsi" w:cstheme="minorHAnsi"/>
          <w:b w:val="0"/>
          <w:bCs w:val="0"/>
        </w:rPr>
        <w:t>Charlie Lytle, Professional Unit Intent to retire notice-2012-2013</w:t>
      </w:r>
    </w:p>
    <w:p w:rsidR="00C569C5" w:rsidRPr="00917FAA" w:rsidRDefault="009622B2" w:rsidP="00917FAA">
      <w:pPr>
        <w:pStyle w:val="Title"/>
        <w:numPr>
          <w:ilvl w:val="1"/>
          <w:numId w:val="40"/>
        </w:numPr>
        <w:tabs>
          <w:tab w:val="left" w:pos="1188"/>
          <w:tab w:val="left" w:pos="7920"/>
        </w:tabs>
        <w:jc w:val="left"/>
        <w:rPr>
          <w:rStyle w:val="Hyperlink"/>
          <w:rFonts w:asciiTheme="minorHAnsi" w:hAnsiTheme="minorHAnsi" w:cstheme="minorHAnsi"/>
          <w:b w:val="0"/>
          <w:color w:val="auto"/>
        </w:rPr>
      </w:pPr>
      <w:r w:rsidRPr="00917FAA">
        <w:rPr>
          <w:rFonts w:asciiTheme="minorHAnsi" w:hAnsiTheme="minorHAnsi" w:cstheme="minorHAnsi"/>
          <w:b w:val="0"/>
          <w:bCs w:val="0"/>
        </w:rPr>
        <w:t>Roach Hewitt, Professional Unit Intent to retire notice-2012-2013</w:t>
      </w:r>
    </w:p>
    <w:p w:rsidR="00C569C5" w:rsidRPr="00917FAA" w:rsidRDefault="009622B2" w:rsidP="00917FAA">
      <w:pPr>
        <w:pStyle w:val="Title"/>
        <w:numPr>
          <w:ilvl w:val="1"/>
          <w:numId w:val="40"/>
        </w:numPr>
        <w:tabs>
          <w:tab w:val="left" w:pos="1188"/>
          <w:tab w:val="left" w:pos="7920"/>
        </w:tabs>
        <w:jc w:val="left"/>
        <w:rPr>
          <w:bCs w:val="0"/>
        </w:rPr>
      </w:pPr>
      <w:r w:rsidRPr="00917FAA">
        <w:rPr>
          <w:rFonts w:asciiTheme="minorHAnsi" w:hAnsiTheme="minorHAnsi" w:cstheme="minorHAnsi"/>
          <w:b w:val="0"/>
          <w:bCs w:val="0"/>
        </w:rPr>
        <w:t>Don Hofmeister, Professional Unit</w:t>
      </w:r>
      <w:r w:rsidRPr="00917FAA">
        <w:rPr>
          <w:rFonts w:asciiTheme="minorHAnsi" w:hAnsiTheme="minorHAnsi" w:cstheme="minorHAnsi"/>
          <w:b w:val="0"/>
        </w:rPr>
        <w:t xml:space="preserve"> </w:t>
      </w:r>
      <w:r w:rsidRPr="00917FAA">
        <w:rPr>
          <w:rFonts w:asciiTheme="minorHAnsi" w:hAnsiTheme="minorHAnsi" w:cstheme="minorHAnsi"/>
          <w:b w:val="0"/>
          <w:bCs w:val="0"/>
        </w:rPr>
        <w:t>Intent to retire notice 2012-2013</w:t>
      </w:r>
    </w:p>
    <w:p w:rsidR="00C569C5" w:rsidRPr="00917FAA" w:rsidRDefault="009622B2" w:rsidP="00917FAA">
      <w:pPr>
        <w:pStyle w:val="Title"/>
        <w:numPr>
          <w:ilvl w:val="1"/>
          <w:numId w:val="40"/>
        </w:numPr>
        <w:tabs>
          <w:tab w:val="left" w:pos="1188"/>
          <w:tab w:val="left" w:pos="7920"/>
        </w:tabs>
        <w:jc w:val="left"/>
        <w:rPr>
          <w:rFonts w:asciiTheme="minorHAnsi" w:hAnsiTheme="minorHAnsi" w:cstheme="minorHAnsi"/>
          <w:b w:val="0"/>
          <w:bCs w:val="0"/>
        </w:rPr>
      </w:pPr>
      <w:r w:rsidRPr="00917FAA">
        <w:rPr>
          <w:rFonts w:asciiTheme="minorHAnsi" w:hAnsiTheme="minorHAnsi" w:cstheme="minorHAnsi"/>
          <w:b w:val="0"/>
        </w:rPr>
        <w:t>Janet Grossman, Professional Unit Intent to retire notice-2012-2013</w:t>
      </w:r>
    </w:p>
    <w:p w:rsidR="00C569C5" w:rsidRPr="006D09ED" w:rsidRDefault="006D09ED" w:rsidP="006D09ED">
      <w:pPr>
        <w:jc w:val="center"/>
        <w:rPr>
          <w:rFonts w:asciiTheme="minorHAnsi" w:hAnsiTheme="minorHAnsi" w:cstheme="minorHAnsi"/>
          <w:b/>
          <w:bCs/>
        </w:rPr>
      </w:pPr>
      <w:r w:rsidRPr="006D09ED">
        <w:rPr>
          <w:rFonts w:ascii="Calibri" w:hAnsi="Calibri"/>
        </w:rPr>
        <w:t>(Copy of each filed with official minutes)</w:t>
      </w:r>
    </w:p>
    <w:p w:rsidR="008D69E3" w:rsidRPr="00917FAA" w:rsidRDefault="008D69E3">
      <w:pPr>
        <w:pStyle w:val="ListParagraph"/>
        <w:rPr>
          <w:rFonts w:asciiTheme="minorHAnsi" w:hAnsiTheme="minorHAnsi" w:cstheme="minorHAnsi"/>
          <w:b/>
          <w:bCs/>
        </w:rPr>
      </w:pPr>
    </w:p>
    <w:p w:rsidR="006D09ED" w:rsidRDefault="006D09ED" w:rsidP="006D09ED">
      <w:pPr>
        <w:pStyle w:val="Title"/>
        <w:tabs>
          <w:tab w:val="left" w:pos="7920"/>
        </w:tabs>
        <w:ind w:left="360"/>
        <w:rPr>
          <w:rFonts w:asciiTheme="minorHAnsi" w:hAnsiTheme="minorHAnsi" w:cstheme="minorHAnsi"/>
          <w:u w:val="single"/>
        </w:rPr>
      </w:pPr>
      <w:r w:rsidRPr="00BC610A">
        <w:rPr>
          <w:rFonts w:asciiTheme="minorHAnsi" w:hAnsiTheme="minorHAnsi" w:cstheme="minorHAnsi"/>
          <w:u w:val="single"/>
        </w:rPr>
        <w:t>Business</w:t>
      </w:r>
    </w:p>
    <w:p w:rsidR="006D09ED" w:rsidRPr="00BC610A" w:rsidRDefault="006D09ED" w:rsidP="006D09ED">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 xml:space="preserve">Report - Business Manager, Paul Fritz </w:t>
      </w:r>
    </w:p>
    <w:p w:rsidR="006D09ED" w:rsidRPr="00BC610A" w:rsidRDefault="006D09ED" w:rsidP="006D09ED">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lastRenderedPageBreak/>
        <w:t>(Copy filed with the official minutes)</w:t>
      </w:r>
    </w:p>
    <w:p w:rsidR="006D09ED" w:rsidRPr="00BC610A" w:rsidRDefault="006D09ED" w:rsidP="006D09ED">
      <w:pPr>
        <w:pStyle w:val="Title"/>
        <w:tabs>
          <w:tab w:val="left" w:pos="1188"/>
          <w:tab w:val="left" w:pos="7920"/>
        </w:tabs>
        <w:jc w:val="right"/>
        <w:outlineLvl w:val="0"/>
        <w:rPr>
          <w:rFonts w:asciiTheme="minorHAnsi" w:hAnsiTheme="minorHAnsi" w:cstheme="minorHAnsi"/>
          <w:bCs w:val="0"/>
        </w:rPr>
      </w:pPr>
      <w:r w:rsidRPr="00BC610A">
        <w:rPr>
          <w:rFonts w:asciiTheme="minorHAnsi" w:hAnsiTheme="minorHAnsi" w:cstheme="minorHAnsi"/>
          <w:bCs w:val="0"/>
        </w:rPr>
        <w:t>Financial Reports, Payments and Invoices</w:t>
      </w:r>
    </w:p>
    <w:p w:rsidR="006D09ED" w:rsidRPr="002C1DF9" w:rsidRDefault="006D09ED" w:rsidP="006D09ED">
      <w:pPr>
        <w:pStyle w:val="Title"/>
        <w:tabs>
          <w:tab w:val="left" w:pos="1188"/>
          <w:tab w:val="left" w:pos="7920"/>
        </w:tabs>
        <w:jc w:val="left"/>
        <w:rPr>
          <w:rFonts w:ascii="Calibri" w:hAnsi="Calibri" w:cs="Calibri"/>
          <w:b w:val="0"/>
          <w:bCs w:val="0"/>
        </w:rPr>
      </w:pPr>
      <w:r w:rsidRPr="002C1DF9">
        <w:rPr>
          <w:rFonts w:ascii="Calibri" w:hAnsi="Calibri" w:cs="Calibri"/>
          <w:b w:val="0"/>
          <w:bCs w:val="0"/>
        </w:rPr>
        <w:t>Motion to approve the following reports, payments and invoices:</w:t>
      </w:r>
    </w:p>
    <w:p w:rsidR="006D09ED" w:rsidRPr="00A3292E" w:rsidRDefault="006D09ED" w:rsidP="006D09ED">
      <w:pPr>
        <w:pStyle w:val="Title"/>
        <w:numPr>
          <w:ilvl w:val="0"/>
          <w:numId w:val="41"/>
        </w:numPr>
        <w:tabs>
          <w:tab w:val="left" w:pos="1188"/>
          <w:tab w:val="left" w:pos="7920"/>
        </w:tabs>
        <w:jc w:val="left"/>
        <w:rPr>
          <w:rFonts w:ascii="Calibri" w:hAnsi="Calibri" w:cs="Calibri"/>
          <w:b w:val="0"/>
        </w:rPr>
      </w:pPr>
      <w:r w:rsidRPr="00A3292E">
        <w:rPr>
          <w:rFonts w:ascii="Calibri" w:hAnsi="Calibri" w:cs="Calibri"/>
          <w:b w:val="0"/>
        </w:rPr>
        <w:t>Revenue and Expenditure Reports, as presented:</w:t>
      </w:r>
    </w:p>
    <w:p w:rsidR="006D09ED" w:rsidRPr="00A3292E" w:rsidRDefault="006D09ED" w:rsidP="006D09ED">
      <w:pPr>
        <w:pStyle w:val="Title"/>
        <w:numPr>
          <w:ilvl w:val="0"/>
          <w:numId w:val="42"/>
        </w:numPr>
        <w:jc w:val="left"/>
        <w:rPr>
          <w:rFonts w:ascii="Calibri" w:hAnsi="Calibri" w:cs="Calibri"/>
          <w:b w:val="0"/>
        </w:rPr>
      </w:pPr>
      <w:r w:rsidRPr="00A3292E">
        <w:rPr>
          <w:rFonts w:ascii="Calibri" w:hAnsi="Calibri" w:cs="Calibri"/>
          <w:b w:val="0"/>
        </w:rPr>
        <w:t>General Fund</w:t>
      </w:r>
    </w:p>
    <w:p w:rsidR="006D09ED" w:rsidRPr="00A3292E" w:rsidRDefault="006D09ED" w:rsidP="006D09ED">
      <w:pPr>
        <w:pStyle w:val="Title"/>
        <w:numPr>
          <w:ilvl w:val="0"/>
          <w:numId w:val="42"/>
        </w:numPr>
        <w:jc w:val="left"/>
        <w:rPr>
          <w:rFonts w:ascii="Calibri" w:hAnsi="Calibri" w:cs="Calibri"/>
          <w:b w:val="0"/>
        </w:rPr>
      </w:pPr>
      <w:r w:rsidRPr="00A3292E">
        <w:rPr>
          <w:rFonts w:ascii="Calibri" w:hAnsi="Calibri" w:cs="Calibri"/>
          <w:b w:val="0"/>
        </w:rPr>
        <w:t xml:space="preserve">Food Service Fund </w:t>
      </w:r>
    </w:p>
    <w:p w:rsidR="006D09ED" w:rsidRPr="00A3292E" w:rsidRDefault="006D09ED" w:rsidP="006D09ED">
      <w:pPr>
        <w:pStyle w:val="Title"/>
        <w:numPr>
          <w:ilvl w:val="0"/>
          <w:numId w:val="42"/>
        </w:numPr>
        <w:jc w:val="left"/>
        <w:rPr>
          <w:rFonts w:ascii="Calibri" w:hAnsi="Calibri" w:cs="Calibri"/>
          <w:b w:val="0"/>
        </w:rPr>
      </w:pPr>
      <w:r w:rsidRPr="00A3292E">
        <w:rPr>
          <w:rFonts w:ascii="Calibri" w:hAnsi="Calibri" w:cs="Calibri"/>
          <w:b w:val="0"/>
        </w:rPr>
        <w:t xml:space="preserve">Capital Reserve Fund </w:t>
      </w:r>
    </w:p>
    <w:p w:rsidR="006D09ED" w:rsidRPr="00A3292E" w:rsidRDefault="006D09ED" w:rsidP="006D09ED">
      <w:pPr>
        <w:pStyle w:val="Title"/>
        <w:numPr>
          <w:ilvl w:val="0"/>
          <w:numId w:val="42"/>
        </w:numPr>
        <w:jc w:val="left"/>
        <w:rPr>
          <w:rFonts w:ascii="Calibri" w:hAnsi="Calibri" w:cs="Calibri"/>
          <w:b w:val="0"/>
        </w:rPr>
      </w:pPr>
      <w:r w:rsidRPr="00A3292E">
        <w:rPr>
          <w:rFonts w:ascii="Calibri" w:hAnsi="Calibri" w:cs="Calibri"/>
          <w:b w:val="0"/>
        </w:rPr>
        <w:t>Student Activities Report</w:t>
      </w:r>
    </w:p>
    <w:p w:rsidR="006D09ED" w:rsidRPr="00A3292E" w:rsidRDefault="006D09ED" w:rsidP="006D09ED">
      <w:pPr>
        <w:pStyle w:val="Title"/>
        <w:numPr>
          <w:ilvl w:val="0"/>
          <w:numId w:val="41"/>
        </w:numPr>
        <w:tabs>
          <w:tab w:val="left" w:pos="1188"/>
          <w:tab w:val="left" w:pos="7920"/>
        </w:tabs>
        <w:jc w:val="left"/>
        <w:rPr>
          <w:rFonts w:ascii="Calibri" w:hAnsi="Calibri" w:cs="Calibri"/>
          <w:b w:val="0"/>
        </w:rPr>
      </w:pPr>
      <w:r w:rsidRPr="00A3292E">
        <w:rPr>
          <w:rFonts w:ascii="Calibri" w:hAnsi="Calibri" w:cs="Calibri"/>
          <w:b w:val="0"/>
        </w:rPr>
        <w:t>Checks and Invoices, as presented:</w:t>
      </w:r>
    </w:p>
    <w:p w:rsidR="00C569C5" w:rsidRPr="00917FAA" w:rsidRDefault="009622B2" w:rsidP="006D09ED">
      <w:pPr>
        <w:pStyle w:val="Title"/>
        <w:numPr>
          <w:ilvl w:val="0"/>
          <w:numId w:val="42"/>
        </w:numPr>
        <w:jc w:val="left"/>
        <w:rPr>
          <w:rFonts w:ascii="Calibri" w:hAnsi="Calibri" w:cs="Calibri"/>
          <w:b w:val="0"/>
        </w:rPr>
      </w:pPr>
      <w:r w:rsidRPr="00917FAA">
        <w:rPr>
          <w:rFonts w:ascii="Calibri" w:hAnsi="Calibri" w:cs="Calibri"/>
          <w:b w:val="0"/>
        </w:rPr>
        <w:t>General Fund Checks, Wire Transfers and Invoices: $427,787.72</w:t>
      </w:r>
    </w:p>
    <w:p w:rsidR="00C569C5" w:rsidRPr="00917FAA" w:rsidRDefault="009622B2" w:rsidP="006D09ED">
      <w:pPr>
        <w:pStyle w:val="Title"/>
        <w:numPr>
          <w:ilvl w:val="0"/>
          <w:numId w:val="42"/>
        </w:numPr>
        <w:jc w:val="left"/>
        <w:rPr>
          <w:rFonts w:ascii="Calibri" w:hAnsi="Calibri" w:cs="Calibri"/>
          <w:b w:val="0"/>
        </w:rPr>
      </w:pPr>
      <w:r w:rsidRPr="00917FAA">
        <w:rPr>
          <w:rFonts w:ascii="Calibri" w:hAnsi="Calibri" w:cs="Calibri"/>
          <w:b w:val="0"/>
        </w:rPr>
        <w:t>Food Service Fund Checks and Invoices: $ 11,274.65</w:t>
      </w:r>
    </w:p>
    <w:p w:rsidR="00C569C5" w:rsidRPr="00917FAA" w:rsidRDefault="009622B2" w:rsidP="006D09ED">
      <w:pPr>
        <w:pStyle w:val="Title"/>
        <w:numPr>
          <w:ilvl w:val="0"/>
          <w:numId w:val="42"/>
        </w:numPr>
        <w:jc w:val="left"/>
        <w:rPr>
          <w:rFonts w:ascii="Calibri" w:hAnsi="Calibri" w:cs="Calibri"/>
          <w:b w:val="0"/>
        </w:rPr>
      </w:pPr>
      <w:r w:rsidRPr="00917FAA">
        <w:rPr>
          <w:rFonts w:ascii="Calibri" w:hAnsi="Calibri" w:cs="Calibri"/>
          <w:b w:val="0"/>
        </w:rPr>
        <w:t>Capital Projects Fund Checks and Invoices: $ 0.00</w:t>
      </w:r>
    </w:p>
    <w:p w:rsidR="00C569C5" w:rsidRPr="00917FAA" w:rsidRDefault="009622B2" w:rsidP="006D09ED">
      <w:pPr>
        <w:pStyle w:val="Title"/>
        <w:numPr>
          <w:ilvl w:val="0"/>
          <w:numId w:val="42"/>
        </w:numPr>
        <w:jc w:val="left"/>
        <w:rPr>
          <w:rFonts w:ascii="Calibri" w:hAnsi="Calibri" w:cs="Calibri"/>
          <w:b w:val="0"/>
        </w:rPr>
      </w:pPr>
      <w:r w:rsidRPr="00917FAA">
        <w:rPr>
          <w:rFonts w:ascii="Calibri" w:hAnsi="Calibri" w:cs="Calibri"/>
          <w:b w:val="0"/>
        </w:rPr>
        <w:t>Student Activity Fund Checks and invoices: $ 6,392.58</w:t>
      </w:r>
    </w:p>
    <w:p w:rsidR="00C569C5" w:rsidRPr="00917FAA" w:rsidRDefault="009622B2" w:rsidP="006D09ED">
      <w:pPr>
        <w:pStyle w:val="Title"/>
        <w:numPr>
          <w:ilvl w:val="0"/>
          <w:numId w:val="41"/>
        </w:numPr>
        <w:tabs>
          <w:tab w:val="left" w:pos="1188"/>
          <w:tab w:val="left" w:pos="7920"/>
        </w:tabs>
        <w:jc w:val="left"/>
        <w:rPr>
          <w:rFonts w:ascii="Calibri" w:hAnsi="Calibri" w:cs="Calibri"/>
          <w:b w:val="0"/>
        </w:rPr>
      </w:pPr>
      <w:r w:rsidRPr="00917FAA">
        <w:rPr>
          <w:rFonts w:ascii="Calibri" w:hAnsi="Calibri" w:cs="Calibri"/>
          <w:b w:val="0"/>
        </w:rPr>
        <w:t>VISA procurement card payment: $ 41,440.84</w:t>
      </w:r>
    </w:p>
    <w:p w:rsidR="00C569C5" w:rsidRPr="00917FAA" w:rsidRDefault="009622B2" w:rsidP="006D09ED">
      <w:pPr>
        <w:pStyle w:val="Title"/>
        <w:numPr>
          <w:ilvl w:val="0"/>
          <w:numId w:val="41"/>
        </w:numPr>
        <w:tabs>
          <w:tab w:val="left" w:pos="1188"/>
          <w:tab w:val="left" w:pos="7920"/>
        </w:tabs>
        <w:jc w:val="left"/>
        <w:rPr>
          <w:rFonts w:ascii="Calibri" w:hAnsi="Calibri" w:cs="Calibri"/>
          <w:b w:val="0"/>
        </w:rPr>
      </w:pPr>
      <w:r w:rsidRPr="00917FAA">
        <w:rPr>
          <w:rFonts w:ascii="Calibri" w:hAnsi="Calibri" w:cs="Calibri"/>
          <w:b w:val="0"/>
        </w:rPr>
        <w:t>Treasurer’s Report: January 2012 summary</w:t>
      </w:r>
    </w:p>
    <w:p w:rsidR="00C569C5" w:rsidRPr="006D09ED" w:rsidRDefault="009622B2" w:rsidP="006D09ED">
      <w:pPr>
        <w:pStyle w:val="Title"/>
        <w:numPr>
          <w:ilvl w:val="0"/>
          <w:numId w:val="41"/>
        </w:numPr>
        <w:tabs>
          <w:tab w:val="left" w:pos="1188"/>
          <w:tab w:val="left" w:pos="7920"/>
        </w:tabs>
        <w:jc w:val="left"/>
        <w:rPr>
          <w:rFonts w:ascii="Calibri" w:hAnsi="Calibri" w:cs="Calibri"/>
        </w:rPr>
      </w:pPr>
      <w:r w:rsidRPr="00917FAA">
        <w:rPr>
          <w:rFonts w:ascii="Calibri" w:hAnsi="Calibri" w:cs="Calibri"/>
          <w:b w:val="0"/>
        </w:rPr>
        <w:t>General Fund – Budget Transfers – None</w:t>
      </w:r>
    </w:p>
    <w:p w:rsidR="006D09ED" w:rsidRPr="006D09ED" w:rsidRDefault="006D09ED" w:rsidP="006D09ED">
      <w:pPr>
        <w:pStyle w:val="Title"/>
        <w:tabs>
          <w:tab w:val="left" w:pos="1188"/>
          <w:tab w:val="left" w:pos="7920"/>
        </w:tabs>
        <w:ind w:left="720"/>
        <w:jc w:val="left"/>
        <w:rPr>
          <w:rFonts w:ascii="Calibri" w:hAnsi="Calibri" w:cs="Calibri"/>
        </w:rPr>
      </w:pPr>
    </w:p>
    <w:p w:rsidR="006D09ED" w:rsidRPr="00BC610A" w:rsidRDefault="006D09ED" w:rsidP="006D09ED">
      <w:pPr>
        <w:pStyle w:val="Title"/>
        <w:tabs>
          <w:tab w:val="left" w:pos="7920"/>
        </w:tabs>
        <w:jc w:val="left"/>
        <w:rPr>
          <w:rFonts w:asciiTheme="minorHAnsi" w:hAnsiTheme="minorHAnsi" w:cstheme="minorHAnsi"/>
          <w:b w:val="0"/>
        </w:rPr>
      </w:pPr>
      <w:r w:rsidRPr="00BC610A">
        <w:rPr>
          <w:rFonts w:asciiTheme="minorHAnsi" w:hAnsiTheme="minorHAnsi" w:cstheme="minorHAnsi"/>
          <w:b w:val="0"/>
        </w:rPr>
        <w:t xml:space="preserve">All </w:t>
      </w:r>
      <w:r>
        <w:rPr>
          <w:rFonts w:asciiTheme="minorHAnsi" w:hAnsiTheme="minorHAnsi" w:cstheme="minorHAnsi"/>
          <w:b w:val="0"/>
        </w:rPr>
        <w:t xml:space="preserve">business items </w:t>
      </w:r>
      <w:r w:rsidRPr="00BC610A">
        <w:rPr>
          <w:rFonts w:asciiTheme="minorHAnsi" w:hAnsiTheme="minorHAnsi" w:cstheme="minorHAnsi"/>
          <w:b w:val="0"/>
        </w:rPr>
        <w:t xml:space="preserve">moved for approval by </w:t>
      </w:r>
      <w:r>
        <w:rPr>
          <w:rFonts w:asciiTheme="minorHAnsi" w:hAnsiTheme="minorHAnsi" w:cstheme="minorHAnsi"/>
          <w:b w:val="0"/>
        </w:rPr>
        <w:t>Gainer</w:t>
      </w:r>
      <w:r w:rsidRPr="00BC610A">
        <w:rPr>
          <w:rFonts w:asciiTheme="minorHAnsi" w:hAnsiTheme="minorHAnsi" w:cstheme="minorHAnsi"/>
          <w:b w:val="0"/>
        </w:rPr>
        <w:t xml:space="preserve">, with second by </w:t>
      </w:r>
      <w:r>
        <w:rPr>
          <w:rFonts w:asciiTheme="minorHAnsi" w:hAnsiTheme="minorHAnsi" w:cstheme="minorHAnsi"/>
          <w:b w:val="0"/>
        </w:rPr>
        <w:t>Heath</w:t>
      </w:r>
    </w:p>
    <w:p w:rsidR="006D09ED" w:rsidRPr="00BC610A" w:rsidRDefault="006D09ED" w:rsidP="006D09ED">
      <w:pPr>
        <w:pStyle w:val="Title"/>
        <w:tabs>
          <w:tab w:val="left" w:pos="7920"/>
        </w:tabs>
        <w:jc w:val="left"/>
        <w:rPr>
          <w:rFonts w:asciiTheme="minorHAnsi" w:hAnsiTheme="minorHAnsi" w:cstheme="minorHAnsi"/>
          <w:b w:val="0"/>
        </w:rPr>
      </w:pPr>
      <w:r w:rsidRPr="00BC610A">
        <w:rPr>
          <w:rFonts w:asciiTheme="minorHAnsi" w:hAnsiTheme="minorHAnsi" w:cstheme="minorHAnsi"/>
          <w:b w:val="0"/>
        </w:rPr>
        <w:t>The motion is approved with an all “ayes” voice vote</w:t>
      </w:r>
    </w:p>
    <w:p w:rsidR="006D09ED" w:rsidRDefault="006D09ED" w:rsidP="006D09ED">
      <w:pPr>
        <w:pStyle w:val="Title"/>
        <w:tabs>
          <w:tab w:val="left" w:pos="1188"/>
          <w:tab w:val="left" w:pos="7920"/>
        </w:tabs>
        <w:rPr>
          <w:rFonts w:ascii="Calibri" w:hAnsi="Calibri" w:cs="Calibri"/>
          <w:b w:val="0"/>
        </w:rPr>
      </w:pPr>
      <w:r w:rsidRPr="00BC610A">
        <w:rPr>
          <w:rFonts w:asciiTheme="minorHAnsi" w:hAnsiTheme="minorHAnsi" w:cstheme="minorHAnsi"/>
          <w:b w:val="0"/>
        </w:rPr>
        <w:t>(Copy of each item is filed with the official minutes)</w:t>
      </w:r>
    </w:p>
    <w:p w:rsidR="006D09ED" w:rsidRPr="00917FAA" w:rsidRDefault="006D09ED" w:rsidP="006D09ED">
      <w:pPr>
        <w:pStyle w:val="Title"/>
        <w:tabs>
          <w:tab w:val="left" w:pos="1188"/>
          <w:tab w:val="left" w:pos="7920"/>
        </w:tabs>
        <w:jc w:val="left"/>
        <w:rPr>
          <w:rFonts w:ascii="Calibri" w:hAnsi="Calibri" w:cs="Calibri"/>
        </w:rPr>
      </w:pPr>
    </w:p>
    <w:p w:rsidR="006D09ED" w:rsidRDefault="006D09ED" w:rsidP="006D09ED">
      <w:pPr>
        <w:pStyle w:val="Title"/>
        <w:tabs>
          <w:tab w:val="left" w:pos="1188"/>
          <w:tab w:val="left" w:pos="7920"/>
        </w:tabs>
        <w:jc w:val="right"/>
        <w:rPr>
          <w:rFonts w:ascii="Calibri" w:hAnsi="Calibri"/>
        </w:rPr>
      </w:pPr>
      <w:r w:rsidRPr="00917FAA">
        <w:rPr>
          <w:rFonts w:ascii="Calibri" w:hAnsi="Calibri"/>
        </w:rPr>
        <w:t>PNC Merchant Services</w:t>
      </w:r>
    </w:p>
    <w:p w:rsidR="00C569C5" w:rsidRPr="006D09ED" w:rsidRDefault="009622B2" w:rsidP="006D09ED">
      <w:pPr>
        <w:pStyle w:val="Title"/>
        <w:tabs>
          <w:tab w:val="left" w:pos="1188"/>
          <w:tab w:val="left" w:pos="7920"/>
        </w:tabs>
        <w:jc w:val="left"/>
        <w:rPr>
          <w:rFonts w:ascii="Calibri" w:hAnsi="Calibri" w:cs="Calibri"/>
          <w:b w:val="0"/>
        </w:rPr>
      </w:pPr>
      <w:r w:rsidRPr="006D09ED">
        <w:rPr>
          <w:rFonts w:ascii="Calibri" w:hAnsi="Calibri"/>
          <w:b w:val="0"/>
        </w:rPr>
        <w:t>Motion to approve the 3-year contract with PNC Merchant Services for credit card processing services as presented</w:t>
      </w:r>
    </w:p>
    <w:p w:rsidR="006D09ED" w:rsidRPr="00877078" w:rsidRDefault="006D09ED" w:rsidP="006D09ED">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r>
        <w:rPr>
          <w:rFonts w:asciiTheme="minorHAnsi" w:hAnsiTheme="minorHAnsi" w:cstheme="minorHAnsi"/>
          <w:b w:val="0"/>
        </w:rPr>
        <w:t>Ring</w:t>
      </w:r>
      <w:r w:rsidRPr="00877078">
        <w:rPr>
          <w:rFonts w:asciiTheme="minorHAnsi" w:hAnsiTheme="minorHAnsi" w:cstheme="minorHAnsi"/>
          <w:b w:val="0"/>
        </w:rPr>
        <w:t xml:space="preserve"> with second by </w:t>
      </w:r>
      <w:r>
        <w:rPr>
          <w:rFonts w:asciiTheme="minorHAnsi" w:hAnsiTheme="minorHAnsi" w:cstheme="minorHAnsi"/>
          <w:b w:val="0"/>
        </w:rPr>
        <w:t>Heath</w:t>
      </w:r>
    </w:p>
    <w:p w:rsidR="006D09ED" w:rsidRPr="00877078" w:rsidRDefault="006D09ED" w:rsidP="006D09ED">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6D09ED" w:rsidRDefault="006D09ED" w:rsidP="006D09ED">
      <w:pPr>
        <w:pStyle w:val="Title"/>
        <w:tabs>
          <w:tab w:val="left" w:pos="1188"/>
          <w:tab w:val="left" w:pos="7920"/>
        </w:tabs>
        <w:rPr>
          <w:rFonts w:asciiTheme="minorHAnsi" w:hAnsiTheme="minorHAnsi" w:cstheme="minorHAnsi"/>
          <w:b w:val="0"/>
        </w:rPr>
      </w:pPr>
      <w:r w:rsidRPr="00877078">
        <w:rPr>
          <w:rFonts w:asciiTheme="minorHAnsi" w:hAnsiTheme="minorHAnsi" w:cstheme="minorHAnsi"/>
          <w:b w:val="0"/>
        </w:rPr>
        <w:t xml:space="preserve">(Copy </w:t>
      </w:r>
      <w:r w:rsidR="00040CB7">
        <w:rPr>
          <w:rFonts w:asciiTheme="minorHAnsi" w:hAnsiTheme="minorHAnsi" w:cstheme="minorHAnsi"/>
          <w:b w:val="0"/>
        </w:rPr>
        <w:t xml:space="preserve">of contract </w:t>
      </w:r>
      <w:r w:rsidRPr="00877078">
        <w:rPr>
          <w:rFonts w:asciiTheme="minorHAnsi" w:hAnsiTheme="minorHAnsi" w:cstheme="minorHAnsi"/>
          <w:b w:val="0"/>
        </w:rPr>
        <w:t>is filed with the official minutes)</w:t>
      </w:r>
    </w:p>
    <w:p w:rsidR="006D09ED" w:rsidRDefault="006D09ED" w:rsidP="006D09ED">
      <w:pPr>
        <w:pStyle w:val="Title"/>
        <w:tabs>
          <w:tab w:val="left" w:pos="1188"/>
          <w:tab w:val="left" w:pos="7920"/>
        </w:tabs>
        <w:rPr>
          <w:rFonts w:asciiTheme="minorHAnsi" w:hAnsiTheme="minorHAnsi" w:cstheme="minorHAnsi"/>
          <w:b w:val="0"/>
        </w:rPr>
      </w:pPr>
    </w:p>
    <w:p w:rsidR="00D052DC" w:rsidRPr="00BC610A" w:rsidRDefault="00D052DC" w:rsidP="00D052DC">
      <w:pPr>
        <w:pStyle w:val="Title"/>
        <w:tabs>
          <w:tab w:val="left" w:pos="7920"/>
        </w:tabs>
        <w:ind w:left="720"/>
        <w:rPr>
          <w:rFonts w:asciiTheme="minorHAnsi" w:hAnsiTheme="minorHAnsi" w:cstheme="minorHAnsi"/>
          <w:u w:val="single"/>
        </w:rPr>
      </w:pPr>
      <w:r w:rsidRPr="00BC610A">
        <w:rPr>
          <w:rFonts w:asciiTheme="minorHAnsi" w:hAnsiTheme="minorHAnsi" w:cstheme="minorHAnsi"/>
          <w:u w:val="single"/>
        </w:rPr>
        <w:t>Human and Quality Resources</w:t>
      </w:r>
    </w:p>
    <w:p w:rsidR="00D052DC" w:rsidRPr="00BC610A" w:rsidRDefault="00D052DC" w:rsidP="00D052DC">
      <w:pPr>
        <w:pStyle w:val="Title"/>
        <w:tabs>
          <w:tab w:val="left" w:pos="7920"/>
        </w:tabs>
        <w:ind w:left="360"/>
        <w:jc w:val="left"/>
        <w:rPr>
          <w:rFonts w:asciiTheme="minorHAnsi" w:hAnsiTheme="minorHAnsi" w:cstheme="minorHAnsi"/>
        </w:rPr>
      </w:pPr>
    </w:p>
    <w:p w:rsidR="00D052DC" w:rsidRPr="00BC610A" w:rsidRDefault="00D052DC" w:rsidP="00D052DC">
      <w:pPr>
        <w:pStyle w:val="Title"/>
        <w:tabs>
          <w:tab w:val="left" w:pos="7920"/>
        </w:tabs>
        <w:jc w:val="left"/>
        <w:rPr>
          <w:rFonts w:asciiTheme="minorHAnsi" w:hAnsiTheme="minorHAnsi" w:cstheme="minorHAnsi"/>
        </w:rPr>
      </w:pPr>
      <w:r w:rsidRPr="00BC610A">
        <w:rPr>
          <w:rFonts w:asciiTheme="minorHAnsi" w:hAnsiTheme="minorHAnsi" w:cstheme="minorHAnsi"/>
          <w:b w:val="0"/>
          <w:bCs w:val="0"/>
        </w:rPr>
        <w:t>Report—Coordinator of Human and Quality Resources</w:t>
      </w:r>
      <w:r w:rsidRPr="00BC610A">
        <w:rPr>
          <w:rFonts w:asciiTheme="minorHAnsi" w:hAnsiTheme="minorHAnsi" w:cstheme="minorHAnsi"/>
          <w:b w:val="0"/>
        </w:rPr>
        <w:t xml:space="preserve"> – Natalie Fatica</w:t>
      </w:r>
    </w:p>
    <w:p w:rsidR="00D052DC" w:rsidRDefault="00D052DC" w:rsidP="00D052DC">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(Copy filed with the official minutes)</w:t>
      </w:r>
    </w:p>
    <w:p w:rsidR="00C569C5" w:rsidRPr="00917FAA" w:rsidRDefault="00D052DC" w:rsidP="00D052DC">
      <w:pPr>
        <w:pStyle w:val="Title"/>
        <w:tabs>
          <w:tab w:val="left" w:pos="1188"/>
          <w:tab w:val="left" w:pos="7920"/>
        </w:tabs>
        <w:ind w:left="1010"/>
        <w:jc w:val="right"/>
        <w:rPr>
          <w:rFonts w:ascii="Calibri" w:hAnsi="Calibri" w:cs="Calibri"/>
        </w:rPr>
      </w:pPr>
      <w:r>
        <w:rPr>
          <w:rFonts w:ascii="Calibri" w:hAnsi="Calibri" w:cs="Calibri"/>
        </w:rPr>
        <w:t xml:space="preserve">Tillich and </w:t>
      </w:r>
      <w:proofErr w:type="spellStart"/>
      <w:r>
        <w:rPr>
          <w:rFonts w:ascii="Calibri" w:hAnsi="Calibri" w:cs="Calibri"/>
        </w:rPr>
        <w:t>Makowski</w:t>
      </w:r>
      <w:proofErr w:type="spellEnd"/>
      <w:r>
        <w:rPr>
          <w:rFonts w:ascii="Calibri" w:hAnsi="Calibri" w:cs="Calibri"/>
        </w:rPr>
        <w:t>-regular F-2 employment</w:t>
      </w:r>
    </w:p>
    <w:p w:rsidR="00C569C5" w:rsidRPr="00917FAA" w:rsidRDefault="009622B2" w:rsidP="00D052DC">
      <w:pPr>
        <w:pStyle w:val="Title"/>
        <w:tabs>
          <w:tab w:val="left" w:pos="1188"/>
          <w:tab w:val="left" w:pos="7920"/>
        </w:tabs>
        <w:jc w:val="left"/>
        <w:rPr>
          <w:rFonts w:ascii="Calibri" w:hAnsi="Calibri" w:cs="Calibri"/>
        </w:rPr>
      </w:pPr>
      <w:r w:rsidRPr="00917FAA">
        <w:rPr>
          <w:rFonts w:asciiTheme="minorHAnsi" w:hAnsiTheme="minorHAnsi" w:cstheme="minorHAnsi"/>
          <w:b w:val="0"/>
          <w:bCs w:val="0"/>
        </w:rPr>
        <w:t>Motion to grant regular employment status to Heidi Tillich and Nancy Makowski, F-2 Food Service Aides, effective January 12, 2012 at the rate of $13.33 per hour</w:t>
      </w:r>
    </w:p>
    <w:p w:rsidR="00D052DC" w:rsidRPr="00877078" w:rsidRDefault="00D052DC" w:rsidP="00D052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r>
        <w:rPr>
          <w:rFonts w:asciiTheme="minorHAnsi" w:hAnsiTheme="minorHAnsi" w:cstheme="minorHAnsi"/>
          <w:b w:val="0"/>
        </w:rPr>
        <w:t>Ring</w:t>
      </w:r>
      <w:r w:rsidRPr="00877078">
        <w:rPr>
          <w:rFonts w:asciiTheme="minorHAnsi" w:hAnsiTheme="minorHAnsi" w:cstheme="minorHAnsi"/>
          <w:b w:val="0"/>
        </w:rPr>
        <w:t xml:space="preserve"> with second by </w:t>
      </w:r>
      <w:r>
        <w:rPr>
          <w:rFonts w:asciiTheme="minorHAnsi" w:hAnsiTheme="minorHAnsi" w:cstheme="minorHAnsi"/>
          <w:b w:val="0"/>
        </w:rPr>
        <w:t>Heath</w:t>
      </w:r>
    </w:p>
    <w:p w:rsidR="00D052DC" w:rsidRDefault="00D052DC" w:rsidP="00D052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D052DC" w:rsidRPr="00D052DC" w:rsidRDefault="00D052DC" w:rsidP="00D052DC">
      <w:pPr>
        <w:pStyle w:val="Title"/>
        <w:tabs>
          <w:tab w:val="left" w:pos="1188"/>
          <w:tab w:val="left" w:pos="7920"/>
        </w:tabs>
        <w:jc w:val="right"/>
        <w:rPr>
          <w:rFonts w:asciiTheme="minorHAnsi" w:hAnsiTheme="minorHAnsi" w:cstheme="minorHAnsi"/>
        </w:rPr>
      </w:pPr>
      <w:r w:rsidRPr="00D052DC">
        <w:rPr>
          <w:rFonts w:asciiTheme="minorHAnsi" w:hAnsiTheme="minorHAnsi" w:cstheme="minorHAnsi"/>
        </w:rPr>
        <w:t>Job descriptions- Secretaries</w:t>
      </w:r>
    </w:p>
    <w:p w:rsidR="00C569C5" w:rsidRPr="00917FAA" w:rsidRDefault="00913A50" w:rsidP="00D052DC">
      <w:pPr>
        <w:pStyle w:val="Title"/>
        <w:tabs>
          <w:tab w:val="left" w:pos="1188"/>
          <w:tab w:val="left" w:pos="7920"/>
        </w:tabs>
        <w:jc w:val="left"/>
        <w:rPr>
          <w:rFonts w:ascii="Calibri" w:hAnsi="Calibri" w:cs="Calibri"/>
        </w:rPr>
      </w:pPr>
      <w:r w:rsidRPr="00917FAA">
        <w:rPr>
          <w:rFonts w:asciiTheme="minorHAnsi" w:hAnsiTheme="minorHAnsi" w:cstheme="minorHAnsi"/>
          <w:b w:val="0"/>
          <w:bCs w:val="0"/>
        </w:rPr>
        <w:t>Motion to approve the following revised job descriptions-</w:t>
      </w:r>
      <w:r w:rsidRPr="00917FAA">
        <w:rPr>
          <w:rFonts w:asciiTheme="minorHAnsi" w:hAnsiTheme="minorHAnsi" w:cstheme="minorHAnsi"/>
        </w:rPr>
        <w:t xml:space="preserve"> </w:t>
      </w:r>
      <w:r w:rsidRPr="00917FAA">
        <w:rPr>
          <w:rFonts w:asciiTheme="minorHAnsi" w:hAnsiTheme="minorHAnsi" w:cstheme="minorHAnsi"/>
          <w:b w:val="0"/>
        </w:rPr>
        <w:t>Pupil Services Secretary- High School, S-3;Pupil Services Secretary- RCTC, S-3;Pupil Services Secretary- High School/RCTC, S-3;Pupil Services Secretary- Registrar, S-1;Pupil Services Secretary- Student Services, S-3</w:t>
      </w:r>
      <w:r w:rsidR="009622B2" w:rsidRPr="00917FAA">
        <w:rPr>
          <w:rFonts w:ascii="Calibri" w:hAnsi="Calibri" w:cs="Calibri"/>
        </w:rPr>
        <w:t>)</w:t>
      </w:r>
    </w:p>
    <w:p w:rsidR="00D052DC" w:rsidRPr="00877078" w:rsidRDefault="00D052DC" w:rsidP="00D052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r>
        <w:rPr>
          <w:rFonts w:asciiTheme="minorHAnsi" w:hAnsiTheme="minorHAnsi" w:cstheme="minorHAnsi"/>
          <w:b w:val="0"/>
        </w:rPr>
        <w:t>Foyle</w:t>
      </w:r>
      <w:r w:rsidRPr="00877078">
        <w:rPr>
          <w:rFonts w:asciiTheme="minorHAnsi" w:hAnsiTheme="minorHAnsi" w:cstheme="minorHAnsi"/>
          <w:b w:val="0"/>
        </w:rPr>
        <w:t xml:space="preserve"> with second by </w:t>
      </w:r>
      <w:r>
        <w:rPr>
          <w:rFonts w:asciiTheme="minorHAnsi" w:hAnsiTheme="minorHAnsi" w:cstheme="minorHAnsi"/>
          <w:b w:val="0"/>
        </w:rPr>
        <w:t>Gainer</w:t>
      </w:r>
    </w:p>
    <w:p w:rsidR="00D052DC" w:rsidRDefault="00D052DC" w:rsidP="00D052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D052DC" w:rsidRDefault="00D052DC" w:rsidP="00D052DC">
      <w:pPr>
        <w:pStyle w:val="Title"/>
        <w:tabs>
          <w:tab w:val="left" w:pos="1188"/>
          <w:tab w:val="left" w:pos="7920"/>
        </w:tabs>
        <w:rPr>
          <w:rFonts w:asciiTheme="minorHAnsi" w:hAnsiTheme="minorHAnsi" w:cstheme="minorHAnsi"/>
          <w:b w:val="0"/>
        </w:rPr>
      </w:pPr>
      <w:r w:rsidRPr="00877078">
        <w:rPr>
          <w:rFonts w:asciiTheme="minorHAnsi" w:hAnsiTheme="minorHAnsi" w:cstheme="minorHAnsi"/>
          <w:b w:val="0"/>
        </w:rPr>
        <w:t xml:space="preserve">(Copy </w:t>
      </w:r>
      <w:r>
        <w:rPr>
          <w:rFonts w:asciiTheme="minorHAnsi" w:hAnsiTheme="minorHAnsi" w:cstheme="minorHAnsi"/>
          <w:b w:val="0"/>
        </w:rPr>
        <w:t>of job descriptions</w:t>
      </w:r>
      <w:r w:rsidRPr="00877078">
        <w:rPr>
          <w:rFonts w:asciiTheme="minorHAnsi" w:hAnsiTheme="minorHAnsi" w:cstheme="minorHAnsi"/>
          <w:b w:val="0"/>
        </w:rPr>
        <w:t xml:space="preserve"> filed with the official minutes)</w:t>
      </w:r>
    </w:p>
    <w:p w:rsidR="00A64FAD" w:rsidRDefault="00A64FAD" w:rsidP="00D052DC">
      <w:pPr>
        <w:pStyle w:val="Title"/>
        <w:tabs>
          <w:tab w:val="left" w:pos="1188"/>
          <w:tab w:val="left" w:pos="7920"/>
        </w:tabs>
        <w:rPr>
          <w:rFonts w:asciiTheme="minorHAnsi" w:hAnsiTheme="minorHAnsi" w:cstheme="minorHAnsi"/>
          <w:b w:val="0"/>
        </w:rPr>
      </w:pPr>
    </w:p>
    <w:p w:rsidR="00D052DC" w:rsidRPr="00D052DC" w:rsidRDefault="00D052DC" w:rsidP="00D052DC">
      <w:pPr>
        <w:pStyle w:val="Title"/>
        <w:tabs>
          <w:tab w:val="left" w:pos="1188"/>
          <w:tab w:val="left" w:pos="7920"/>
        </w:tabs>
        <w:jc w:val="right"/>
        <w:rPr>
          <w:rFonts w:asciiTheme="minorHAnsi" w:hAnsiTheme="minorHAnsi" w:cstheme="minorHAnsi"/>
        </w:rPr>
      </w:pPr>
      <w:r w:rsidRPr="00D052DC">
        <w:rPr>
          <w:rFonts w:asciiTheme="minorHAnsi" w:hAnsiTheme="minorHAnsi" w:cstheme="minorHAnsi"/>
        </w:rPr>
        <w:t>Ferris- T-2 employment</w:t>
      </w:r>
    </w:p>
    <w:p w:rsidR="00C569C5" w:rsidRPr="00917FAA" w:rsidRDefault="009622B2" w:rsidP="00D052DC">
      <w:pPr>
        <w:pStyle w:val="Title"/>
        <w:tabs>
          <w:tab w:val="left" w:pos="1188"/>
          <w:tab w:val="left" w:pos="7920"/>
        </w:tabs>
        <w:jc w:val="left"/>
        <w:rPr>
          <w:rFonts w:ascii="Calibri" w:hAnsi="Calibri" w:cs="Calibri"/>
        </w:rPr>
      </w:pPr>
      <w:r w:rsidRPr="00917FAA">
        <w:rPr>
          <w:rFonts w:asciiTheme="minorHAnsi" w:hAnsiTheme="minorHAnsi" w:cstheme="minorHAnsi"/>
          <w:b w:val="0"/>
          <w:bCs w:val="0"/>
        </w:rPr>
        <w:lastRenderedPageBreak/>
        <w:t>Motion to employ Charles Ferris as a part-time Technology Technician, T-2 classification, beginning on or after February 27, 2012 pending clearances at the rate of pay of $14.91 per hour</w:t>
      </w:r>
    </w:p>
    <w:p w:rsidR="00D052DC" w:rsidRPr="00877078" w:rsidRDefault="00D052DC" w:rsidP="00D052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r>
        <w:rPr>
          <w:rFonts w:asciiTheme="minorHAnsi" w:hAnsiTheme="minorHAnsi" w:cstheme="minorHAnsi"/>
          <w:b w:val="0"/>
        </w:rPr>
        <w:t>Gainer</w:t>
      </w:r>
      <w:r w:rsidRPr="00877078">
        <w:rPr>
          <w:rFonts w:asciiTheme="minorHAnsi" w:hAnsiTheme="minorHAnsi" w:cstheme="minorHAnsi"/>
          <w:b w:val="0"/>
        </w:rPr>
        <w:t xml:space="preserve"> with second by </w:t>
      </w:r>
      <w:r>
        <w:rPr>
          <w:rFonts w:asciiTheme="minorHAnsi" w:hAnsiTheme="minorHAnsi" w:cstheme="minorHAnsi"/>
          <w:b w:val="0"/>
        </w:rPr>
        <w:t>Foyle</w:t>
      </w:r>
    </w:p>
    <w:p w:rsidR="00D052DC" w:rsidRPr="00877078" w:rsidRDefault="00D052DC" w:rsidP="00D052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6C641C" w:rsidRPr="00917FAA" w:rsidRDefault="006C641C">
      <w:pPr>
        <w:rPr>
          <w:rFonts w:ascii="Calibri" w:hAnsi="Calibri" w:cs="Calibri"/>
          <w:bCs/>
        </w:rPr>
      </w:pPr>
    </w:p>
    <w:p w:rsidR="00C569C5" w:rsidRPr="005F0930" w:rsidRDefault="009622B2" w:rsidP="00D052DC">
      <w:pPr>
        <w:pStyle w:val="Title"/>
        <w:tabs>
          <w:tab w:val="left" w:pos="7920"/>
        </w:tabs>
        <w:ind w:left="810"/>
        <w:rPr>
          <w:rFonts w:asciiTheme="minorHAnsi" w:hAnsiTheme="minorHAnsi" w:cstheme="minorHAnsi"/>
          <w:bCs w:val="0"/>
          <w:u w:val="single"/>
        </w:rPr>
      </w:pPr>
      <w:r w:rsidRPr="005F0930">
        <w:rPr>
          <w:rFonts w:asciiTheme="minorHAnsi" w:hAnsiTheme="minorHAnsi" w:cstheme="minorHAnsi"/>
          <w:bCs w:val="0"/>
          <w:u w:val="single"/>
        </w:rPr>
        <w:t>Operations</w:t>
      </w:r>
    </w:p>
    <w:p w:rsidR="00C569C5" w:rsidRPr="00917FAA" w:rsidRDefault="00C569C5">
      <w:pPr>
        <w:pStyle w:val="Title"/>
        <w:keepNext/>
        <w:tabs>
          <w:tab w:val="left" w:pos="7920"/>
        </w:tabs>
        <w:ind w:left="360"/>
        <w:jc w:val="left"/>
        <w:rPr>
          <w:rFonts w:ascii="Calibri" w:hAnsi="Calibri" w:cs="Calibri"/>
          <w:b w:val="0"/>
          <w:bCs w:val="0"/>
        </w:rPr>
      </w:pPr>
    </w:p>
    <w:p w:rsidR="00C569C5" w:rsidRPr="00D052DC" w:rsidRDefault="009622B2" w:rsidP="00D052DC">
      <w:pPr>
        <w:pStyle w:val="Title"/>
        <w:keepNext/>
        <w:tabs>
          <w:tab w:val="left" w:pos="1188"/>
          <w:tab w:val="left" w:pos="7920"/>
        </w:tabs>
        <w:ind w:left="1010"/>
        <w:rPr>
          <w:rFonts w:ascii="Calibri" w:hAnsi="Calibri" w:cs="Calibri"/>
          <w:b w:val="0"/>
          <w:bCs w:val="0"/>
          <w:u w:val="single"/>
        </w:rPr>
      </w:pPr>
      <w:r w:rsidRPr="00D052DC">
        <w:rPr>
          <w:rFonts w:ascii="Calibri" w:hAnsi="Calibri" w:cs="Calibri"/>
          <w:b w:val="0"/>
          <w:bCs w:val="0"/>
          <w:u w:val="single"/>
        </w:rPr>
        <w:t>Administrative Reports</w:t>
      </w:r>
    </w:p>
    <w:p w:rsidR="00C569C5" w:rsidRPr="00917FAA" w:rsidRDefault="00C569C5">
      <w:pPr>
        <w:pStyle w:val="Title"/>
        <w:keepNext/>
        <w:tabs>
          <w:tab w:val="left" w:pos="1188"/>
          <w:tab w:val="left" w:pos="7920"/>
        </w:tabs>
        <w:ind w:left="1010"/>
        <w:jc w:val="left"/>
        <w:rPr>
          <w:rFonts w:ascii="Calibri" w:hAnsi="Calibri" w:cs="Calibri"/>
          <w:b w:val="0"/>
          <w:bCs w:val="0"/>
        </w:rPr>
      </w:pPr>
    </w:p>
    <w:p w:rsidR="00C569C5" w:rsidRPr="006C641C" w:rsidRDefault="009622B2" w:rsidP="00D052DC">
      <w:pPr>
        <w:pStyle w:val="Title"/>
        <w:numPr>
          <w:ilvl w:val="0"/>
          <w:numId w:val="41"/>
        </w:numPr>
        <w:tabs>
          <w:tab w:val="left" w:pos="1188"/>
          <w:tab w:val="left" w:pos="7920"/>
        </w:tabs>
        <w:jc w:val="left"/>
        <w:rPr>
          <w:rFonts w:ascii="Calibri" w:hAnsi="Calibri" w:cs="Calibri"/>
          <w:b w:val="0"/>
        </w:rPr>
      </w:pPr>
      <w:r w:rsidRPr="00917FAA">
        <w:rPr>
          <w:rFonts w:ascii="Calibri" w:hAnsi="Calibri" w:cs="Calibri"/>
          <w:b w:val="0"/>
          <w:bCs w:val="0"/>
        </w:rPr>
        <w:t>Superintendent Report– James Tracy, Girard School District</w:t>
      </w:r>
      <w:r w:rsidR="006C641C">
        <w:rPr>
          <w:rFonts w:ascii="Calibri" w:hAnsi="Calibri" w:cs="Calibri"/>
          <w:b w:val="0"/>
          <w:bCs w:val="0"/>
        </w:rPr>
        <w:t>, verbal report included:</w:t>
      </w:r>
    </w:p>
    <w:p w:rsidR="006C641C" w:rsidRPr="006C641C" w:rsidRDefault="008D69E3" w:rsidP="006C641C">
      <w:pPr>
        <w:pStyle w:val="Title"/>
        <w:numPr>
          <w:ilvl w:val="1"/>
          <w:numId w:val="41"/>
        </w:numPr>
        <w:tabs>
          <w:tab w:val="left" w:pos="1188"/>
          <w:tab w:val="left" w:pos="7920"/>
        </w:tabs>
        <w:jc w:val="left"/>
        <w:rPr>
          <w:rFonts w:ascii="Calibri" w:hAnsi="Calibri" w:cs="Calibri"/>
          <w:b w:val="0"/>
        </w:rPr>
      </w:pPr>
      <w:r>
        <w:rPr>
          <w:rFonts w:ascii="Calibri" w:hAnsi="Calibri" w:cs="Calibri"/>
          <w:b w:val="0"/>
          <w:bCs w:val="0"/>
        </w:rPr>
        <w:t>PAC m</w:t>
      </w:r>
      <w:r w:rsidR="006C641C">
        <w:rPr>
          <w:rFonts w:ascii="Calibri" w:hAnsi="Calibri" w:cs="Calibri"/>
          <w:b w:val="0"/>
          <w:bCs w:val="0"/>
        </w:rPr>
        <w:t xml:space="preserve">eeting </w:t>
      </w:r>
      <w:r>
        <w:rPr>
          <w:rFonts w:ascii="Calibri" w:hAnsi="Calibri" w:cs="Calibri"/>
          <w:b w:val="0"/>
          <w:bCs w:val="0"/>
        </w:rPr>
        <w:t xml:space="preserve">held </w:t>
      </w:r>
      <w:r w:rsidR="006C641C">
        <w:rPr>
          <w:rFonts w:ascii="Calibri" w:hAnsi="Calibri" w:cs="Calibri"/>
          <w:b w:val="0"/>
          <w:bCs w:val="0"/>
        </w:rPr>
        <w:t>at Transition Center with food service by the students</w:t>
      </w:r>
    </w:p>
    <w:p w:rsidR="006C641C" w:rsidRPr="006C641C" w:rsidRDefault="006C641C" w:rsidP="006C641C">
      <w:pPr>
        <w:pStyle w:val="Title"/>
        <w:numPr>
          <w:ilvl w:val="1"/>
          <w:numId w:val="41"/>
        </w:numPr>
        <w:tabs>
          <w:tab w:val="left" w:pos="1188"/>
          <w:tab w:val="left" w:pos="7920"/>
        </w:tabs>
        <w:jc w:val="left"/>
        <w:rPr>
          <w:rFonts w:ascii="Calibri" w:hAnsi="Calibri" w:cs="Calibri"/>
          <w:b w:val="0"/>
        </w:rPr>
      </w:pPr>
      <w:r>
        <w:rPr>
          <w:rFonts w:ascii="Calibri" w:hAnsi="Calibri" w:cs="Calibri"/>
          <w:b w:val="0"/>
          <w:bCs w:val="0"/>
        </w:rPr>
        <w:t>Calendar committee presented draft calendar for 2013-2014</w:t>
      </w:r>
    </w:p>
    <w:p w:rsidR="006C641C" w:rsidRPr="006C641C" w:rsidRDefault="006C641C" w:rsidP="006C641C">
      <w:pPr>
        <w:pStyle w:val="Title"/>
        <w:numPr>
          <w:ilvl w:val="1"/>
          <w:numId w:val="41"/>
        </w:numPr>
        <w:tabs>
          <w:tab w:val="left" w:pos="1188"/>
          <w:tab w:val="left" w:pos="7920"/>
        </w:tabs>
        <w:jc w:val="left"/>
        <w:rPr>
          <w:rFonts w:ascii="Calibri" w:hAnsi="Calibri" w:cs="Calibri"/>
          <w:b w:val="0"/>
        </w:rPr>
      </w:pPr>
      <w:r>
        <w:rPr>
          <w:rFonts w:ascii="Calibri" w:hAnsi="Calibri" w:cs="Calibri"/>
          <w:b w:val="0"/>
          <w:bCs w:val="0"/>
        </w:rPr>
        <w:t>Proposed building renovation project</w:t>
      </w:r>
      <w:r w:rsidR="002E6BB7">
        <w:rPr>
          <w:rFonts w:ascii="Calibri" w:hAnsi="Calibri" w:cs="Calibri"/>
          <w:b w:val="0"/>
          <w:bCs w:val="0"/>
        </w:rPr>
        <w:t xml:space="preserve"> reviewed</w:t>
      </w:r>
    </w:p>
    <w:p w:rsidR="006C641C" w:rsidRPr="006C641C" w:rsidRDefault="006C641C" w:rsidP="006C641C">
      <w:pPr>
        <w:pStyle w:val="Title"/>
        <w:numPr>
          <w:ilvl w:val="1"/>
          <w:numId w:val="41"/>
        </w:numPr>
        <w:tabs>
          <w:tab w:val="left" w:pos="1188"/>
          <w:tab w:val="left" w:pos="7920"/>
        </w:tabs>
        <w:jc w:val="left"/>
        <w:rPr>
          <w:rFonts w:ascii="Calibri" w:hAnsi="Calibri" w:cs="Calibri"/>
          <w:b w:val="0"/>
        </w:rPr>
      </w:pPr>
      <w:r>
        <w:rPr>
          <w:rFonts w:ascii="Calibri" w:hAnsi="Calibri" w:cs="Calibri"/>
          <w:b w:val="0"/>
          <w:bCs w:val="0"/>
        </w:rPr>
        <w:t>Enrollment review process</w:t>
      </w:r>
    </w:p>
    <w:p w:rsidR="006C641C" w:rsidRPr="00917FAA" w:rsidRDefault="006C641C" w:rsidP="006C641C">
      <w:pPr>
        <w:pStyle w:val="Title"/>
        <w:numPr>
          <w:ilvl w:val="1"/>
          <w:numId w:val="41"/>
        </w:numPr>
        <w:tabs>
          <w:tab w:val="left" w:pos="1188"/>
          <w:tab w:val="left" w:pos="7920"/>
        </w:tabs>
        <w:jc w:val="left"/>
        <w:rPr>
          <w:rFonts w:ascii="Calibri" w:hAnsi="Calibri" w:cs="Calibri"/>
          <w:b w:val="0"/>
        </w:rPr>
      </w:pPr>
      <w:r>
        <w:rPr>
          <w:rFonts w:ascii="Calibri" w:hAnsi="Calibri" w:cs="Calibri"/>
          <w:b w:val="0"/>
          <w:bCs w:val="0"/>
        </w:rPr>
        <w:t xml:space="preserve">RCI- subcommittee to review alternatives to IU </w:t>
      </w:r>
    </w:p>
    <w:p w:rsidR="00C569C5" w:rsidRPr="00D052DC" w:rsidRDefault="009622B2" w:rsidP="00D052DC">
      <w:pPr>
        <w:pStyle w:val="Title"/>
        <w:numPr>
          <w:ilvl w:val="0"/>
          <w:numId w:val="41"/>
        </w:numPr>
        <w:tabs>
          <w:tab w:val="left" w:pos="1188"/>
          <w:tab w:val="left" w:pos="7920"/>
        </w:tabs>
        <w:jc w:val="left"/>
        <w:rPr>
          <w:rFonts w:ascii="Calibri" w:hAnsi="Calibri" w:cs="Calibri"/>
          <w:b w:val="0"/>
          <w:bCs w:val="0"/>
        </w:rPr>
      </w:pPr>
      <w:r w:rsidRPr="00917FAA">
        <w:rPr>
          <w:rFonts w:ascii="Calibri" w:hAnsi="Calibri" w:cs="Calibri"/>
          <w:b w:val="0"/>
          <w:bCs w:val="0"/>
        </w:rPr>
        <w:t xml:space="preserve">Director Report — Aldo Jackson </w:t>
      </w:r>
    </w:p>
    <w:p w:rsidR="00C569C5" w:rsidRDefault="009622B2" w:rsidP="00D052DC">
      <w:pPr>
        <w:pStyle w:val="Title"/>
        <w:numPr>
          <w:ilvl w:val="0"/>
          <w:numId w:val="41"/>
        </w:numPr>
        <w:tabs>
          <w:tab w:val="left" w:pos="1188"/>
          <w:tab w:val="left" w:pos="7920"/>
        </w:tabs>
        <w:jc w:val="left"/>
        <w:rPr>
          <w:rFonts w:ascii="Calibri" w:hAnsi="Calibri" w:cs="Calibri"/>
          <w:b w:val="0"/>
          <w:bCs w:val="0"/>
        </w:rPr>
      </w:pPr>
      <w:r w:rsidRPr="00917FAA">
        <w:rPr>
          <w:rFonts w:ascii="Calibri" w:hAnsi="Calibri" w:cs="Calibri"/>
          <w:b w:val="0"/>
          <w:bCs w:val="0"/>
        </w:rPr>
        <w:t>Solicitor Report — Timothy Sennett</w:t>
      </w:r>
      <w:r w:rsidR="002E6BB7">
        <w:rPr>
          <w:rFonts w:ascii="Calibri" w:hAnsi="Calibri" w:cs="Calibri"/>
          <w:b w:val="0"/>
          <w:bCs w:val="0"/>
        </w:rPr>
        <w:t xml:space="preserve"> verbal report included</w:t>
      </w:r>
    </w:p>
    <w:p w:rsidR="002E6BB7" w:rsidRDefault="002E6BB7" w:rsidP="002E6BB7">
      <w:pPr>
        <w:pStyle w:val="Title"/>
        <w:numPr>
          <w:ilvl w:val="1"/>
          <w:numId w:val="41"/>
        </w:numPr>
        <w:tabs>
          <w:tab w:val="left" w:pos="1188"/>
          <w:tab w:val="left" w:pos="7920"/>
        </w:tabs>
        <w:jc w:val="left"/>
        <w:rPr>
          <w:rFonts w:ascii="Calibri" w:hAnsi="Calibri" w:cs="Calibri"/>
          <w:b w:val="0"/>
          <w:bCs w:val="0"/>
        </w:rPr>
      </w:pPr>
      <w:r>
        <w:rPr>
          <w:rFonts w:ascii="Calibri" w:hAnsi="Calibri" w:cs="Calibri"/>
          <w:b w:val="0"/>
          <w:bCs w:val="0"/>
        </w:rPr>
        <w:t>Reminder that Statements of Financial Interests for 2011 are due May 1</w:t>
      </w:r>
    </w:p>
    <w:p w:rsidR="002E6BB7" w:rsidRPr="00917FAA" w:rsidRDefault="00967FE7" w:rsidP="002E6BB7">
      <w:pPr>
        <w:pStyle w:val="Title"/>
        <w:numPr>
          <w:ilvl w:val="1"/>
          <w:numId w:val="41"/>
        </w:numPr>
        <w:tabs>
          <w:tab w:val="left" w:pos="1188"/>
          <w:tab w:val="left" w:pos="7920"/>
        </w:tabs>
        <w:jc w:val="left"/>
        <w:rPr>
          <w:rFonts w:ascii="Calibri" w:hAnsi="Calibri" w:cs="Calibri"/>
          <w:b w:val="0"/>
          <w:bCs w:val="0"/>
        </w:rPr>
      </w:pPr>
      <w:r>
        <w:rPr>
          <w:rFonts w:ascii="Calibri" w:hAnsi="Calibri" w:cs="Calibri"/>
          <w:b w:val="0"/>
          <w:bCs w:val="0"/>
        </w:rPr>
        <w:t>PA legislature is scheduled to vote on changes to the prevailing wage requirements</w:t>
      </w:r>
    </w:p>
    <w:p w:rsidR="00C569C5" w:rsidRPr="00917FAA" w:rsidRDefault="009622B2" w:rsidP="00D052DC">
      <w:pPr>
        <w:pStyle w:val="Title"/>
        <w:numPr>
          <w:ilvl w:val="0"/>
          <w:numId w:val="41"/>
        </w:numPr>
        <w:tabs>
          <w:tab w:val="left" w:pos="1188"/>
          <w:tab w:val="left" w:pos="7920"/>
        </w:tabs>
        <w:jc w:val="left"/>
        <w:rPr>
          <w:rFonts w:ascii="Calibri" w:hAnsi="Calibri" w:cs="Calibri"/>
          <w:b w:val="0"/>
          <w:bCs w:val="0"/>
        </w:rPr>
      </w:pPr>
      <w:r w:rsidRPr="00917FAA">
        <w:rPr>
          <w:rFonts w:ascii="Calibri" w:hAnsi="Calibri" w:cs="Calibri"/>
          <w:b w:val="0"/>
          <w:bCs w:val="0"/>
        </w:rPr>
        <w:t>High School Principal Report — Joe Tarasovitch</w:t>
      </w:r>
    </w:p>
    <w:p w:rsidR="00C569C5" w:rsidRPr="00917FAA" w:rsidRDefault="009622B2" w:rsidP="00D052DC">
      <w:pPr>
        <w:pStyle w:val="Title"/>
        <w:numPr>
          <w:ilvl w:val="0"/>
          <w:numId w:val="41"/>
        </w:numPr>
        <w:tabs>
          <w:tab w:val="left" w:pos="1188"/>
          <w:tab w:val="left" w:pos="7920"/>
        </w:tabs>
        <w:jc w:val="left"/>
        <w:rPr>
          <w:rFonts w:ascii="Calibri" w:hAnsi="Calibri" w:cs="Calibri"/>
          <w:b w:val="0"/>
          <w:bCs w:val="0"/>
        </w:rPr>
      </w:pPr>
      <w:r w:rsidRPr="00917FAA">
        <w:rPr>
          <w:rFonts w:ascii="Calibri" w:hAnsi="Calibri" w:cs="Calibri"/>
          <w:b w:val="0"/>
          <w:bCs w:val="0"/>
        </w:rPr>
        <w:t xml:space="preserve">Facilities Report — Steve Sceiford </w:t>
      </w:r>
    </w:p>
    <w:p w:rsidR="00C569C5" w:rsidRPr="00D052DC" w:rsidRDefault="009622B2" w:rsidP="00D052DC">
      <w:pPr>
        <w:pStyle w:val="Title"/>
        <w:numPr>
          <w:ilvl w:val="0"/>
          <w:numId w:val="41"/>
        </w:numPr>
        <w:tabs>
          <w:tab w:val="left" w:pos="1188"/>
          <w:tab w:val="left" w:pos="7920"/>
        </w:tabs>
        <w:jc w:val="left"/>
        <w:rPr>
          <w:rFonts w:ascii="Calibri" w:hAnsi="Calibri" w:cs="Calibri"/>
          <w:b w:val="0"/>
          <w:bCs w:val="0"/>
        </w:rPr>
      </w:pPr>
      <w:r w:rsidRPr="00917FAA">
        <w:rPr>
          <w:rFonts w:ascii="Calibri" w:hAnsi="Calibri" w:cs="Calibri"/>
          <w:b w:val="0"/>
          <w:bCs w:val="0"/>
        </w:rPr>
        <w:t xml:space="preserve">Technology Report — Jeff Smith </w:t>
      </w:r>
    </w:p>
    <w:p w:rsidR="00C569C5" w:rsidRPr="00D052DC" w:rsidRDefault="009622B2" w:rsidP="00D052DC">
      <w:pPr>
        <w:pStyle w:val="Title"/>
        <w:numPr>
          <w:ilvl w:val="0"/>
          <w:numId w:val="41"/>
        </w:numPr>
        <w:tabs>
          <w:tab w:val="left" w:pos="1188"/>
          <w:tab w:val="left" w:pos="7920"/>
        </w:tabs>
        <w:jc w:val="left"/>
        <w:rPr>
          <w:rFonts w:ascii="Calibri" w:hAnsi="Calibri" w:cs="Calibri"/>
          <w:b w:val="0"/>
          <w:bCs w:val="0"/>
        </w:rPr>
      </w:pPr>
      <w:r w:rsidRPr="00917FAA">
        <w:rPr>
          <w:rFonts w:ascii="Calibri" w:hAnsi="Calibri" w:cs="Calibri"/>
          <w:b w:val="0"/>
          <w:bCs w:val="0"/>
        </w:rPr>
        <w:t>Instructional Support Services Report – Pat Holland and Jan Kennerknecht</w:t>
      </w:r>
    </w:p>
    <w:p w:rsidR="00D052DC" w:rsidRDefault="00D052DC" w:rsidP="00D052DC">
      <w:pPr>
        <w:pStyle w:val="Title"/>
        <w:tabs>
          <w:tab w:val="left" w:pos="1188"/>
          <w:tab w:val="left" w:pos="7920"/>
        </w:tabs>
        <w:ind w:left="1440"/>
        <w:jc w:val="left"/>
        <w:rPr>
          <w:rFonts w:ascii="Calibri" w:hAnsi="Calibri" w:cs="Calibri"/>
          <w:b w:val="0"/>
          <w:bCs w:val="0"/>
        </w:rPr>
      </w:pPr>
      <w:r w:rsidRPr="009B116D">
        <w:rPr>
          <w:rFonts w:ascii="Calibri" w:hAnsi="Calibri" w:cs="Calibri"/>
          <w:b w:val="0"/>
          <w:bCs w:val="0"/>
        </w:rPr>
        <w:t>(Copy of each prepared report is filed with the official minutes)</w:t>
      </w:r>
    </w:p>
    <w:p w:rsidR="00D052DC" w:rsidRPr="00917FAA" w:rsidRDefault="00D052DC" w:rsidP="00D052DC">
      <w:pPr>
        <w:pStyle w:val="Title"/>
        <w:tabs>
          <w:tab w:val="left" w:pos="1188"/>
          <w:tab w:val="left" w:pos="7920"/>
        </w:tabs>
        <w:ind w:left="1440"/>
        <w:jc w:val="left"/>
        <w:rPr>
          <w:rFonts w:ascii="Calibri" w:hAnsi="Calibri" w:cs="Calibri"/>
        </w:rPr>
      </w:pPr>
    </w:p>
    <w:p w:rsidR="00C569C5" w:rsidRPr="00917FAA" w:rsidRDefault="009622B2" w:rsidP="00D052DC">
      <w:pPr>
        <w:pStyle w:val="Title"/>
        <w:keepNext/>
        <w:tabs>
          <w:tab w:val="left" w:pos="1188"/>
          <w:tab w:val="left" w:pos="7920"/>
        </w:tabs>
        <w:ind w:left="1010"/>
        <w:rPr>
          <w:rFonts w:ascii="Calibri" w:hAnsi="Calibri" w:cs="Calibri"/>
          <w:b w:val="0"/>
          <w:bCs w:val="0"/>
        </w:rPr>
      </w:pPr>
      <w:r w:rsidRPr="00D052DC">
        <w:rPr>
          <w:rFonts w:ascii="Calibri" w:hAnsi="Calibri" w:cs="Calibri"/>
          <w:b w:val="0"/>
          <w:bCs w:val="0"/>
          <w:u w:val="single"/>
        </w:rPr>
        <w:t>Staff Travel &gt;400 miles (Polices: 331,431,531)</w:t>
      </w:r>
      <w:r w:rsidRPr="00917FAA">
        <w:rPr>
          <w:rFonts w:ascii="Calibri" w:hAnsi="Calibri" w:cs="Calibri"/>
          <w:b w:val="0"/>
          <w:bCs w:val="0"/>
        </w:rPr>
        <w:t xml:space="preserve"> - </w:t>
      </w:r>
      <w:r w:rsidRPr="00D052DC">
        <w:rPr>
          <w:rFonts w:ascii="Calibri" w:hAnsi="Calibri" w:cs="Calibri"/>
          <w:b w:val="0"/>
          <w:bCs w:val="0"/>
        </w:rPr>
        <w:t>None</w:t>
      </w:r>
    </w:p>
    <w:p w:rsidR="00C569C5" w:rsidRPr="00917FAA" w:rsidRDefault="00C569C5">
      <w:pPr>
        <w:pStyle w:val="Title"/>
        <w:tabs>
          <w:tab w:val="left" w:pos="1188"/>
          <w:tab w:val="left" w:pos="7920"/>
        </w:tabs>
        <w:ind w:left="650"/>
        <w:jc w:val="left"/>
        <w:rPr>
          <w:rFonts w:ascii="Calibri" w:hAnsi="Calibri" w:cs="Calibri"/>
          <w:b w:val="0"/>
          <w:bCs w:val="0"/>
        </w:rPr>
      </w:pPr>
    </w:p>
    <w:p w:rsidR="00C569C5" w:rsidRDefault="009622B2" w:rsidP="00D052DC">
      <w:pPr>
        <w:pStyle w:val="Title"/>
        <w:tabs>
          <w:tab w:val="left" w:pos="1188"/>
          <w:tab w:val="left" w:pos="7920"/>
        </w:tabs>
        <w:ind w:left="1010"/>
        <w:rPr>
          <w:rFonts w:ascii="Calibri" w:hAnsi="Calibri" w:cs="Calibri"/>
          <w:b w:val="0"/>
          <w:bCs w:val="0"/>
        </w:rPr>
      </w:pPr>
      <w:r w:rsidRPr="00D052DC">
        <w:rPr>
          <w:rFonts w:ascii="Calibri" w:hAnsi="Calibri" w:cs="Calibri"/>
          <w:b w:val="0"/>
          <w:bCs w:val="0"/>
          <w:u w:val="single"/>
        </w:rPr>
        <w:t>Student Field Trips and Fundraising</w:t>
      </w:r>
      <w:r w:rsidRPr="00917FAA">
        <w:rPr>
          <w:rFonts w:ascii="Calibri" w:hAnsi="Calibri" w:cs="Calibri"/>
          <w:b w:val="0"/>
          <w:bCs w:val="0"/>
        </w:rPr>
        <w:t xml:space="preserve"> (Policy 121)</w:t>
      </w:r>
    </w:p>
    <w:p w:rsidR="00FC042B" w:rsidRDefault="00FC042B" w:rsidP="00D052DC">
      <w:pPr>
        <w:pStyle w:val="Title"/>
        <w:tabs>
          <w:tab w:val="left" w:pos="1188"/>
          <w:tab w:val="left" w:pos="7920"/>
        </w:tabs>
        <w:jc w:val="right"/>
        <w:rPr>
          <w:rFonts w:ascii="Calibri" w:hAnsi="Calibri" w:cs="Calibri"/>
          <w:b w:val="0"/>
          <w:bCs w:val="0"/>
        </w:rPr>
      </w:pPr>
    </w:p>
    <w:p w:rsidR="00C569C5" w:rsidRPr="00917FAA" w:rsidRDefault="009622B2" w:rsidP="00D052DC">
      <w:pPr>
        <w:pStyle w:val="Title"/>
        <w:tabs>
          <w:tab w:val="left" w:pos="1188"/>
          <w:tab w:val="left" w:pos="7920"/>
        </w:tabs>
        <w:jc w:val="right"/>
        <w:rPr>
          <w:rFonts w:ascii="Calibri" w:hAnsi="Calibri" w:cs="Calibri"/>
          <w:b w:val="0"/>
          <w:bCs w:val="0"/>
        </w:rPr>
      </w:pPr>
      <w:r w:rsidRPr="00917FAA">
        <w:rPr>
          <w:rFonts w:ascii="Calibri" w:hAnsi="Calibri" w:cs="Calibri"/>
          <w:b w:val="0"/>
          <w:bCs w:val="0"/>
        </w:rPr>
        <w:t xml:space="preserve"> </w:t>
      </w:r>
      <w:r w:rsidR="00D052DC" w:rsidRPr="00917FAA">
        <w:rPr>
          <w:rFonts w:ascii="Calibri" w:hAnsi="Calibri" w:cs="Calibri"/>
          <w:bCs w:val="0"/>
        </w:rPr>
        <w:t>Field Trips and Fundraising</w:t>
      </w:r>
    </w:p>
    <w:p w:rsidR="00C569C5" w:rsidRPr="00D052DC" w:rsidRDefault="009622B2" w:rsidP="00D052DC">
      <w:pPr>
        <w:pStyle w:val="Title"/>
        <w:tabs>
          <w:tab w:val="left" w:pos="1188"/>
          <w:tab w:val="left" w:pos="7920"/>
        </w:tabs>
        <w:jc w:val="left"/>
        <w:rPr>
          <w:rFonts w:ascii="Calibri" w:hAnsi="Calibri" w:cs="Calibri"/>
          <w:b w:val="0"/>
        </w:rPr>
      </w:pPr>
      <w:r w:rsidRPr="00D052DC">
        <w:rPr>
          <w:rFonts w:ascii="Calibri" w:hAnsi="Calibri" w:cs="Calibri"/>
          <w:b w:val="0"/>
          <w:bCs w:val="0"/>
        </w:rPr>
        <w:t>Motion to ap</w:t>
      </w:r>
      <w:r w:rsidRPr="00D052DC">
        <w:rPr>
          <w:rFonts w:ascii="Calibri" w:hAnsi="Calibri" w:cs="Calibri"/>
          <w:b w:val="0"/>
        </w:rPr>
        <w:t>p</w:t>
      </w:r>
      <w:r w:rsidRPr="00D052DC">
        <w:rPr>
          <w:rFonts w:ascii="Calibri" w:hAnsi="Calibri" w:cs="Calibri"/>
          <w:b w:val="0"/>
          <w:bCs w:val="0"/>
        </w:rPr>
        <w:t>rove the following Field Trips and Fundraising:</w:t>
      </w:r>
    </w:p>
    <w:p w:rsidR="00C569C5" w:rsidRPr="00D052DC" w:rsidRDefault="009622B2" w:rsidP="00D052DC">
      <w:pPr>
        <w:pStyle w:val="Title"/>
        <w:numPr>
          <w:ilvl w:val="0"/>
          <w:numId w:val="41"/>
        </w:numPr>
        <w:tabs>
          <w:tab w:val="left" w:pos="1188"/>
          <w:tab w:val="left" w:pos="7920"/>
        </w:tabs>
        <w:jc w:val="left"/>
        <w:rPr>
          <w:rFonts w:ascii="Calibri" w:hAnsi="Calibri" w:cs="Calibri"/>
          <w:b w:val="0"/>
          <w:bCs w:val="0"/>
        </w:rPr>
      </w:pPr>
      <w:r w:rsidRPr="00D052DC">
        <w:rPr>
          <w:rFonts w:ascii="Calibri" w:hAnsi="Calibri" w:cs="Calibri"/>
          <w:b w:val="0"/>
          <w:bCs w:val="0"/>
        </w:rPr>
        <w:t xml:space="preserve">SkillsUSA - competition at Hershey, PA - April 17 - April 20, 2012 </w:t>
      </w:r>
    </w:p>
    <w:p w:rsidR="00C569C5" w:rsidRPr="00D052DC" w:rsidRDefault="009622B2" w:rsidP="00D052DC">
      <w:pPr>
        <w:pStyle w:val="Title"/>
        <w:numPr>
          <w:ilvl w:val="0"/>
          <w:numId w:val="41"/>
        </w:numPr>
        <w:tabs>
          <w:tab w:val="left" w:pos="1188"/>
          <w:tab w:val="left" w:pos="7920"/>
        </w:tabs>
        <w:jc w:val="left"/>
        <w:rPr>
          <w:rFonts w:ascii="Calibri" w:hAnsi="Calibri" w:cs="Calibri"/>
          <w:b w:val="0"/>
          <w:bCs w:val="0"/>
        </w:rPr>
      </w:pPr>
      <w:r w:rsidRPr="00D052DC">
        <w:rPr>
          <w:rFonts w:ascii="Calibri" w:hAnsi="Calibri" w:cs="Calibri"/>
          <w:b w:val="0"/>
          <w:bCs w:val="0"/>
        </w:rPr>
        <w:t>DDE- travel and fund raising to Cedar Point, May 2012</w:t>
      </w:r>
    </w:p>
    <w:p w:rsidR="00C569C5" w:rsidRPr="00D052DC" w:rsidRDefault="009622B2" w:rsidP="00D052DC">
      <w:pPr>
        <w:pStyle w:val="Title"/>
        <w:numPr>
          <w:ilvl w:val="0"/>
          <w:numId w:val="41"/>
        </w:numPr>
        <w:tabs>
          <w:tab w:val="left" w:pos="1188"/>
          <w:tab w:val="left" w:pos="7920"/>
        </w:tabs>
        <w:jc w:val="left"/>
        <w:rPr>
          <w:rFonts w:ascii="Calibri" w:hAnsi="Calibri" w:cs="Calibri"/>
          <w:b w:val="0"/>
          <w:bCs w:val="0"/>
        </w:rPr>
      </w:pPr>
      <w:r w:rsidRPr="00D052DC">
        <w:rPr>
          <w:rFonts w:ascii="Calibri" w:hAnsi="Calibri" w:cs="Calibri"/>
          <w:b w:val="0"/>
          <w:bCs w:val="0"/>
        </w:rPr>
        <w:t>ECE-Celebrate the Family conference, Ambassador Conf Center, April 27, 2012</w:t>
      </w:r>
    </w:p>
    <w:p w:rsidR="00C569C5" w:rsidRPr="00D052DC" w:rsidRDefault="009622B2" w:rsidP="00D052DC">
      <w:pPr>
        <w:pStyle w:val="Title"/>
        <w:numPr>
          <w:ilvl w:val="0"/>
          <w:numId w:val="41"/>
        </w:numPr>
        <w:tabs>
          <w:tab w:val="left" w:pos="1188"/>
          <w:tab w:val="left" w:pos="7920"/>
        </w:tabs>
        <w:jc w:val="left"/>
        <w:rPr>
          <w:rFonts w:ascii="Calibri" w:hAnsi="Calibri" w:cs="Calibri"/>
          <w:b w:val="0"/>
          <w:bCs w:val="0"/>
        </w:rPr>
      </w:pPr>
      <w:r w:rsidRPr="00D052DC">
        <w:rPr>
          <w:rFonts w:ascii="Calibri" w:hAnsi="Calibri" w:cs="Calibri"/>
          <w:b w:val="0"/>
          <w:bCs w:val="0"/>
        </w:rPr>
        <w:t>EET/ELC - Student Leadership Conference, Sandy Lake, PA, March 4, 5, 2012</w:t>
      </w:r>
    </w:p>
    <w:p w:rsidR="00C569C5" w:rsidRPr="00D052DC" w:rsidRDefault="009622B2" w:rsidP="00D052DC">
      <w:pPr>
        <w:pStyle w:val="Title"/>
        <w:numPr>
          <w:ilvl w:val="0"/>
          <w:numId w:val="41"/>
        </w:numPr>
        <w:tabs>
          <w:tab w:val="left" w:pos="1188"/>
          <w:tab w:val="left" w:pos="7920"/>
        </w:tabs>
        <w:jc w:val="left"/>
        <w:rPr>
          <w:rFonts w:ascii="Calibri" w:hAnsi="Calibri" w:cs="Calibri"/>
          <w:b w:val="0"/>
          <w:bCs w:val="0"/>
        </w:rPr>
      </w:pPr>
      <w:r w:rsidRPr="00D052DC">
        <w:rPr>
          <w:rFonts w:ascii="Calibri" w:hAnsi="Calibri" w:cs="Calibri"/>
          <w:b w:val="0"/>
          <w:bCs w:val="0"/>
        </w:rPr>
        <w:t>P</w:t>
      </w:r>
      <w:r w:rsidR="002A2FB3" w:rsidRPr="00D052DC">
        <w:rPr>
          <w:rFonts w:ascii="Calibri" w:hAnsi="Calibri" w:cs="Calibri"/>
          <w:b w:val="0"/>
          <w:bCs w:val="0"/>
        </w:rPr>
        <w:t>MT/FMT/ELC – AccuSpec, Eriez Mfg</w:t>
      </w:r>
      <w:r w:rsidRPr="00D052DC">
        <w:rPr>
          <w:rFonts w:ascii="Calibri" w:hAnsi="Calibri" w:cs="Calibri"/>
          <w:b w:val="0"/>
          <w:bCs w:val="0"/>
        </w:rPr>
        <w:t>, and Mfg Assoc- 3/6/12 and 3/27/12</w:t>
      </w:r>
    </w:p>
    <w:p w:rsidR="00C569C5" w:rsidRPr="00D052DC" w:rsidRDefault="009622B2" w:rsidP="00D052DC">
      <w:pPr>
        <w:pStyle w:val="Title"/>
        <w:numPr>
          <w:ilvl w:val="0"/>
          <w:numId w:val="41"/>
        </w:numPr>
        <w:tabs>
          <w:tab w:val="left" w:pos="1188"/>
          <w:tab w:val="left" w:pos="7920"/>
        </w:tabs>
        <w:jc w:val="left"/>
        <w:rPr>
          <w:rFonts w:ascii="Calibri" w:hAnsi="Calibri" w:cs="Calibri"/>
          <w:b w:val="0"/>
          <w:bCs w:val="0"/>
        </w:rPr>
      </w:pPr>
      <w:r w:rsidRPr="00D052DC">
        <w:rPr>
          <w:rFonts w:ascii="Calibri" w:hAnsi="Calibri" w:cs="Calibri"/>
          <w:b w:val="0"/>
          <w:bCs w:val="0"/>
        </w:rPr>
        <w:t>ECE- Fund raising for March of Dimes, 4/29/12</w:t>
      </w:r>
    </w:p>
    <w:p w:rsidR="00C569C5" w:rsidRPr="00D052DC" w:rsidRDefault="009622B2" w:rsidP="00D052DC">
      <w:pPr>
        <w:pStyle w:val="Title"/>
        <w:numPr>
          <w:ilvl w:val="0"/>
          <w:numId w:val="41"/>
        </w:numPr>
        <w:tabs>
          <w:tab w:val="left" w:pos="1188"/>
          <w:tab w:val="left" w:pos="7920"/>
        </w:tabs>
        <w:jc w:val="left"/>
        <w:rPr>
          <w:rFonts w:ascii="Calibri" w:hAnsi="Calibri" w:cs="Calibri"/>
          <w:b w:val="0"/>
          <w:bCs w:val="0"/>
        </w:rPr>
      </w:pPr>
      <w:r w:rsidRPr="00D052DC">
        <w:rPr>
          <w:rFonts w:ascii="Calibri" w:hAnsi="Calibri" w:cs="Calibri"/>
          <w:b w:val="0"/>
          <w:bCs w:val="0"/>
        </w:rPr>
        <w:t>CUA-travel to local restaurant kitchens-5/4/12 Am and PM</w:t>
      </w:r>
    </w:p>
    <w:p w:rsidR="00C569C5" w:rsidRDefault="009622B2" w:rsidP="00D052DC">
      <w:pPr>
        <w:pStyle w:val="Title"/>
        <w:numPr>
          <w:ilvl w:val="0"/>
          <w:numId w:val="41"/>
        </w:numPr>
        <w:tabs>
          <w:tab w:val="left" w:pos="1188"/>
          <w:tab w:val="left" w:pos="7920"/>
        </w:tabs>
        <w:jc w:val="left"/>
        <w:rPr>
          <w:rFonts w:ascii="Calibri" w:hAnsi="Calibri" w:cs="Calibri"/>
          <w:b w:val="0"/>
          <w:bCs w:val="0"/>
        </w:rPr>
      </w:pPr>
      <w:r w:rsidRPr="00D052DC">
        <w:rPr>
          <w:rFonts w:ascii="Calibri" w:hAnsi="Calibri" w:cs="Calibri"/>
          <w:b w:val="0"/>
          <w:bCs w:val="0"/>
        </w:rPr>
        <w:t xml:space="preserve">ELC/EET/FMT-travel to Niagara Power in NY, May date TBA </w:t>
      </w:r>
    </w:p>
    <w:p w:rsidR="007C692F" w:rsidRDefault="007C692F" w:rsidP="007C692F">
      <w:pPr>
        <w:pStyle w:val="Title"/>
        <w:tabs>
          <w:tab w:val="left" w:pos="1188"/>
          <w:tab w:val="left" w:pos="7920"/>
        </w:tabs>
        <w:jc w:val="left"/>
        <w:rPr>
          <w:rFonts w:ascii="Calibri" w:hAnsi="Calibri" w:cs="Calibri"/>
          <w:b w:val="0"/>
          <w:bCs w:val="0"/>
        </w:rPr>
      </w:pPr>
    </w:p>
    <w:p w:rsidR="007C692F" w:rsidRPr="00BC610A" w:rsidRDefault="007C692F" w:rsidP="007C692F">
      <w:pPr>
        <w:pStyle w:val="Title"/>
        <w:tabs>
          <w:tab w:val="left" w:pos="7920"/>
        </w:tabs>
        <w:jc w:val="left"/>
        <w:rPr>
          <w:rFonts w:asciiTheme="minorHAnsi" w:hAnsiTheme="minorHAnsi" w:cstheme="minorHAnsi"/>
          <w:b w:val="0"/>
        </w:rPr>
      </w:pPr>
      <w:r>
        <w:rPr>
          <w:rFonts w:asciiTheme="minorHAnsi" w:hAnsiTheme="minorHAnsi" w:cstheme="minorHAnsi"/>
          <w:b w:val="0"/>
        </w:rPr>
        <w:t>All m</w:t>
      </w:r>
      <w:r w:rsidRPr="00BC610A">
        <w:rPr>
          <w:rFonts w:asciiTheme="minorHAnsi" w:hAnsiTheme="minorHAnsi" w:cstheme="minorHAnsi"/>
          <w:b w:val="0"/>
        </w:rPr>
        <w:t xml:space="preserve">oved for approval by </w:t>
      </w:r>
      <w:r>
        <w:rPr>
          <w:rFonts w:asciiTheme="minorHAnsi" w:hAnsiTheme="minorHAnsi" w:cstheme="minorHAnsi"/>
          <w:b w:val="0"/>
        </w:rPr>
        <w:t>Ring</w:t>
      </w:r>
      <w:r w:rsidRPr="00BC610A">
        <w:rPr>
          <w:rFonts w:asciiTheme="minorHAnsi" w:hAnsiTheme="minorHAnsi" w:cstheme="minorHAnsi"/>
          <w:b w:val="0"/>
        </w:rPr>
        <w:t xml:space="preserve">, with second by </w:t>
      </w:r>
      <w:r>
        <w:rPr>
          <w:rFonts w:asciiTheme="minorHAnsi" w:hAnsiTheme="minorHAnsi" w:cstheme="minorHAnsi"/>
          <w:b w:val="0"/>
        </w:rPr>
        <w:t>Gainer</w:t>
      </w:r>
    </w:p>
    <w:p w:rsidR="007C692F" w:rsidRPr="00D052DC" w:rsidRDefault="007C692F" w:rsidP="007C692F">
      <w:pPr>
        <w:pStyle w:val="Title"/>
        <w:tabs>
          <w:tab w:val="left" w:pos="1188"/>
          <w:tab w:val="left" w:pos="7920"/>
        </w:tabs>
        <w:jc w:val="left"/>
        <w:rPr>
          <w:rFonts w:ascii="Calibri" w:hAnsi="Calibri" w:cs="Calibri"/>
          <w:b w:val="0"/>
          <w:bCs w:val="0"/>
        </w:rPr>
      </w:pPr>
      <w:r w:rsidRPr="00EC273A">
        <w:rPr>
          <w:rFonts w:asciiTheme="minorHAnsi" w:hAnsiTheme="minorHAnsi" w:cstheme="minorHAnsi"/>
          <w:b w:val="0"/>
        </w:rPr>
        <w:t>The motion is approved with an all “ayes” voice vote</w:t>
      </w:r>
    </w:p>
    <w:p w:rsidR="00C569C5" w:rsidRPr="00917FAA" w:rsidRDefault="00C569C5">
      <w:pPr>
        <w:pStyle w:val="Title"/>
        <w:tabs>
          <w:tab w:val="left" w:pos="1188"/>
          <w:tab w:val="left" w:pos="7920"/>
        </w:tabs>
        <w:ind w:left="1440"/>
        <w:jc w:val="left"/>
        <w:rPr>
          <w:rFonts w:ascii="Calibri" w:hAnsi="Calibri" w:cs="Calibri"/>
        </w:rPr>
      </w:pPr>
    </w:p>
    <w:p w:rsidR="00C569C5" w:rsidRDefault="009622B2" w:rsidP="005F0930">
      <w:pPr>
        <w:pStyle w:val="Title"/>
        <w:tabs>
          <w:tab w:val="left" w:pos="1188"/>
          <w:tab w:val="left" w:pos="7920"/>
        </w:tabs>
        <w:ind w:left="1010"/>
        <w:rPr>
          <w:rFonts w:ascii="Calibri" w:hAnsi="Calibri" w:cs="Calibri"/>
          <w:b w:val="0"/>
          <w:bCs w:val="0"/>
        </w:rPr>
      </w:pPr>
      <w:r w:rsidRPr="005F0930">
        <w:rPr>
          <w:rFonts w:ascii="Calibri" w:hAnsi="Calibri" w:cs="Calibri"/>
          <w:b w:val="0"/>
          <w:bCs w:val="0"/>
          <w:u w:val="single"/>
        </w:rPr>
        <w:t>Facility Use Requests – Profit Making Organizations (Policy 707)</w:t>
      </w:r>
      <w:r w:rsidRPr="00917FAA">
        <w:rPr>
          <w:rFonts w:ascii="Calibri" w:hAnsi="Calibri" w:cs="Calibri"/>
          <w:b w:val="0"/>
          <w:bCs w:val="0"/>
        </w:rPr>
        <w:t xml:space="preserve"> – </w:t>
      </w:r>
      <w:r w:rsidRPr="005F0930">
        <w:rPr>
          <w:rFonts w:ascii="Calibri" w:hAnsi="Calibri" w:cs="Calibri"/>
          <w:b w:val="0"/>
          <w:bCs w:val="0"/>
        </w:rPr>
        <w:t>None</w:t>
      </w:r>
    </w:p>
    <w:p w:rsidR="00A64FAD" w:rsidRPr="005F0930" w:rsidRDefault="00A64FAD" w:rsidP="005F0930">
      <w:pPr>
        <w:pStyle w:val="Title"/>
        <w:tabs>
          <w:tab w:val="left" w:pos="1188"/>
          <w:tab w:val="left" w:pos="7920"/>
        </w:tabs>
        <w:ind w:left="1010"/>
        <w:rPr>
          <w:rFonts w:ascii="Calibri" w:hAnsi="Calibri" w:cs="Calibri"/>
          <w:b w:val="0"/>
          <w:bCs w:val="0"/>
        </w:rPr>
      </w:pPr>
    </w:p>
    <w:p w:rsidR="00C569C5" w:rsidRDefault="009622B2" w:rsidP="00967FE7">
      <w:pPr>
        <w:pStyle w:val="Title"/>
        <w:tabs>
          <w:tab w:val="left" w:pos="1188"/>
          <w:tab w:val="left" w:pos="7920"/>
        </w:tabs>
        <w:rPr>
          <w:rFonts w:ascii="Calibri" w:hAnsi="Calibri" w:cs="Calibri"/>
          <w:b w:val="0"/>
          <w:bCs w:val="0"/>
          <w:u w:val="single"/>
        </w:rPr>
      </w:pPr>
      <w:r w:rsidRPr="005F0930">
        <w:rPr>
          <w:rFonts w:ascii="Calibri" w:hAnsi="Calibri" w:cs="Calibri"/>
          <w:b w:val="0"/>
          <w:bCs w:val="0"/>
          <w:u w:val="single"/>
        </w:rPr>
        <w:lastRenderedPageBreak/>
        <w:t>Other Operations</w:t>
      </w:r>
    </w:p>
    <w:p w:rsidR="00A64FAD" w:rsidRPr="005F0930" w:rsidRDefault="00A64FAD" w:rsidP="00967FE7">
      <w:pPr>
        <w:pStyle w:val="Title"/>
        <w:tabs>
          <w:tab w:val="left" w:pos="1188"/>
          <w:tab w:val="left" w:pos="7920"/>
        </w:tabs>
        <w:rPr>
          <w:rFonts w:ascii="Calibri" w:hAnsi="Calibri" w:cs="Calibri"/>
          <w:b w:val="0"/>
          <w:bCs w:val="0"/>
          <w:u w:val="single"/>
        </w:rPr>
      </w:pPr>
    </w:p>
    <w:p w:rsidR="005F0930" w:rsidRPr="005F0930" w:rsidRDefault="005F0930" w:rsidP="005F0930">
      <w:pPr>
        <w:pStyle w:val="Title"/>
        <w:tabs>
          <w:tab w:val="left" w:pos="1188"/>
          <w:tab w:val="left" w:pos="7920"/>
        </w:tabs>
        <w:jc w:val="right"/>
        <w:rPr>
          <w:rFonts w:ascii="Calibri" w:hAnsi="Calibri" w:cs="Calibri"/>
          <w:bCs w:val="0"/>
        </w:rPr>
      </w:pPr>
      <w:r w:rsidRPr="005F0930">
        <w:rPr>
          <w:rFonts w:ascii="Calibri" w:hAnsi="Calibri" w:cs="Calibri"/>
          <w:bCs w:val="0"/>
        </w:rPr>
        <w:t>At-Risk program status</w:t>
      </w:r>
    </w:p>
    <w:p w:rsidR="00C569C5" w:rsidRPr="005F0930" w:rsidRDefault="009622B2" w:rsidP="005F0930">
      <w:pPr>
        <w:pStyle w:val="Title"/>
        <w:tabs>
          <w:tab w:val="left" w:pos="1188"/>
          <w:tab w:val="left" w:pos="7920"/>
        </w:tabs>
        <w:jc w:val="left"/>
        <w:rPr>
          <w:rStyle w:val="Hyperlink"/>
          <w:b w:val="0"/>
          <w:color w:val="auto"/>
        </w:rPr>
      </w:pPr>
      <w:r w:rsidRPr="005F0930">
        <w:rPr>
          <w:rFonts w:ascii="Calibri" w:hAnsi="Calibri" w:cs="Calibri"/>
          <w:b w:val="0"/>
        </w:rPr>
        <w:t>Motion to assign a status of At‐Risk for the following programs based on Administrative</w:t>
      </w:r>
    </w:p>
    <w:p w:rsidR="00C569C5" w:rsidRPr="005F0930" w:rsidRDefault="009622B2" w:rsidP="005F0930">
      <w:pPr>
        <w:pStyle w:val="Title"/>
        <w:tabs>
          <w:tab w:val="left" w:pos="1188"/>
          <w:tab w:val="left" w:pos="7920"/>
        </w:tabs>
        <w:jc w:val="left"/>
        <w:rPr>
          <w:b w:val="0"/>
        </w:rPr>
      </w:pPr>
      <w:r w:rsidRPr="005F0930">
        <w:rPr>
          <w:rFonts w:ascii="Calibri" w:hAnsi="Calibri" w:cs="Calibri"/>
          <w:b w:val="0"/>
        </w:rPr>
        <w:t>Procedure 126 and the administration’s recommendation:</w:t>
      </w:r>
    </w:p>
    <w:p w:rsidR="00C569C5" w:rsidRPr="005F0930" w:rsidRDefault="009622B2" w:rsidP="005F0930">
      <w:pPr>
        <w:pStyle w:val="Title"/>
        <w:numPr>
          <w:ilvl w:val="0"/>
          <w:numId w:val="41"/>
        </w:numPr>
        <w:tabs>
          <w:tab w:val="left" w:pos="1188"/>
          <w:tab w:val="left" w:pos="7920"/>
        </w:tabs>
        <w:jc w:val="left"/>
        <w:rPr>
          <w:rFonts w:ascii="Calibri" w:hAnsi="Calibri" w:cs="Calibri"/>
          <w:b w:val="0"/>
          <w:bCs w:val="0"/>
        </w:rPr>
      </w:pPr>
      <w:r w:rsidRPr="005F0930">
        <w:rPr>
          <w:rFonts w:ascii="Calibri" w:hAnsi="Calibri" w:cs="Calibri"/>
          <w:b w:val="0"/>
          <w:bCs w:val="0"/>
        </w:rPr>
        <w:t>Construction Trades</w:t>
      </w:r>
    </w:p>
    <w:p w:rsidR="00C569C5" w:rsidRPr="005F0930" w:rsidRDefault="009622B2" w:rsidP="005F0930">
      <w:pPr>
        <w:pStyle w:val="Title"/>
        <w:numPr>
          <w:ilvl w:val="0"/>
          <w:numId w:val="41"/>
        </w:numPr>
        <w:tabs>
          <w:tab w:val="left" w:pos="1188"/>
          <w:tab w:val="left" w:pos="7920"/>
        </w:tabs>
        <w:jc w:val="left"/>
        <w:rPr>
          <w:rFonts w:ascii="Calibri" w:hAnsi="Calibri" w:cs="Calibri"/>
          <w:b w:val="0"/>
          <w:bCs w:val="0"/>
        </w:rPr>
      </w:pPr>
      <w:r w:rsidRPr="005F0930">
        <w:rPr>
          <w:rFonts w:ascii="Calibri" w:hAnsi="Calibri" w:cs="Calibri"/>
          <w:b w:val="0"/>
          <w:bCs w:val="0"/>
        </w:rPr>
        <w:t>Drafting &amp; Design</w:t>
      </w:r>
    </w:p>
    <w:p w:rsidR="00C569C5" w:rsidRPr="005F0930" w:rsidRDefault="009622B2" w:rsidP="005F0930">
      <w:pPr>
        <w:pStyle w:val="Title"/>
        <w:numPr>
          <w:ilvl w:val="0"/>
          <w:numId w:val="41"/>
        </w:numPr>
        <w:tabs>
          <w:tab w:val="left" w:pos="1188"/>
          <w:tab w:val="left" w:pos="7920"/>
        </w:tabs>
        <w:jc w:val="left"/>
        <w:rPr>
          <w:rFonts w:ascii="Calibri" w:hAnsi="Calibri" w:cs="Calibri"/>
          <w:b w:val="0"/>
          <w:bCs w:val="0"/>
        </w:rPr>
      </w:pPr>
      <w:r w:rsidRPr="005F0930">
        <w:rPr>
          <w:rFonts w:ascii="Calibri" w:hAnsi="Calibri" w:cs="Calibri"/>
          <w:b w:val="0"/>
          <w:bCs w:val="0"/>
        </w:rPr>
        <w:t>Facilities Maintenance Technology</w:t>
      </w:r>
    </w:p>
    <w:p w:rsidR="00C569C5" w:rsidRDefault="009622B2" w:rsidP="005F0930">
      <w:pPr>
        <w:pStyle w:val="Title"/>
        <w:numPr>
          <w:ilvl w:val="0"/>
          <w:numId w:val="41"/>
        </w:numPr>
        <w:tabs>
          <w:tab w:val="left" w:pos="1188"/>
          <w:tab w:val="left" w:pos="7920"/>
        </w:tabs>
        <w:jc w:val="left"/>
        <w:rPr>
          <w:rFonts w:ascii="Calibri" w:hAnsi="Calibri" w:cs="Calibri"/>
          <w:b w:val="0"/>
          <w:bCs w:val="0"/>
        </w:rPr>
      </w:pPr>
      <w:r w:rsidRPr="005F0930">
        <w:rPr>
          <w:rFonts w:ascii="Calibri" w:hAnsi="Calibri" w:cs="Calibri"/>
          <w:b w:val="0"/>
          <w:bCs w:val="0"/>
        </w:rPr>
        <w:t>Networking Technologies</w:t>
      </w:r>
    </w:p>
    <w:p w:rsidR="005F0930" w:rsidRPr="00877078" w:rsidRDefault="005F0930" w:rsidP="005F0930">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r>
        <w:rPr>
          <w:rFonts w:asciiTheme="minorHAnsi" w:hAnsiTheme="minorHAnsi" w:cstheme="minorHAnsi"/>
          <w:b w:val="0"/>
        </w:rPr>
        <w:t>Ring</w:t>
      </w:r>
      <w:r w:rsidRPr="00877078">
        <w:rPr>
          <w:rFonts w:asciiTheme="minorHAnsi" w:hAnsiTheme="minorHAnsi" w:cstheme="minorHAnsi"/>
          <w:b w:val="0"/>
        </w:rPr>
        <w:t xml:space="preserve"> with second by </w:t>
      </w:r>
      <w:r>
        <w:rPr>
          <w:rFonts w:asciiTheme="minorHAnsi" w:hAnsiTheme="minorHAnsi" w:cstheme="minorHAnsi"/>
          <w:b w:val="0"/>
        </w:rPr>
        <w:t>Foyle</w:t>
      </w:r>
    </w:p>
    <w:p w:rsidR="005F0930" w:rsidRDefault="005F0930" w:rsidP="005F0930">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A947C4" w:rsidRPr="005F0930" w:rsidRDefault="00A947C4" w:rsidP="005F0930">
      <w:pPr>
        <w:pStyle w:val="Title"/>
        <w:tabs>
          <w:tab w:val="left" w:pos="1188"/>
          <w:tab w:val="left" w:pos="7920"/>
        </w:tabs>
        <w:jc w:val="left"/>
        <w:rPr>
          <w:rFonts w:ascii="Calibri" w:hAnsi="Calibri" w:cs="Calibri"/>
          <w:b w:val="0"/>
          <w:bCs w:val="0"/>
        </w:rPr>
      </w:pPr>
    </w:p>
    <w:p w:rsidR="005F0930" w:rsidRPr="00917FAA" w:rsidRDefault="005F0930" w:rsidP="005F0930">
      <w:pPr>
        <w:pStyle w:val="Title"/>
        <w:tabs>
          <w:tab w:val="left" w:pos="1188"/>
          <w:tab w:val="left" w:pos="7920"/>
        </w:tabs>
        <w:ind w:left="1440"/>
        <w:jc w:val="right"/>
        <w:rPr>
          <w:rFonts w:ascii="Calibri" w:hAnsi="Calibri" w:cs="Calibri"/>
        </w:rPr>
      </w:pPr>
      <w:r>
        <w:rPr>
          <w:rFonts w:ascii="Calibri" w:hAnsi="Calibri" w:cs="Calibri"/>
        </w:rPr>
        <w:t>Student Activity Fund travel reimbursement</w:t>
      </w:r>
    </w:p>
    <w:p w:rsidR="00C569C5" w:rsidRDefault="009622B2" w:rsidP="005F0930">
      <w:pPr>
        <w:pStyle w:val="Title"/>
        <w:tabs>
          <w:tab w:val="left" w:pos="1188"/>
          <w:tab w:val="left" w:pos="7920"/>
        </w:tabs>
        <w:jc w:val="left"/>
        <w:rPr>
          <w:rFonts w:asciiTheme="minorHAnsi" w:hAnsiTheme="minorHAnsi" w:cstheme="minorHAnsi"/>
          <w:b w:val="0"/>
        </w:rPr>
      </w:pPr>
      <w:r w:rsidRPr="005F0930">
        <w:rPr>
          <w:rFonts w:asciiTheme="minorHAnsi" w:hAnsiTheme="minorHAnsi" w:cstheme="minorHAnsi"/>
          <w:b w:val="0"/>
        </w:rPr>
        <w:t>Motion to approve a General Fund reimbursement of $1,500 to the Student Activity Fund for SkillsUSA district competition transportation costs</w:t>
      </w:r>
    </w:p>
    <w:p w:rsidR="005F0930" w:rsidRPr="00877078" w:rsidRDefault="005F0930" w:rsidP="005F0930">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r>
        <w:rPr>
          <w:rFonts w:asciiTheme="minorHAnsi" w:hAnsiTheme="minorHAnsi" w:cstheme="minorHAnsi"/>
          <w:b w:val="0"/>
        </w:rPr>
        <w:t>Gainer</w:t>
      </w:r>
      <w:r w:rsidRPr="00877078">
        <w:rPr>
          <w:rFonts w:asciiTheme="minorHAnsi" w:hAnsiTheme="minorHAnsi" w:cstheme="minorHAnsi"/>
          <w:b w:val="0"/>
        </w:rPr>
        <w:t xml:space="preserve"> with second by </w:t>
      </w:r>
      <w:r>
        <w:rPr>
          <w:rFonts w:asciiTheme="minorHAnsi" w:hAnsiTheme="minorHAnsi" w:cstheme="minorHAnsi"/>
          <w:b w:val="0"/>
        </w:rPr>
        <w:t>Foyle</w:t>
      </w:r>
    </w:p>
    <w:p w:rsidR="005F0930" w:rsidRDefault="005F0930" w:rsidP="005F0930">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A947C4" w:rsidRPr="005F0930" w:rsidRDefault="00A947C4" w:rsidP="005F0930">
      <w:pPr>
        <w:pStyle w:val="Title"/>
        <w:tabs>
          <w:tab w:val="left" w:pos="1188"/>
          <w:tab w:val="left" w:pos="7920"/>
        </w:tabs>
        <w:jc w:val="left"/>
        <w:rPr>
          <w:rFonts w:ascii="Calibri" w:hAnsi="Calibri" w:cs="Calibri"/>
          <w:b w:val="0"/>
          <w:bCs w:val="0"/>
        </w:rPr>
      </w:pPr>
    </w:p>
    <w:p w:rsidR="005F0930" w:rsidRPr="005F0930" w:rsidRDefault="005F0930" w:rsidP="005F0930">
      <w:pPr>
        <w:pStyle w:val="Title"/>
        <w:tabs>
          <w:tab w:val="left" w:pos="1188"/>
          <w:tab w:val="left" w:pos="7920"/>
        </w:tabs>
        <w:jc w:val="right"/>
        <w:rPr>
          <w:rFonts w:ascii="Calibri" w:hAnsi="Calibri" w:cs="Calibri"/>
          <w:bCs w:val="0"/>
        </w:rPr>
      </w:pPr>
      <w:r w:rsidRPr="005F0930">
        <w:rPr>
          <w:rFonts w:ascii="Calibri" w:hAnsi="Calibri" w:cs="Calibri"/>
          <w:bCs w:val="0"/>
        </w:rPr>
        <w:t>TWC-telephone contract</w:t>
      </w:r>
    </w:p>
    <w:p w:rsidR="00C569C5" w:rsidRPr="005F0930" w:rsidRDefault="009622B2" w:rsidP="005F0930">
      <w:pPr>
        <w:pStyle w:val="Title"/>
        <w:tabs>
          <w:tab w:val="left" w:pos="1188"/>
          <w:tab w:val="left" w:pos="7920"/>
        </w:tabs>
        <w:jc w:val="left"/>
        <w:rPr>
          <w:rFonts w:ascii="Calibri" w:hAnsi="Calibri" w:cs="Calibri"/>
          <w:b w:val="0"/>
          <w:bCs w:val="0"/>
        </w:rPr>
      </w:pPr>
      <w:r w:rsidRPr="005F0930">
        <w:rPr>
          <w:rFonts w:ascii="Calibri" w:hAnsi="Calibri" w:cs="Calibri"/>
          <w:b w:val="0"/>
          <w:bCs w:val="0"/>
        </w:rPr>
        <w:t>Motion to approve the 3-year contract with Time Warner Cable-Business Class to provide internet and telephone services, as presented</w:t>
      </w:r>
    </w:p>
    <w:p w:rsidR="005F0930" w:rsidRPr="00877078" w:rsidRDefault="005F0930" w:rsidP="005F0930">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r>
        <w:rPr>
          <w:rFonts w:asciiTheme="minorHAnsi" w:hAnsiTheme="minorHAnsi" w:cstheme="minorHAnsi"/>
          <w:b w:val="0"/>
        </w:rPr>
        <w:t>Ring</w:t>
      </w:r>
      <w:r w:rsidRPr="00877078">
        <w:rPr>
          <w:rFonts w:asciiTheme="minorHAnsi" w:hAnsiTheme="minorHAnsi" w:cstheme="minorHAnsi"/>
          <w:b w:val="0"/>
        </w:rPr>
        <w:t xml:space="preserve"> with second by </w:t>
      </w:r>
      <w:r>
        <w:rPr>
          <w:rFonts w:asciiTheme="minorHAnsi" w:hAnsiTheme="minorHAnsi" w:cstheme="minorHAnsi"/>
          <w:b w:val="0"/>
        </w:rPr>
        <w:t>Foyle</w:t>
      </w:r>
    </w:p>
    <w:p w:rsidR="00C569C5" w:rsidRPr="005F0930" w:rsidRDefault="005F0930" w:rsidP="005F0930">
      <w:pPr>
        <w:rPr>
          <w:rFonts w:ascii="Calibri" w:hAnsi="Calibri" w:cs="Calibri"/>
          <w:bCs/>
        </w:rPr>
      </w:pPr>
      <w:r w:rsidRPr="005F0930">
        <w:rPr>
          <w:rFonts w:asciiTheme="minorHAnsi" w:hAnsiTheme="minorHAnsi" w:cstheme="minorHAnsi"/>
        </w:rPr>
        <w:t>The motion is approved with an all “ayes” voice vote</w:t>
      </w:r>
    </w:p>
    <w:p w:rsidR="005F0930" w:rsidRDefault="00040CB7" w:rsidP="00040CB7">
      <w:pPr>
        <w:pStyle w:val="ListParagraph"/>
        <w:jc w:val="center"/>
        <w:rPr>
          <w:rFonts w:asciiTheme="minorHAnsi" w:hAnsiTheme="minorHAnsi" w:cstheme="minorHAnsi"/>
        </w:rPr>
      </w:pPr>
      <w:r w:rsidRPr="00877078">
        <w:rPr>
          <w:rFonts w:asciiTheme="minorHAnsi" w:hAnsiTheme="minorHAnsi" w:cstheme="minorHAnsi"/>
        </w:rPr>
        <w:t>(</w:t>
      </w:r>
      <w:r w:rsidRPr="00040CB7">
        <w:rPr>
          <w:rFonts w:asciiTheme="minorHAnsi" w:hAnsiTheme="minorHAnsi" w:cstheme="minorHAnsi"/>
        </w:rPr>
        <w:t>Copy of contract</w:t>
      </w:r>
      <w:r>
        <w:rPr>
          <w:rFonts w:asciiTheme="minorHAnsi" w:hAnsiTheme="minorHAnsi" w:cstheme="minorHAnsi"/>
          <w:b/>
        </w:rPr>
        <w:t xml:space="preserve"> </w:t>
      </w:r>
      <w:r w:rsidRPr="00877078">
        <w:rPr>
          <w:rFonts w:asciiTheme="minorHAnsi" w:hAnsiTheme="minorHAnsi" w:cstheme="minorHAnsi"/>
        </w:rPr>
        <w:t>is filed with the official minutes)</w:t>
      </w:r>
    </w:p>
    <w:p w:rsidR="00A947C4" w:rsidRDefault="00A947C4" w:rsidP="00040CB7">
      <w:pPr>
        <w:pStyle w:val="ListParagraph"/>
        <w:jc w:val="center"/>
        <w:rPr>
          <w:rFonts w:ascii="Calibri" w:hAnsi="Calibri" w:cs="Calibri"/>
          <w:bCs/>
        </w:rPr>
      </w:pPr>
    </w:p>
    <w:p w:rsidR="005F0930" w:rsidRPr="005F0930" w:rsidRDefault="005F0930" w:rsidP="005F0930">
      <w:pPr>
        <w:pStyle w:val="ListParagraph"/>
        <w:jc w:val="right"/>
        <w:rPr>
          <w:rFonts w:ascii="Calibri" w:hAnsi="Calibri" w:cs="Calibri"/>
          <w:b/>
          <w:bCs/>
        </w:rPr>
      </w:pPr>
      <w:r w:rsidRPr="005F0930">
        <w:rPr>
          <w:rFonts w:ascii="Calibri" w:hAnsi="Calibri" w:cs="Calibri"/>
          <w:b/>
          <w:bCs/>
        </w:rPr>
        <w:t>Surplus textbooks</w:t>
      </w:r>
    </w:p>
    <w:p w:rsidR="00C569C5" w:rsidRPr="005F0930" w:rsidRDefault="009622B2" w:rsidP="005F0930">
      <w:pPr>
        <w:pStyle w:val="Title"/>
        <w:tabs>
          <w:tab w:val="left" w:pos="1188"/>
          <w:tab w:val="left" w:pos="7920"/>
        </w:tabs>
        <w:jc w:val="left"/>
        <w:rPr>
          <w:rFonts w:asciiTheme="minorHAnsi" w:hAnsiTheme="minorHAnsi" w:cstheme="minorHAnsi"/>
          <w:b w:val="0"/>
          <w:bCs w:val="0"/>
        </w:rPr>
      </w:pPr>
      <w:r w:rsidRPr="005F0930">
        <w:rPr>
          <w:rFonts w:asciiTheme="minorHAnsi" w:hAnsiTheme="minorHAnsi" w:cstheme="minorHAnsi"/>
          <w:b w:val="0"/>
        </w:rPr>
        <w:t xml:space="preserve">Motion to approve the list of RCTC textbooks </w:t>
      </w:r>
      <w:r w:rsidRPr="005F0930">
        <w:rPr>
          <w:rFonts w:asciiTheme="minorHAnsi" w:hAnsiTheme="minorHAnsi" w:cstheme="minorHAnsi"/>
          <w:b w:val="0"/>
          <w:bCs w:val="0"/>
        </w:rPr>
        <w:t xml:space="preserve">as surplus and </w:t>
      </w:r>
      <w:r w:rsidRPr="005F0930">
        <w:rPr>
          <w:rFonts w:asciiTheme="minorHAnsi" w:hAnsiTheme="minorHAnsi" w:cstheme="minorHAnsi"/>
          <w:b w:val="0"/>
        </w:rPr>
        <w:t>available for disposition</w:t>
      </w:r>
    </w:p>
    <w:p w:rsidR="005F0930" w:rsidRPr="00877078" w:rsidRDefault="005F0930" w:rsidP="005F0930">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r>
        <w:rPr>
          <w:rFonts w:asciiTheme="minorHAnsi" w:hAnsiTheme="minorHAnsi" w:cstheme="minorHAnsi"/>
          <w:b w:val="0"/>
        </w:rPr>
        <w:t>Gainer</w:t>
      </w:r>
      <w:r w:rsidRPr="00877078">
        <w:rPr>
          <w:rFonts w:asciiTheme="minorHAnsi" w:hAnsiTheme="minorHAnsi" w:cstheme="minorHAnsi"/>
          <w:b w:val="0"/>
        </w:rPr>
        <w:t xml:space="preserve"> with second by </w:t>
      </w:r>
      <w:r>
        <w:rPr>
          <w:rFonts w:asciiTheme="minorHAnsi" w:hAnsiTheme="minorHAnsi" w:cstheme="minorHAnsi"/>
          <w:b w:val="0"/>
        </w:rPr>
        <w:t>Foyle</w:t>
      </w:r>
    </w:p>
    <w:p w:rsidR="005F0930" w:rsidRPr="005F0930" w:rsidRDefault="005F0930" w:rsidP="005F0930">
      <w:pPr>
        <w:pStyle w:val="Title"/>
        <w:tabs>
          <w:tab w:val="left" w:pos="1188"/>
          <w:tab w:val="left" w:pos="7920"/>
        </w:tabs>
        <w:jc w:val="left"/>
        <w:rPr>
          <w:rFonts w:asciiTheme="minorHAnsi" w:hAnsiTheme="minorHAnsi" w:cstheme="minorHAnsi"/>
          <w:b w:val="0"/>
        </w:rPr>
      </w:pPr>
      <w:r w:rsidRPr="005F0930">
        <w:rPr>
          <w:rFonts w:asciiTheme="minorHAnsi" w:hAnsiTheme="minorHAnsi" w:cstheme="minorHAnsi"/>
          <w:b w:val="0"/>
        </w:rPr>
        <w:t>The motion is approved with an all “ayes” voice vote</w:t>
      </w:r>
    </w:p>
    <w:p w:rsidR="00C569C5" w:rsidRPr="005F0930" w:rsidRDefault="009622B2" w:rsidP="005F0930">
      <w:pPr>
        <w:pStyle w:val="Title"/>
        <w:tabs>
          <w:tab w:val="left" w:pos="7920"/>
        </w:tabs>
        <w:ind w:left="810"/>
        <w:rPr>
          <w:rFonts w:asciiTheme="minorHAnsi" w:hAnsiTheme="minorHAnsi" w:cstheme="minorHAnsi"/>
          <w:bCs w:val="0"/>
          <w:u w:val="single"/>
        </w:rPr>
      </w:pPr>
      <w:r w:rsidRPr="005F0930">
        <w:rPr>
          <w:rFonts w:asciiTheme="minorHAnsi" w:hAnsiTheme="minorHAnsi" w:cstheme="minorHAnsi"/>
          <w:bCs w:val="0"/>
          <w:u w:val="single"/>
        </w:rPr>
        <w:t>Other Business</w:t>
      </w:r>
    </w:p>
    <w:p w:rsidR="00C569C5" w:rsidRPr="00917FAA" w:rsidRDefault="009622B2">
      <w:pPr>
        <w:pStyle w:val="Title"/>
        <w:tabs>
          <w:tab w:val="left" w:pos="7920"/>
        </w:tabs>
        <w:ind w:left="720"/>
        <w:jc w:val="left"/>
        <w:rPr>
          <w:rFonts w:ascii="Calibri" w:hAnsi="Calibri" w:cs="Calibri"/>
          <w:bCs w:val="0"/>
        </w:rPr>
      </w:pPr>
      <w:r w:rsidRPr="00917FAA">
        <w:rPr>
          <w:rFonts w:ascii="Calibri" w:hAnsi="Calibri" w:cs="Calibri"/>
          <w:bCs w:val="0"/>
        </w:rPr>
        <w:t xml:space="preserve"> </w:t>
      </w:r>
    </w:p>
    <w:p w:rsidR="00C569C5" w:rsidRDefault="009622B2" w:rsidP="005F0930">
      <w:pPr>
        <w:pStyle w:val="Title"/>
        <w:numPr>
          <w:ilvl w:val="0"/>
          <w:numId w:val="41"/>
        </w:numPr>
        <w:tabs>
          <w:tab w:val="left" w:pos="1188"/>
          <w:tab w:val="left" w:pos="7920"/>
        </w:tabs>
        <w:jc w:val="left"/>
        <w:rPr>
          <w:rFonts w:asciiTheme="minorHAnsi" w:hAnsiTheme="minorHAnsi" w:cstheme="minorHAnsi"/>
          <w:b w:val="0"/>
        </w:rPr>
      </w:pPr>
      <w:r w:rsidRPr="005F0930">
        <w:rPr>
          <w:rFonts w:asciiTheme="minorHAnsi" w:hAnsiTheme="minorHAnsi" w:cstheme="minorHAnsi"/>
          <w:b w:val="0"/>
        </w:rPr>
        <w:t>Board Policy Review – Administrative review of Section 500-Classified Employees</w:t>
      </w:r>
    </w:p>
    <w:p w:rsidR="00BA0F1F" w:rsidRDefault="009622B2" w:rsidP="00BA0F1F">
      <w:pPr>
        <w:pStyle w:val="Title"/>
        <w:numPr>
          <w:ilvl w:val="0"/>
          <w:numId w:val="41"/>
        </w:numPr>
        <w:tabs>
          <w:tab w:val="left" w:pos="1188"/>
          <w:tab w:val="left" w:pos="7920"/>
        </w:tabs>
        <w:jc w:val="left"/>
        <w:rPr>
          <w:rFonts w:asciiTheme="minorHAnsi" w:hAnsiTheme="minorHAnsi" w:cstheme="minorHAnsi"/>
          <w:b w:val="0"/>
        </w:rPr>
      </w:pPr>
      <w:r w:rsidRPr="005F0930">
        <w:rPr>
          <w:rFonts w:asciiTheme="minorHAnsi" w:hAnsiTheme="minorHAnsi" w:cstheme="minorHAnsi"/>
          <w:b w:val="0"/>
        </w:rPr>
        <w:t xml:space="preserve">Board Action Items </w:t>
      </w:r>
      <w:r w:rsidR="00BA0F1F">
        <w:rPr>
          <w:rFonts w:asciiTheme="minorHAnsi" w:hAnsiTheme="minorHAnsi" w:cstheme="minorHAnsi"/>
          <w:b w:val="0"/>
        </w:rPr>
        <w:t xml:space="preserve">review – list presented by Aldo Jackson </w:t>
      </w:r>
    </w:p>
    <w:p w:rsidR="00627554" w:rsidRDefault="00BA0F1F" w:rsidP="00BA0F1F">
      <w:pPr>
        <w:pStyle w:val="Title"/>
        <w:tabs>
          <w:tab w:val="left" w:pos="1188"/>
          <w:tab w:val="left" w:pos="7920"/>
        </w:tabs>
        <w:ind w:left="720"/>
        <w:rPr>
          <w:rFonts w:asciiTheme="minorHAnsi" w:hAnsiTheme="minorHAnsi" w:cstheme="minorHAnsi"/>
          <w:b w:val="0"/>
        </w:rPr>
      </w:pPr>
      <w:r>
        <w:rPr>
          <w:rFonts w:asciiTheme="minorHAnsi" w:hAnsiTheme="minorHAnsi" w:cstheme="minorHAnsi"/>
          <w:b w:val="0"/>
        </w:rPr>
        <w:t>(Copy filed with the official minutes)</w:t>
      </w:r>
    </w:p>
    <w:p w:rsidR="005F0930" w:rsidRDefault="005F0930" w:rsidP="005F0930">
      <w:pPr>
        <w:pStyle w:val="Title"/>
        <w:numPr>
          <w:ilvl w:val="0"/>
          <w:numId w:val="41"/>
        </w:numPr>
        <w:tabs>
          <w:tab w:val="left" w:pos="1188"/>
          <w:tab w:val="left" w:pos="7920"/>
        </w:tabs>
        <w:jc w:val="left"/>
        <w:rPr>
          <w:rFonts w:ascii="Calibri" w:hAnsi="Calibri" w:cs="Calibri"/>
          <w:b w:val="0"/>
          <w:bCs w:val="0"/>
        </w:rPr>
      </w:pPr>
      <w:r>
        <w:rPr>
          <w:rFonts w:asciiTheme="minorHAnsi" w:hAnsiTheme="minorHAnsi" w:cstheme="minorHAnsi"/>
          <w:b w:val="0"/>
        </w:rPr>
        <w:t xml:space="preserve">Reminder-motion tabled </w:t>
      </w:r>
      <w:r w:rsidR="00627554">
        <w:rPr>
          <w:rFonts w:asciiTheme="minorHAnsi" w:hAnsiTheme="minorHAnsi" w:cstheme="minorHAnsi"/>
          <w:b w:val="0"/>
        </w:rPr>
        <w:t>at</w:t>
      </w:r>
      <w:r>
        <w:rPr>
          <w:rFonts w:asciiTheme="minorHAnsi" w:hAnsiTheme="minorHAnsi" w:cstheme="minorHAnsi"/>
          <w:b w:val="0"/>
        </w:rPr>
        <w:t xml:space="preserve"> January 26, 2012 meeting</w:t>
      </w:r>
      <w:r w:rsidR="009622B2" w:rsidRPr="00917FAA">
        <w:rPr>
          <w:rFonts w:asciiTheme="minorHAnsi" w:hAnsiTheme="minorHAnsi" w:cstheme="minorHAnsi"/>
          <w:b w:val="0"/>
        </w:rPr>
        <w:t>:</w:t>
      </w:r>
      <w:r>
        <w:rPr>
          <w:rFonts w:ascii="Calibri" w:hAnsi="Calibri" w:cs="Calibri"/>
          <w:b w:val="0"/>
          <w:bCs w:val="0"/>
        </w:rPr>
        <w:t xml:space="preserve"> </w:t>
      </w:r>
    </w:p>
    <w:p w:rsidR="00C569C5" w:rsidRPr="00627554" w:rsidRDefault="00627554" w:rsidP="005F0930">
      <w:pPr>
        <w:pStyle w:val="Title"/>
        <w:numPr>
          <w:ilvl w:val="1"/>
          <w:numId w:val="41"/>
        </w:numPr>
        <w:tabs>
          <w:tab w:val="left" w:pos="1188"/>
          <w:tab w:val="left" w:pos="7920"/>
        </w:tabs>
        <w:jc w:val="left"/>
        <w:rPr>
          <w:rFonts w:ascii="Calibri" w:hAnsi="Calibri" w:cs="Calibri"/>
          <w:b w:val="0"/>
          <w:bCs w:val="0"/>
        </w:rPr>
      </w:pPr>
      <w:r>
        <w:rPr>
          <w:rFonts w:asciiTheme="minorHAnsi" w:hAnsiTheme="minorHAnsi" w:cstheme="minorHAnsi"/>
          <w:b w:val="0"/>
        </w:rPr>
        <w:t xml:space="preserve">Motion </w:t>
      </w:r>
      <w:r w:rsidR="009622B2" w:rsidRPr="005F0930">
        <w:rPr>
          <w:rFonts w:asciiTheme="minorHAnsi" w:hAnsiTheme="minorHAnsi" w:cstheme="minorHAnsi"/>
          <w:b w:val="0"/>
        </w:rPr>
        <w:t>to approve the 2012-2013 General Fund Budget that includes district contributions in the amount of $3,815,770 and recommend adoption by the participating districts</w:t>
      </w:r>
    </w:p>
    <w:p w:rsidR="00627554" w:rsidRDefault="00627554" w:rsidP="00627554">
      <w:pPr>
        <w:pStyle w:val="Title"/>
        <w:tabs>
          <w:tab w:val="left" w:pos="1188"/>
          <w:tab w:val="left" w:pos="7920"/>
        </w:tabs>
        <w:ind w:left="1440"/>
        <w:jc w:val="left"/>
        <w:rPr>
          <w:rFonts w:ascii="Calibri" w:hAnsi="Calibri" w:cs="Calibri"/>
          <w:b w:val="0"/>
          <w:bCs w:val="0"/>
        </w:rPr>
      </w:pPr>
    </w:p>
    <w:p w:rsidR="00627554" w:rsidRPr="00627554" w:rsidRDefault="00627554" w:rsidP="00627554">
      <w:pPr>
        <w:pStyle w:val="Title"/>
        <w:tabs>
          <w:tab w:val="left" w:pos="1188"/>
          <w:tab w:val="left" w:pos="7920"/>
        </w:tabs>
        <w:ind w:left="1440"/>
        <w:jc w:val="right"/>
        <w:rPr>
          <w:rFonts w:ascii="Calibri" w:hAnsi="Calibri" w:cs="Calibri"/>
          <w:bCs w:val="0"/>
        </w:rPr>
      </w:pPr>
      <w:r w:rsidRPr="00627554">
        <w:rPr>
          <w:rFonts w:ascii="Calibri" w:hAnsi="Calibri" w:cs="Calibri"/>
          <w:bCs w:val="0"/>
        </w:rPr>
        <w:t>2012-2013 Budget reductions-5%</w:t>
      </w:r>
    </w:p>
    <w:p w:rsidR="00310847" w:rsidRDefault="00627554" w:rsidP="00627554">
      <w:pPr>
        <w:pStyle w:val="Title"/>
        <w:tabs>
          <w:tab w:val="left" w:pos="1188"/>
          <w:tab w:val="left" w:pos="7920"/>
        </w:tabs>
        <w:jc w:val="left"/>
        <w:rPr>
          <w:rFonts w:ascii="Calibri" w:hAnsi="Calibri" w:cs="Calibri"/>
          <w:b w:val="0"/>
          <w:bCs w:val="0"/>
        </w:rPr>
      </w:pPr>
      <w:r>
        <w:rPr>
          <w:rFonts w:ascii="Calibri" w:hAnsi="Calibri" w:cs="Calibri"/>
          <w:b w:val="0"/>
          <w:bCs w:val="0"/>
        </w:rPr>
        <w:t xml:space="preserve">Motion that the Director present, at the March 22, 2012 meeting, a list of options that would reduce the proposed 2012-2013 secondary expenditure budget by 5% </w:t>
      </w:r>
    </w:p>
    <w:p w:rsidR="00627554" w:rsidRPr="005F0930" w:rsidRDefault="00627554" w:rsidP="00627554">
      <w:pPr>
        <w:pStyle w:val="Title"/>
        <w:tabs>
          <w:tab w:val="left" w:pos="1188"/>
          <w:tab w:val="left" w:pos="7920"/>
        </w:tabs>
        <w:jc w:val="left"/>
        <w:rPr>
          <w:rFonts w:ascii="Calibri" w:hAnsi="Calibri" w:cs="Calibri"/>
          <w:b w:val="0"/>
          <w:bCs w:val="0"/>
        </w:rPr>
      </w:pPr>
      <w:r>
        <w:rPr>
          <w:rFonts w:ascii="Calibri" w:hAnsi="Calibri" w:cs="Calibri"/>
          <w:b w:val="0"/>
          <w:bCs w:val="0"/>
        </w:rPr>
        <w:t>(2012-13 proposed secondary budget = $6,108,693:  5% = $305,345)</w:t>
      </w:r>
    </w:p>
    <w:p w:rsidR="00C569C5" w:rsidRDefault="00627554" w:rsidP="00627554">
      <w:pPr>
        <w:pStyle w:val="Title"/>
        <w:tabs>
          <w:tab w:val="left" w:pos="1188"/>
          <w:tab w:val="left" w:pos="7920"/>
        </w:tabs>
        <w:jc w:val="left"/>
        <w:rPr>
          <w:rFonts w:ascii="Calibri" w:hAnsi="Calibri" w:cs="Calibri"/>
          <w:b w:val="0"/>
          <w:bCs w:val="0"/>
        </w:rPr>
      </w:pPr>
      <w:r>
        <w:rPr>
          <w:rFonts w:ascii="Calibri" w:hAnsi="Calibri" w:cs="Calibri"/>
          <w:b w:val="0"/>
          <w:bCs w:val="0"/>
        </w:rPr>
        <w:t>Moved for approval by Ring, with second by Gainer</w:t>
      </w:r>
    </w:p>
    <w:p w:rsidR="00627554" w:rsidRDefault="00627554" w:rsidP="00627554">
      <w:pPr>
        <w:pStyle w:val="Title"/>
        <w:tabs>
          <w:tab w:val="left" w:pos="1188"/>
          <w:tab w:val="left" w:pos="7920"/>
        </w:tabs>
        <w:jc w:val="left"/>
        <w:rPr>
          <w:rFonts w:asciiTheme="minorHAnsi" w:hAnsiTheme="minorHAnsi" w:cstheme="minorHAnsi"/>
          <w:b w:val="0"/>
        </w:rPr>
      </w:pPr>
      <w:r w:rsidRPr="005F0930">
        <w:rPr>
          <w:rFonts w:asciiTheme="minorHAnsi" w:hAnsiTheme="minorHAnsi" w:cstheme="minorHAnsi"/>
          <w:b w:val="0"/>
        </w:rPr>
        <w:t>The motion is approved with an all “ayes” voice vote</w:t>
      </w:r>
    </w:p>
    <w:p w:rsidR="00BA0F1F" w:rsidRDefault="00BA0F1F" w:rsidP="00627554">
      <w:pPr>
        <w:pStyle w:val="Title"/>
        <w:tabs>
          <w:tab w:val="left" w:pos="1188"/>
          <w:tab w:val="left" w:pos="7920"/>
        </w:tabs>
        <w:jc w:val="left"/>
        <w:rPr>
          <w:rFonts w:asciiTheme="minorHAnsi" w:hAnsiTheme="minorHAnsi" w:cstheme="minorHAnsi"/>
          <w:b w:val="0"/>
        </w:rPr>
      </w:pPr>
    </w:p>
    <w:p w:rsidR="00BA0F1F" w:rsidRDefault="00BA0F1F" w:rsidP="00BA0F1F">
      <w:pPr>
        <w:pStyle w:val="Title"/>
        <w:tabs>
          <w:tab w:val="left" w:pos="1188"/>
          <w:tab w:val="left" w:pos="7920"/>
        </w:tabs>
        <w:jc w:val="right"/>
        <w:rPr>
          <w:rFonts w:asciiTheme="minorHAnsi" w:hAnsiTheme="minorHAnsi" w:cstheme="minorHAnsi"/>
        </w:rPr>
      </w:pPr>
      <w:r w:rsidRPr="00BA0F1F">
        <w:rPr>
          <w:rFonts w:asciiTheme="minorHAnsi" w:hAnsiTheme="minorHAnsi" w:cstheme="minorHAnsi"/>
        </w:rPr>
        <w:t>Action Item list add- Application variances</w:t>
      </w:r>
    </w:p>
    <w:p w:rsidR="00D23003" w:rsidRDefault="00BA0F1F" w:rsidP="00BA0F1F">
      <w:pPr>
        <w:pStyle w:val="Title"/>
        <w:tabs>
          <w:tab w:val="left" w:pos="1188"/>
          <w:tab w:val="left" w:pos="7920"/>
        </w:tabs>
        <w:jc w:val="left"/>
        <w:rPr>
          <w:rFonts w:asciiTheme="minorHAnsi" w:hAnsiTheme="minorHAnsi" w:cstheme="minorHAnsi"/>
          <w:b w:val="0"/>
        </w:rPr>
      </w:pPr>
      <w:r w:rsidRPr="00BA0F1F">
        <w:rPr>
          <w:rFonts w:asciiTheme="minorHAnsi" w:hAnsiTheme="minorHAnsi" w:cstheme="minorHAnsi"/>
          <w:b w:val="0"/>
        </w:rPr>
        <w:lastRenderedPageBreak/>
        <w:t xml:space="preserve">Motion to </w:t>
      </w:r>
      <w:r>
        <w:rPr>
          <w:rFonts w:asciiTheme="minorHAnsi" w:hAnsiTheme="minorHAnsi" w:cstheme="minorHAnsi"/>
          <w:b w:val="0"/>
        </w:rPr>
        <w:t xml:space="preserve">add to the Board Action Items a review of the </w:t>
      </w:r>
      <w:r w:rsidR="00D23003">
        <w:rPr>
          <w:rFonts w:asciiTheme="minorHAnsi" w:hAnsiTheme="minorHAnsi" w:cstheme="minorHAnsi"/>
          <w:b w:val="0"/>
        </w:rPr>
        <w:t>number</w:t>
      </w:r>
      <w:r w:rsidR="00394774">
        <w:rPr>
          <w:rFonts w:asciiTheme="minorHAnsi" w:hAnsiTheme="minorHAnsi" w:cstheme="minorHAnsi"/>
          <w:b w:val="0"/>
        </w:rPr>
        <w:t xml:space="preserve"> of </w:t>
      </w:r>
      <w:r>
        <w:rPr>
          <w:rFonts w:asciiTheme="minorHAnsi" w:hAnsiTheme="minorHAnsi" w:cstheme="minorHAnsi"/>
          <w:b w:val="0"/>
        </w:rPr>
        <w:t xml:space="preserve">2012-13 applications received by </w:t>
      </w:r>
      <w:r w:rsidR="00394774">
        <w:rPr>
          <w:rFonts w:asciiTheme="minorHAnsi" w:hAnsiTheme="minorHAnsi" w:cstheme="minorHAnsi"/>
          <w:b w:val="0"/>
        </w:rPr>
        <w:t xml:space="preserve">each </w:t>
      </w:r>
      <w:r>
        <w:rPr>
          <w:rFonts w:asciiTheme="minorHAnsi" w:hAnsiTheme="minorHAnsi" w:cstheme="minorHAnsi"/>
          <w:b w:val="0"/>
        </w:rPr>
        <w:t>district</w:t>
      </w:r>
      <w:r w:rsidR="00D23003">
        <w:rPr>
          <w:rFonts w:asciiTheme="minorHAnsi" w:hAnsiTheme="minorHAnsi" w:cstheme="minorHAnsi"/>
          <w:b w:val="0"/>
        </w:rPr>
        <w:t xml:space="preserve"> compared to the number</w:t>
      </w:r>
      <w:r w:rsidR="00394774">
        <w:rPr>
          <w:rFonts w:asciiTheme="minorHAnsi" w:hAnsiTheme="minorHAnsi" w:cstheme="minorHAnsi"/>
          <w:b w:val="0"/>
        </w:rPr>
        <w:t xml:space="preserve"> of 2011-2012 applications, noting that Millcreek submitted an increased number</w:t>
      </w:r>
      <w:r w:rsidR="00D23003">
        <w:rPr>
          <w:rFonts w:asciiTheme="minorHAnsi" w:hAnsiTheme="minorHAnsi" w:cstheme="minorHAnsi"/>
          <w:b w:val="0"/>
        </w:rPr>
        <w:t>. Further that each district provide insight as to the variances in the numbers of applications each submitted.</w:t>
      </w:r>
    </w:p>
    <w:p w:rsidR="00D23003" w:rsidRDefault="00D23003" w:rsidP="00D23003">
      <w:pPr>
        <w:pStyle w:val="Title"/>
        <w:tabs>
          <w:tab w:val="left" w:pos="1188"/>
          <w:tab w:val="left" w:pos="7920"/>
        </w:tabs>
        <w:jc w:val="left"/>
        <w:rPr>
          <w:rFonts w:ascii="Calibri" w:hAnsi="Calibri" w:cs="Calibri"/>
          <w:b w:val="0"/>
          <w:bCs w:val="0"/>
        </w:rPr>
      </w:pPr>
      <w:r>
        <w:rPr>
          <w:rFonts w:ascii="Calibri" w:hAnsi="Calibri" w:cs="Calibri"/>
          <w:b w:val="0"/>
          <w:bCs w:val="0"/>
        </w:rPr>
        <w:t>Moved for approval by Ogden, with second by Ring</w:t>
      </w:r>
    </w:p>
    <w:p w:rsidR="00D23003" w:rsidRDefault="00D23003" w:rsidP="00D23003">
      <w:pPr>
        <w:pStyle w:val="Title"/>
        <w:tabs>
          <w:tab w:val="left" w:pos="1188"/>
          <w:tab w:val="left" w:pos="7920"/>
        </w:tabs>
        <w:jc w:val="left"/>
        <w:rPr>
          <w:rFonts w:asciiTheme="minorHAnsi" w:hAnsiTheme="minorHAnsi" w:cstheme="minorHAnsi"/>
          <w:b w:val="0"/>
        </w:rPr>
      </w:pPr>
      <w:r w:rsidRPr="005F0930">
        <w:rPr>
          <w:rFonts w:asciiTheme="minorHAnsi" w:hAnsiTheme="minorHAnsi" w:cstheme="minorHAnsi"/>
          <w:b w:val="0"/>
        </w:rPr>
        <w:t>The motion is approved with an all “ayes” voice vote</w:t>
      </w:r>
    </w:p>
    <w:p w:rsidR="00D23003" w:rsidRDefault="00D23003" w:rsidP="00D23003">
      <w:pPr>
        <w:pStyle w:val="Title"/>
        <w:tabs>
          <w:tab w:val="left" w:pos="1188"/>
          <w:tab w:val="left" w:pos="7920"/>
        </w:tabs>
        <w:rPr>
          <w:rFonts w:asciiTheme="minorHAnsi" w:hAnsiTheme="minorHAnsi" w:cstheme="minorHAnsi"/>
          <w:b w:val="0"/>
        </w:rPr>
      </w:pPr>
      <w:r>
        <w:rPr>
          <w:rFonts w:asciiTheme="minorHAnsi" w:hAnsiTheme="minorHAnsi" w:cstheme="minorHAnsi"/>
          <w:b w:val="0"/>
        </w:rPr>
        <w:t>(Copy of Admission Analysis, from work session, is filed with the official minutes)</w:t>
      </w:r>
    </w:p>
    <w:p w:rsidR="00D23003" w:rsidRDefault="00D23003" w:rsidP="00BA0F1F">
      <w:pPr>
        <w:pStyle w:val="Title"/>
        <w:tabs>
          <w:tab w:val="left" w:pos="1188"/>
          <w:tab w:val="left" w:pos="7920"/>
        </w:tabs>
        <w:jc w:val="left"/>
        <w:rPr>
          <w:rFonts w:asciiTheme="minorHAnsi" w:hAnsiTheme="minorHAnsi" w:cstheme="minorHAnsi"/>
          <w:b w:val="0"/>
        </w:rPr>
      </w:pPr>
    </w:p>
    <w:p w:rsidR="00C569C5" w:rsidRPr="005F0930" w:rsidRDefault="009622B2" w:rsidP="00D23003">
      <w:pPr>
        <w:pStyle w:val="Title"/>
        <w:tabs>
          <w:tab w:val="left" w:pos="1188"/>
          <w:tab w:val="left" w:pos="7920"/>
        </w:tabs>
        <w:rPr>
          <w:rFonts w:asciiTheme="minorHAnsi" w:hAnsiTheme="minorHAnsi" w:cstheme="minorHAnsi"/>
          <w:bCs w:val="0"/>
          <w:u w:val="single"/>
        </w:rPr>
      </w:pPr>
      <w:r w:rsidRPr="005F0930">
        <w:rPr>
          <w:rFonts w:asciiTheme="minorHAnsi" w:hAnsiTheme="minorHAnsi" w:cstheme="minorHAnsi"/>
          <w:bCs w:val="0"/>
          <w:u w:val="single"/>
        </w:rPr>
        <w:t>Supplemental Information</w:t>
      </w:r>
    </w:p>
    <w:p w:rsidR="00C569C5" w:rsidRPr="00917FAA" w:rsidRDefault="00C569C5">
      <w:pPr>
        <w:pStyle w:val="Title"/>
        <w:tabs>
          <w:tab w:val="left" w:pos="1188"/>
          <w:tab w:val="left" w:pos="7920"/>
        </w:tabs>
        <w:jc w:val="left"/>
        <w:rPr>
          <w:rFonts w:ascii="Calibri" w:hAnsi="Calibri" w:cs="Calibri"/>
          <w:bCs w:val="0"/>
        </w:rPr>
      </w:pPr>
    </w:p>
    <w:p w:rsidR="00C569C5" w:rsidRPr="005F0930" w:rsidRDefault="009622B2" w:rsidP="005F0930">
      <w:pPr>
        <w:pStyle w:val="Title"/>
        <w:numPr>
          <w:ilvl w:val="0"/>
          <w:numId w:val="41"/>
        </w:numPr>
        <w:tabs>
          <w:tab w:val="left" w:pos="1188"/>
          <w:tab w:val="left" w:pos="7920"/>
        </w:tabs>
        <w:jc w:val="left"/>
        <w:rPr>
          <w:rFonts w:asciiTheme="minorHAnsi" w:hAnsiTheme="minorHAnsi" w:cstheme="minorHAnsi"/>
          <w:b w:val="0"/>
        </w:rPr>
      </w:pPr>
      <w:r w:rsidRPr="005F0930">
        <w:rPr>
          <w:rFonts w:asciiTheme="minorHAnsi" w:hAnsiTheme="minorHAnsi" w:cstheme="minorHAnsi"/>
          <w:b w:val="0"/>
        </w:rPr>
        <w:t>JOC Member Attendance Report</w:t>
      </w:r>
    </w:p>
    <w:p w:rsidR="00C569C5" w:rsidRPr="005F0930" w:rsidRDefault="009622B2" w:rsidP="005F0930">
      <w:pPr>
        <w:pStyle w:val="Title"/>
        <w:numPr>
          <w:ilvl w:val="0"/>
          <w:numId w:val="41"/>
        </w:numPr>
        <w:tabs>
          <w:tab w:val="left" w:pos="1188"/>
          <w:tab w:val="left" w:pos="7920"/>
        </w:tabs>
        <w:jc w:val="left"/>
        <w:rPr>
          <w:rFonts w:asciiTheme="minorHAnsi" w:hAnsiTheme="minorHAnsi" w:cstheme="minorHAnsi"/>
          <w:b w:val="0"/>
        </w:rPr>
      </w:pPr>
      <w:r w:rsidRPr="005F0930">
        <w:rPr>
          <w:rFonts w:asciiTheme="minorHAnsi" w:hAnsiTheme="minorHAnsi" w:cstheme="minorHAnsi"/>
          <w:b w:val="0"/>
        </w:rPr>
        <w:t>Secondary Program Enrollment Report — Joe Tarasovitch</w:t>
      </w:r>
    </w:p>
    <w:p w:rsidR="00C569C5" w:rsidRPr="005F0930" w:rsidRDefault="009622B2" w:rsidP="005F0930">
      <w:pPr>
        <w:pStyle w:val="Title"/>
        <w:numPr>
          <w:ilvl w:val="0"/>
          <w:numId w:val="41"/>
        </w:numPr>
        <w:tabs>
          <w:tab w:val="left" w:pos="1188"/>
          <w:tab w:val="left" w:pos="7920"/>
        </w:tabs>
        <w:jc w:val="left"/>
        <w:rPr>
          <w:rFonts w:asciiTheme="minorHAnsi" w:hAnsiTheme="minorHAnsi" w:cstheme="minorHAnsi"/>
          <w:b w:val="0"/>
        </w:rPr>
      </w:pPr>
      <w:r w:rsidRPr="005F0930">
        <w:rPr>
          <w:rFonts w:asciiTheme="minorHAnsi" w:hAnsiTheme="minorHAnsi" w:cstheme="minorHAnsi"/>
          <w:b w:val="0"/>
        </w:rPr>
        <w:t>Perfect Attendance and Honor Roll- 2nd QTR- 2011-12 – Joe Tarasovitch</w:t>
      </w:r>
    </w:p>
    <w:p w:rsidR="00C569C5" w:rsidRPr="005F0930" w:rsidRDefault="009622B2" w:rsidP="005F0930">
      <w:pPr>
        <w:pStyle w:val="Title"/>
        <w:numPr>
          <w:ilvl w:val="0"/>
          <w:numId w:val="41"/>
        </w:numPr>
        <w:tabs>
          <w:tab w:val="left" w:pos="1188"/>
          <w:tab w:val="left" w:pos="7920"/>
        </w:tabs>
        <w:jc w:val="left"/>
        <w:rPr>
          <w:rFonts w:asciiTheme="minorHAnsi" w:hAnsiTheme="minorHAnsi" w:cstheme="minorHAnsi"/>
          <w:b w:val="0"/>
        </w:rPr>
      </w:pPr>
      <w:r w:rsidRPr="005F0930">
        <w:rPr>
          <w:rFonts w:asciiTheme="minorHAnsi" w:hAnsiTheme="minorHAnsi" w:cstheme="minorHAnsi"/>
          <w:b w:val="0"/>
        </w:rPr>
        <w:t>Work Experience Report — Elaine Shaffer</w:t>
      </w:r>
    </w:p>
    <w:p w:rsidR="00C569C5" w:rsidRPr="005F0930" w:rsidRDefault="009622B2" w:rsidP="005F0930">
      <w:pPr>
        <w:pStyle w:val="Title"/>
        <w:numPr>
          <w:ilvl w:val="0"/>
          <w:numId w:val="41"/>
        </w:numPr>
        <w:tabs>
          <w:tab w:val="left" w:pos="1188"/>
          <w:tab w:val="left" w:pos="7920"/>
        </w:tabs>
        <w:jc w:val="left"/>
        <w:rPr>
          <w:rFonts w:asciiTheme="minorHAnsi" w:hAnsiTheme="minorHAnsi" w:cstheme="minorHAnsi"/>
          <w:b w:val="0"/>
        </w:rPr>
      </w:pPr>
      <w:r w:rsidRPr="005F0930">
        <w:rPr>
          <w:rFonts w:asciiTheme="minorHAnsi" w:hAnsiTheme="minorHAnsi" w:cstheme="minorHAnsi"/>
          <w:b w:val="0"/>
        </w:rPr>
        <w:t>Business Contacts Report — Elaine Shaffer</w:t>
      </w:r>
    </w:p>
    <w:p w:rsidR="00C569C5" w:rsidRPr="005F0930" w:rsidRDefault="009622B2" w:rsidP="005F0930">
      <w:pPr>
        <w:pStyle w:val="Title"/>
        <w:numPr>
          <w:ilvl w:val="0"/>
          <w:numId w:val="41"/>
        </w:numPr>
        <w:tabs>
          <w:tab w:val="left" w:pos="1188"/>
          <w:tab w:val="left" w:pos="7920"/>
        </w:tabs>
        <w:jc w:val="left"/>
        <w:rPr>
          <w:rFonts w:asciiTheme="minorHAnsi" w:hAnsiTheme="minorHAnsi" w:cstheme="minorHAnsi"/>
          <w:b w:val="0"/>
        </w:rPr>
      </w:pPr>
      <w:r w:rsidRPr="005F0930">
        <w:rPr>
          <w:rFonts w:asciiTheme="minorHAnsi" w:hAnsiTheme="minorHAnsi" w:cstheme="minorHAnsi"/>
          <w:b w:val="0"/>
        </w:rPr>
        <w:t>Admissions Report — Lisa Sorensen</w:t>
      </w:r>
    </w:p>
    <w:p w:rsidR="00C569C5" w:rsidRPr="005F0930" w:rsidRDefault="009622B2" w:rsidP="005F0930">
      <w:pPr>
        <w:pStyle w:val="Title"/>
        <w:numPr>
          <w:ilvl w:val="0"/>
          <w:numId w:val="41"/>
        </w:numPr>
        <w:tabs>
          <w:tab w:val="left" w:pos="1188"/>
          <w:tab w:val="left" w:pos="7920"/>
        </w:tabs>
        <w:jc w:val="left"/>
        <w:rPr>
          <w:rFonts w:asciiTheme="minorHAnsi" w:hAnsiTheme="minorHAnsi" w:cstheme="minorHAnsi"/>
          <w:b w:val="0"/>
        </w:rPr>
      </w:pPr>
      <w:r w:rsidRPr="005F0930">
        <w:rPr>
          <w:rFonts w:asciiTheme="minorHAnsi" w:hAnsiTheme="minorHAnsi" w:cstheme="minorHAnsi"/>
          <w:b w:val="0"/>
        </w:rPr>
        <w:t>Disabled Population Report - Pat Holland</w:t>
      </w:r>
    </w:p>
    <w:p w:rsidR="00C569C5" w:rsidRDefault="009622B2" w:rsidP="005F0930">
      <w:pPr>
        <w:pStyle w:val="Title"/>
        <w:numPr>
          <w:ilvl w:val="0"/>
          <w:numId w:val="41"/>
        </w:numPr>
        <w:tabs>
          <w:tab w:val="left" w:pos="1188"/>
          <w:tab w:val="left" w:pos="7920"/>
        </w:tabs>
        <w:jc w:val="left"/>
        <w:rPr>
          <w:rFonts w:ascii="Calibri" w:hAnsi="Calibri" w:cs="Calibri"/>
          <w:b w:val="0"/>
        </w:rPr>
      </w:pPr>
      <w:r w:rsidRPr="005F0930">
        <w:rPr>
          <w:rFonts w:asciiTheme="minorHAnsi" w:hAnsiTheme="minorHAnsi" w:cstheme="minorHAnsi"/>
          <w:b w:val="0"/>
        </w:rPr>
        <w:t>Statement of Financial Interests- 2011, State Ethics</w:t>
      </w:r>
      <w:r w:rsidRPr="00917FAA">
        <w:rPr>
          <w:rFonts w:ascii="Calibri" w:hAnsi="Calibri" w:cs="Calibri"/>
          <w:b w:val="0"/>
        </w:rPr>
        <w:t xml:space="preserve"> Commission Form SEC-1</w:t>
      </w:r>
    </w:p>
    <w:p w:rsidR="005F0930" w:rsidRDefault="005F0930" w:rsidP="005F0930">
      <w:pPr>
        <w:pStyle w:val="Title"/>
        <w:tabs>
          <w:tab w:val="left" w:pos="1188"/>
          <w:tab w:val="left" w:pos="7920"/>
        </w:tabs>
        <w:ind w:left="720"/>
        <w:jc w:val="left"/>
        <w:rPr>
          <w:rFonts w:ascii="Calibri" w:hAnsi="Calibri" w:cs="Calibri"/>
          <w:b w:val="0"/>
        </w:rPr>
      </w:pPr>
    </w:p>
    <w:p w:rsidR="005F0930" w:rsidRDefault="005F0930" w:rsidP="005F0930">
      <w:pPr>
        <w:pStyle w:val="Title"/>
        <w:tabs>
          <w:tab w:val="left" w:pos="1188"/>
          <w:tab w:val="left" w:pos="7920"/>
        </w:tabs>
        <w:ind w:left="720"/>
        <w:jc w:val="left"/>
        <w:rPr>
          <w:rFonts w:ascii="Calibri" w:hAnsi="Calibri"/>
          <w:b w:val="0"/>
        </w:rPr>
      </w:pPr>
      <w:r>
        <w:rPr>
          <w:rFonts w:ascii="Calibri" w:hAnsi="Calibri"/>
          <w:b w:val="0"/>
        </w:rPr>
        <w:t>(Copy of each item is filed with the official minutes)</w:t>
      </w:r>
    </w:p>
    <w:p w:rsidR="005F0930" w:rsidRPr="00917FAA" w:rsidRDefault="005F0930" w:rsidP="005F0930">
      <w:pPr>
        <w:pStyle w:val="Title"/>
        <w:tabs>
          <w:tab w:val="left" w:pos="1188"/>
          <w:tab w:val="left" w:pos="7920"/>
        </w:tabs>
        <w:ind w:left="720"/>
        <w:jc w:val="left"/>
        <w:rPr>
          <w:rFonts w:ascii="Calibri" w:hAnsi="Calibri" w:cs="Calibri"/>
          <w:b w:val="0"/>
        </w:rPr>
      </w:pPr>
    </w:p>
    <w:p w:rsidR="00C569C5" w:rsidRPr="00917FAA" w:rsidRDefault="009622B2" w:rsidP="005F0930">
      <w:pPr>
        <w:pStyle w:val="Title"/>
        <w:numPr>
          <w:ilvl w:val="0"/>
          <w:numId w:val="41"/>
        </w:numPr>
        <w:tabs>
          <w:tab w:val="left" w:pos="1188"/>
          <w:tab w:val="left" w:pos="7920"/>
        </w:tabs>
        <w:jc w:val="left"/>
        <w:rPr>
          <w:rFonts w:ascii="Calibri" w:hAnsi="Calibri" w:cs="Calibri"/>
        </w:rPr>
      </w:pPr>
      <w:r w:rsidRPr="00917FAA">
        <w:rPr>
          <w:rFonts w:ascii="Calibri" w:hAnsi="Calibri" w:cs="Calibri"/>
          <w:b w:val="0"/>
        </w:rPr>
        <w:t xml:space="preserve">Next meeting: </w:t>
      </w:r>
      <w:r w:rsidRPr="00917FAA">
        <w:rPr>
          <w:rFonts w:asciiTheme="minorHAnsi" w:hAnsiTheme="minorHAnsi" w:cstheme="minorHAnsi"/>
          <w:bCs w:val="0"/>
        </w:rPr>
        <w:t>Thursday, March 22, 2012</w:t>
      </w:r>
    </w:p>
    <w:p w:rsidR="00FC042B" w:rsidRDefault="00FC042B" w:rsidP="00E30F6B">
      <w:pPr>
        <w:pStyle w:val="Title"/>
        <w:tabs>
          <w:tab w:val="left" w:pos="7920"/>
        </w:tabs>
        <w:ind w:left="540"/>
        <w:rPr>
          <w:rFonts w:ascii="Calibri" w:hAnsi="Calibri"/>
          <w:bCs w:val="0"/>
          <w:u w:val="single"/>
        </w:rPr>
      </w:pPr>
    </w:p>
    <w:p w:rsidR="00E30F6B" w:rsidRDefault="00E30F6B" w:rsidP="00E30F6B">
      <w:pPr>
        <w:pStyle w:val="Title"/>
        <w:tabs>
          <w:tab w:val="left" w:pos="7920"/>
        </w:tabs>
        <w:ind w:left="540"/>
        <w:rPr>
          <w:rFonts w:ascii="Calibri" w:hAnsi="Calibri"/>
          <w:bCs w:val="0"/>
          <w:u w:val="single"/>
        </w:rPr>
      </w:pPr>
      <w:r w:rsidRPr="00E94FC3">
        <w:rPr>
          <w:rFonts w:ascii="Calibri" w:hAnsi="Calibri"/>
          <w:bCs w:val="0"/>
          <w:u w:val="single"/>
        </w:rPr>
        <w:t>Adjournment</w:t>
      </w:r>
    </w:p>
    <w:p w:rsidR="00E30F6B" w:rsidRDefault="00E30F6B" w:rsidP="00E30F6B">
      <w:pPr>
        <w:pStyle w:val="Title"/>
        <w:tabs>
          <w:tab w:val="left" w:pos="7920"/>
        </w:tabs>
        <w:ind w:left="540"/>
        <w:rPr>
          <w:rFonts w:ascii="Calibri" w:hAnsi="Calibri"/>
          <w:bCs w:val="0"/>
          <w:u w:val="single"/>
        </w:rPr>
      </w:pPr>
    </w:p>
    <w:p w:rsidR="00E30F6B" w:rsidRDefault="00E30F6B" w:rsidP="00E30F6B">
      <w:pPr>
        <w:pStyle w:val="Title"/>
        <w:tabs>
          <w:tab w:val="left" w:pos="7920"/>
        </w:tabs>
        <w:jc w:val="left"/>
        <w:rPr>
          <w:rFonts w:ascii="Calibri" w:hAnsi="Calibri"/>
          <w:b w:val="0"/>
          <w:bCs w:val="0"/>
        </w:rPr>
      </w:pPr>
      <w:r w:rsidRPr="00E94FC3">
        <w:rPr>
          <w:rFonts w:ascii="Calibri" w:hAnsi="Calibri"/>
          <w:b w:val="0"/>
          <w:bCs w:val="0"/>
        </w:rPr>
        <w:t>Moved by Ogden</w:t>
      </w:r>
      <w:r>
        <w:rPr>
          <w:rFonts w:ascii="Calibri" w:hAnsi="Calibri"/>
          <w:b w:val="0"/>
          <w:bCs w:val="0"/>
        </w:rPr>
        <w:t>, with second by Gainer</w:t>
      </w:r>
      <w:r w:rsidRPr="00E94FC3">
        <w:rPr>
          <w:rFonts w:ascii="Calibri" w:hAnsi="Calibri"/>
          <w:b w:val="0"/>
          <w:bCs w:val="0"/>
        </w:rPr>
        <w:t xml:space="preserve"> to adjourn the meeting</w:t>
      </w:r>
    </w:p>
    <w:p w:rsidR="00E30F6B" w:rsidRDefault="00E30F6B" w:rsidP="00E30F6B">
      <w:pPr>
        <w:pStyle w:val="Title"/>
        <w:tabs>
          <w:tab w:val="left" w:pos="7920"/>
        </w:tabs>
        <w:jc w:val="left"/>
        <w:rPr>
          <w:rFonts w:ascii="Calibri" w:hAnsi="Calibri"/>
          <w:b w:val="0"/>
          <w:bCs w:val="0"/>
        </w:rPr>
      </w:pPr>
      <w:r>
        <w:rPr>
          <w:rFonts w:ascii="Calibri" w:hAnsi="Calibri"/>
          <w:b w:val="0"/>
          <w:bCs w:val="0"/>
        </w:rPr>
        <w:t>Mr. Bucksbee, Chairperson, adjourned the meeting at 9:02 pm</w:t>
      </w:r>
    </w:p>
    <w:p w:rsidR="00E30F6B" w:rsidRDefault="00E30F6B" w:rsidP="00E30F6B">
      <w:pPr>
        <w:pStyle w:val="Title"/>
        <w:tabs>
          <w:tab w:val="left" w:pos="7920"/>
        </w:tabs>
        <w:jc w:val="left"/>
        <w:rPr>
          <w:rFonts w:ascii="Calibri" w:hAnsi="Calibri"/>
          <w:b w:val="0"/>
          <w:bCs w:val="0"/>
        </w:rPr>
      </w:pPr>
    </w:p>
    <w:p w:rsidR="00BF3627" w:rsidRDefault="00BF3627" w:rsidP="00E30F6B">
      <w:pPr>
        <w:pStyle w:val="Title"/>
        <w:tabs>
          <w:tab w:val="left" w:pos="7920"/>
        </w:tabs>
        <w:jc w:val="left"/>
        <w:rPr>
          <w:rFonts w:ascii="Calibri" w:hAnsi="Calibri"/>
          <w:b w:val="0"/>
          <w:bCs w:val="0"/>
        </w:rPr>
      </w:pPr>
    </w:p>
    <w:p w:rsidR="00E30F6B" w:rsidRDefault="00E30F6B" w:rsidP="00E30F6B">
      <w:pPr>
        <w:pStyle w:val="Title"/>
        <w:tabs>
          <w:tab w:val="left" w:pos="7920"/>
        </w:tabs>
        <w:jc w:val="left"/>
        <w:rPr>
          <w:rFonts w:ascii="Calibri" w:hAnsi="Calibri"/>
          <w:b w:val="0"/>
          <w:bCs w:val="0"/>
        </w:rPr>
      </w:pPr>
      <w:r>
        <w:rPr>
          <w:rFonts w:ascii="Calibri" w:hAnsi="Calibri"/>
          <w:b w:val="0"/>
          <w:bCs w:val="0"/>
        </w:rPr>
        <w:t>Minutes prepared by,</w:t>
      </w:r>
    </w:p>
    <w:p w:rsidR="00E30F6B" w:rsidRDefault="00E30F6B" w:rsidP="00E30F6B">
      <w:pPr>
        <w:pStyle w:val="Title"/>
        <w:tabs>
          <w:tab w:val="left" w:pos="7920"/>
        </w:tabs>
        <w:jc w:val="left"/>
        <w:rPr>
          <w:rFonts w:ascii="Calibri" w:hAnsi="Calibri"/>
          <w:b w:val="0"/>
          <w:bCs w:val="0"/>
        </w:rPr>
      </w:pPr>
    </w:p>
    <w:p w:rsidR="00E30F6B" w:rsidRDefault="00E30F6B" w:rsidP="00E30F6B">
      <w:pPr>
        <w:pStyle w:val="Title"/>
        <w:tabs>
          <w:tab w:val="left" w:pos="7920"/>
        </w:tabs>
        <w:jc w:val="left"/>
        <w:rPr>
          <w:rFonts w:ascii="Calibri" w:hAnsi="Calibri"/>
          <w:b w:val="0"/>
          <w:bCs w:val="0"/>
        </w:rPr>
      </w:pPr>
    </w:p>
    <w:p w:rsidR="00E30F6B" w:rsidRDefault="00E30F6B" w:rsidP="00E30F6B">
      <w:pPr>
        <w:pStyle w:val="Title"/>
        <w:tabs>
          <w:tab w:val="left" w:pos="7920"/>
        </w:tabs>
        <w:jc w:val="left"/>
        <w:rPr>
          <w:rFonts w:ascii="Calibri" w:hAnsi="Calibri"/>
          <w:b w:val="0"/>
          <w:bCs w:val="0"/>
        </w:rPr>
      </w:pPr>
    </w:p>
    <w:p w:rsidR="00E30F6B" w:rsidRDefault="00E30F6B" w:rsidP="00E30F6B">
      <w:pPr>
        <w:pStyle w:val="Title"/>
        <w:tabs>
          <w:tab w:val="left" w:pos="7920"/>
        </w:tabs>
        <w:jc w:val="left"/>
        <w:rPr>
          <w:rFonts w:ascii="Calibri" w:hAnsi="Calibri"/>
          <w:b w:val="0"/>
          <w:bCs w:val="0"/>
        </w:rPr>
      </w:pPr>
      <w:r>
        <w:rPr>
          <w:rFonts w:ascii="Calibri" w:hAnsi="Calibri"/>
          <w:b w:val="0"/>
          <w:bCs w:val="0"/>
        </w:rPr>
        <w:t>Paul D. Fritz, Secretary</w:t>
      </w:r>
    </w:p>
    <w:p w:rsidR="00E30F6B" w:rsidRPr="00E94FC3" w:rsidRDefault="00E30F6B" w:rsidP="00E30F6B">
      <w:pPr>
        <w:pStyle w:val="Title"/>
        <w:tabs>
          <w:tab w:val="left" w:pos="7920"/>
        </w:tabs>
        <w:jc w:val="left"/>
        <w:rPr>
          <w:rFonts w:ascii="Calibri" w:hAnsi="Calibri"/>
          <w:b w:val="0"/>
          <w:bCs w:val="0"/>
        </w:rPr>
      </w:pPr>
      <w:r>
        <w:rPr>
          <w:rFonts w:ascii="Calibri" w:hAnsi="Calibri"/>
          <w:b w:val="0"/>
          <w:bCs w:val="0"/>
        </w:rPr>
        <w:t>Joint Operating Committee</w:t>
      </w:r>
    </w:p>
    <w:p w:rsidR="00917FAA" w:rsidRPr="00917FAA" w:rsidRDefault="00917FAA" w:rsidP="005F0930">
      <w:pPr>
        <w:pStyle w:val="Title"/>
        <w:tabs>
          <w:tab w:val="left" w:pos="7920"/>
        </w:tabs>
        <w:ind w:left="810"/>
        <w:jc w:val="left"/>
        <w:rPr>
          <w:rFonts w:asciiTheme="minorHAnsi" w:hAnsiTheme="minorHAnsi" w:cstheme="minorHAnsi"/>
          <w:bCs w:val="0"/>
        </w:rPr>
      </w:pPr>
    </w:p>
    <w:sectPr w:rsidR="00917FAA" w:rsidRPr="00917FAA" w:rsidSect="00BD4C2D">
      <w:headerReference w:type="default" r:id="rId9"/>
      <w:pgSz w:w="12240" w:h="15840"/>
      <w:pgMar w:top="270" w:right="1080" w:bottom="360" w:left="864" w:header="1080" w:footer="108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042B" w:rsidRDefault="00FC042B">
      <w:r>
        <w:separator/>
      </w:r>
    </w:p>
  </w:endnote>
  <w:endnote w:type="continuationSeparator" w:id="0">
    <w:p w:rsidR="00FC042B" w:rsidRDefault="00FC04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042B" w:rsidRDefault="00FC042B">
      <w:r>
        <w:separator/>
      </w:r>
    </w:p>
  </w:footnote>
  <w:footnote w:type="continuationSeparator" w:id="0">
    <w:p w:rsidR="00FC042B" w:rsidRDefault="00FC04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42B" w:rsidRDefault="00FC042B">
    <w:pPr>
      <w:pStyle w:val="Header"/>
      <w:tabs>
        <w:tab w:val="clear" w:pos="8640"/>
        <w:tab w:val="right" w:pos="10260"/>
      </w:tabs>
      <w:ind w:right="36"/>
      <w:rPr>
        <w:rFonts w:asciiTheme="minorHAnsi" w:hAnsiTheme="minorHAnsi" w:cstheme="minorHAnsi"/>
        <w:b/>
        <w:sz w:val="20"/>
        <w:szCs w:val="20"/>
      </w:rPr>
    </w:pPr>
    <w:r>
      <w:rPr>
        <w:rFonts w:asciiTheme="minorHAnsi" w:hAnsiTheme="minorHAnsi" w:cstheme="minorHAnsi"/>
        <w:b/>
        <w:sz w:val="20"/>
        <w:szCs w:val="20"/>
      </w:rPr>
      <w:t>ECTS Meeting Minutes</w:t>
    </w:r>
  </w:p>
  <w:p w:rsidR="00FC042B" w:rsidRDefault="00FC042B">
    <w:pPr>
      <w:pStyle w:val="Header"/>
      <w:pBdr>
        <w:bottom w:val="single" w:sz="4" w:space="1" w:color="auto"/>
      </w:pBdr>
      <w:tabs>
        <w:tab w:val="clear" w:pos="8640"/>
        <w:tab w:val="right" w:pos="10260"/>
      </w:tabs>
      <w:ind w:right="36"/>
      <w:rPr>
        <w:rStyle w:val="PageNumber"/>
      </w:rPr>
    </w:pPr>
    <w:r>
      <w:rPr>
        <w:rFonts w:asciiTheme="minorHAnsi" w:hAnsiTheme="minorHAnsi" w:cstheme="minorHAnsi"/>
        <w:b/>
        <w:sz w:val="20"/>
        <w:szCs w:val="20"/>
      </w:rPr>
      <w:t>February 23, 2012</w:t>
    </w:r>
    <w:r>
      <w:rPr>
        <w:rFonts w:asciiTheme="minorHAnsi" w:hAnsiTheme="minorHAnsi" w:cs="Calibri"/>
        <w:b/>
        <w:color w:val="4F6228" w:themeColor="accent3" w:themeShade="80"/>
        <w:sz w:val="20"/>
        <w:szCs w:val="20"/>
      </w:rPr>
      <w:tab/>
    </w:r>
    <w:r>
      <w:rPr>
        <w:rFonts w:asciiTheme="minorHAnsi" w:hAnsiTheme="minorHAnsi" w:cs="Calibri"/>
        <w:b/>
        <w:color w:val="4F6228" w:themeColor="accent3" w:themeShade="80"/>
        <w:sz w:val="20"/>
        <w:szCs w:val="20"/>
      </w:rPr>
      <w:tab/>
      <w:t xml:space="preserve">Page </w:t>
    </w:r>
    <w:r>
      <w:rPr>
        <w:rStyle w:val="PageNumber"/>
        <w:rFonts w:asciiTheme="minorHAnsi" w:hAnsiTheme="minorHAnsi" w:cs="Calibri"/>
        <w:b/>
        <w:color w:val="4F6228" w:themeColor="accent3" w:themeShade="80"/>
        <w:sz w:val="20"/>
        <w:szCs w:val="20"/>
      </w:rPr>
      <w:fldChar w:fldCharType="begin"/>
    </w:r>
    <w:r>
      <w:rPr>
        <w:rStyle w:val="PageNumber"/>
        <w:rFonts w:asciiTheme="minorHAnsi" w:hAnsiTheme="minorHAnsi" w:cs="Calibri"/>
        <w:b/>
        <w:color w:val="4F6228" w:themeColor="accent3" w:themeShade="80"/>
        <w:sz w:val="20"/>
        <w:szCs w:val="20"/>
      </w:rPr>
      <w:instrText xml:space="preserve"> PAGE </w:instrText>
    </w:r>
    <w:r>
      <w:rPr>
        <w:rStyle w:val="PageNumber"/>
        <w:rFonts w:asciiTheme="minorHAnsi" w:hAnsiTheme="minorHAnsi" w:cs="Calibri"/>
        <w:b/>
        <w:color w:val="4F6228" w:themeColor="accent3" w:themeShade="80"/>
        <w:sz w:val="20"/>
        <w:szCs w:val="20"/>
      </w:rPr>
      <w:fldChar w:fldCharType="separate"/>
    </w:r>
    <w:r w:rsidR="00FE4FE0">
      <w:rPr>
        <w:rStyle w:val="PageNumber"/>
        <w:rFonts w:asciiTheme="minorHAnsi" w:hAnsiTheme="minorHAnsi" w:cs="Calibri"/>
        <w:b/>
        <w:noProof/>
        <w:color w:val="4F6228" w:themeColor="accent3" w:themeShade="80"/>
        <w:sz w:val="20"/>
        <w:szCs w:val="20"/>
      </w:rPr>
      <w:t>6</w:t>
    </w:r>
    <w:r>
      <w:rPr>
        <w:rStyle w:val="PageNumber"/>
        <w:rFonts w:asciiTheme="minorHAnsi" w:hAnsiTheme="minorHAnsi" w:cs="Calibri"/>
        <w:b/>
        <w:color w:val="4F6228" w:themeColor="accent3" w:themeShade="80"/>
        <w:sz w:val="20"/>
        <w:szCs w:val="20"/>
      </w:rPr>
      <w:fldChar w:fldCharType="end"/>
    </w:r>
  </w:p>
  <w:p w:rsidR="00FC042B" w:rsidRDefault="00FC042B">
    <w:pPr>
      <w:pStyle w:val="Header"/>
      <w:tabs>
        <w:tab w:val="right" w:pos="10260"/>
      </w:tabs>
      <w:ind w:right="3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F5A6C"/>
    <w:multiLevelType w:val="hybridMultilevel"/>
    <w:tmpl w:val="71E4A9C4"/>
    <w:lvl w:ilvl="0" w:tplc="04090017">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53317BF"/>
    <w:multiLevelType w:val="hybridMultilevel"/>
    <w:tmpl w:val="40D0C1B8"/>
    <w:lvl w:ilvl="0" w:tplc="E7741140">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A940898"/>
    <w:multiLevelType w:val="hybridMultilevel"/>
    <w:tmpl w:val="32E85E1C"/>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F724B4D"/>
    <w:multiLevelType w:val="hybridMultilevel"/>
    <w:tmpl w:val="76AAE8CE"/>
    <w:lvl w:ilvl="0" w:tplc="EE9A51C4">
      <w:start w:val="1"/>
      <w:numFmt w:val="upperLetter"/>
      <w:lvlText w:val="%1."/>
      <w:lvlJc w:val="left"/>
      <w:pPr>
        <w:tabs>
          <w:tab w:val="num" w:pos="1010"/>
        </w:tabs>
        <w:ind w:left="1010" w:hanging="360"/>
      </w:pPr>
      <w:rPr>
        <w:b w:val="0"/>
        <w:color w:val="auto"/>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4D4408A"/>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7747953"/>
    <w:multiLevelType w:val="hybridMultilevel"/>
    <w:tmpl w:val="5B7AB760"/>
    <w:lvl w:ilvl="0" w:tplc="04090017">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9934C9F"/>
    <w:multiLevelType w:val="hybridMultilevel"/>
    <w:tmpl w:val="6C72C9F4"/>
    <w:lvl w:ilvl="0" w:tplc="04090001">
      <w:start w:val="1"/>
      <w:numFmt w:val="bullet"/>
      <w:lvlText w:val=""/>
      <w:lvlJc w:val="left"/>
      <w:pPr>
        <w:tabs>
          <w:tab w:val="num" w:pos="1440"/>
        </w:tabs>
        <w:ind w:left="1440" w:hanging="360"/>
      </w:pPr>
      <w:rPr>
        <w:rFonts w:ascii="Symbol" w:hAnsi="Symbol"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CF75383"/>
    <w:multiLevelType w:val="hybridMultilevel"/>
    <w:tmpl w:val="68ECA618"/>
    <w:lvl w:ilvl="0" w:tplc="0DF0050E">
      <w:start w:val="1"/>
      <w:numFmt w:val="decimal"/>
      <w:lvlText w:val="%1."/>
      <w:lvlJc w:val="left"/>
      <w:pPr>
        <w:tabs>
          <w:tab w:val="num" w:pos="1440"/>
        </w:tabs>
        <w:ind w:left="1440" w:hanging="360"/>
      </w:pPr>
      <w:rPr>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20312A54"/>
    <w:multiLevelType w:val="hybridMultilevel"/>
    <w:tmpl w:val="5A7CB7C8"/>
    <w:lvl w:ilvl="0" w:tplc="1DCA36F2">
      <w:start w:val="1"/>
      <w:numFmt w:val="upperLetter"/>
      <w:lvlText w:val="%1."/>
      <w:lvlJc w:val="left"/>
      <w:pPr>
        <w:tabs>
          <w:tab w:val="num" w:pos="1080"/>
        </w:tabs>
        <w:ind w:left="1080" w:hanging="360"/>
      </w:pPr>
      <w:rPr>
        <w:rFonts w:asciiTheme="minorHAnsi" w:hAnsiTheme="minorHAnsi" w:cstheme="minorHAns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2B813B0"/>
    <w:multiLevelType w:val="hybridMultilevel"/>
    <w:tmpl w:val="0562E0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960082A"/>
    <w:multiLevelType w:val="hybridMultilevel"/>
    <w:tmpl w:val="B29C76D6"/>
    <w:lvl w:ilvl="0" w:tplc="DEDC23EA">
      <w:start w:val="1"/>
      <w:numFmt w:val="upp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EE2F76"/>
    <w:multiLevelType w:val="hybridMultilevel"/>
    <w:tmpl w:val="75C69A92"/>
    <w:lvl w:ilvl="0" w:tplc="0409000F">
      <w:start w:val="1"/>
      <w:numFmt w:val="decimal"/>
      <w:lvlText w:val="%1."/>
      <w:lvlJc w:val="left"/>
      <w:pPr>
        <w:tabs>
          <w:tab w:val="num" w:pos="810"/>
        </w:tabs>
        <w:ind w:left="810" w:hanging="360"/>
      </w:pPr>
    </w:lvl>
    <w:lvl w:ilvl="1" w:tplc="04090001">
      <w:start w:val="1"/>
      <w:numFmt w:val="bullet"/>
      <w:lvlText w:val=""/>
      <w:lvlJc w:val="left"/>
      <w:pPr>
        <w:tabs>
          <w:tab w:val="num" w:pos="1530"/>
        </w:tabs>
        <w:ind w:left="1530" w:hanging="360"/>
      </w:pPr>
      <w:rPr>
        <w:rFonts w:ascii="Symbol" w:hAnsi="Symbol" w:hint="default"/>
      </w:rPr>
    </w:lvl>
    <w:lvl w:ilvl="2" w:tplc="04090001">
      <w:start w:val="1"/>
      <w:numFmt w:val="bullet"/>
      <w:lvlText w:val=""/>
      <w:lvlJc w:val="left"/>
      <w:pPr>
        <w:tabs>
          <w:tab w:val="num" w:pos="2250"/>
        </w:tabs>
        <w:ind w:left="2250" w:hanging="180"/>
      </w:pPr>
      <w:rPr>
        <w:rFonts w:ascii="Symbol" w:hAnsi="Symbol" w:hint="default"/>
      </w:rPr>
    </w:lvl>
    <w:lvl w:ilvl="3" w:tplc="0409000F">
      <w:start w:val="1"/>
      <w:numFmt w:val="decimal"/>
      <w:lvlText w:val="%4."/>
      <w:lvlJc w:val="left"/>
      <w:pPr>
        <w:tabs>
          <w:tab w:val="num" w:pos="3150"/>
        </w:tabs>
        <w:ind w:left="3150" w:hanging="360"/>
      </w:pPr>
    </w:lvl>
    <w:lvl w:ilvl="4" w:tplc="04090019">
      <w:start w:val="1"/>
      <w:numFmt w:val="decimal"/>
      <w:lvlText w:val="%5."/>
      <w:lvlJc w:val="left"/>
      <w:pPr>
        <w:tabs>
          <w:tab w:val="num" w:pos="3870"/>
        </w:tabs>
        <w:ind w:left="3870" w:hanging="360"/>
      </w:pPr>
    </w:lvl>
    <w:lvl w:ilvl="5" w:tplc="0409001B">
      <w:start w:val="1"/>
      <w:numFmt w:val="decimal"/>
      <w:lvlText w:val="%6."/>
      <w:lvlJc w:val="left"/>
      <w:pPr>
        <w:tabs>
          <w:tab w:val="num" w:pos="4590"/>
        </w:tabs>
        <w:ind w:left="4590" w:hanging="360"/>
      </w:pPr>
    </w:lvl>
    <w:lvl w:ilvl="6" w:tplc="0409000F">
      <w:start w:val="1"/>
      <w:numFmt w:val="decimal"/>
      <w:lvlText w:val="%7."/>
      <w:lvlJc w:val="left"/>
      <w:pPr>
        <w:tabs>
          <w:tab w:val="num" w:pos="5310"/>
        </w:tabs>
        <w:ind w:left="5310" w:hanging="360"/>
      </w:pPr>
    </w:lvl>
    <w:lvl w:ilvl="7" w:tplc="04090019">
      <w:start w:val="1"/>
      <w:numFmt w:val="decimal"/>
      <w:lvlText w:val="%8."/>
      <w:lvlJc w:val="left"/>
      <w:pPr>
        <w:tabs>
          <w:tab w:val="num" w:pos="6030"/>
        </w:tabs>
        <w:ind w:left="6030" w:hanging="360"/>
      </w:pPr>
    </w:lvl>
    <w:lvl w:ilvl="8" w:tplc="0409001B">
      <w:start w:val="1"/>
      <w:numFmt w:val="decimal"/>
      <w:lvlText w:val="%9."/>
      <w:lvlJc w:val="left"/>
      <w:pPr>
        <w:tabs>
          <w:tab w:val="num" w:pos="6750"/>
        </w:tabs>
        <w:ind w:left="6750" w:hanging="360"/>
      </w:pPr>
    </w:lvl>
  </w:abstractNum>
  <w:abstractNum w:abstractNumId="12">
    <w:nsid w:val="33544C68"/>
    <w:multiLevelType w:val="hybridMultilevel"/>
    <w:tmpl w:val="D24897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8E56321"/>
    <w:multiLevelType w:val="hybridMultilevel"/>
    <w:tmpl w:val="DCC619C6"/>
    <w:lvl w:ilvl="0" w:tplc="08D89496">
      <w:start w:val="1"/>
      <w:numFmt w:val="upperLetter"/>
      <w:lvlText w:val="%1."/>
      <w:lvlJc w:val="left"/>
      <w:pPr>
        <w:tabs>
          <w:tab w:val="num" w:pos="1010"/>
        </w:tabs>
        <w:ind w:left="1010" w:hanging="360"/>
      </w:pPr>
      <w:rPr>
        <w:rFonts w:ascii="Calibri" w:hAnsi="Calibri" w:cs="Calibri" w:hint="default"/>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3EC257D0"/>
    <w:multiLevelType w:val="hybridMultilevel"/>
    <w:tmpl w:val="0C9642A0"/>
    <w:lvl w:ilvl="0" w:tplc="812AAECA">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3EFF7AFB"/>
    <w:multiLevelType w:val="hybridMultilevel"/>
    <w:tmpl w:val="79F2D616"/>
    <w:lvl w:ilvl="0" w:tplc="04090015">
      <w:start w:val="1"/>
      <w:numFmt w:val="upperLetter"/>
      <w:lvlText w:val="%1."/>
      <w:lvlJc w:val="left"/>
      <w:pPr>
        <w:tabs>
          <w:tab w:val="num" w:pos="1058"/>
        </w:tabs>
        <w:ind w:left="1058" w:hanging="360"/>
      </w:pPr>
      <w:rPr>
        <w:b w:val="0"/>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470830F0"/>
    <w:multiLevelType w:val="hybridMultilevel"/>
    <w:tmpl w:val="68ECA618"/>
    <w:lvl w:ilvl="0" w:tplc="0DF0050E">
      <w:start w:val="1"/>
      <w:numFmt w:val="decimal"/>
      <w:lvlText w:val="%1."/>
      <w:lvlJc w:val="left"/>
      <w:pPr>
        <w:tabs>
          <w:tab w:val="num" w:pos="1440"/>
        </w:tabs>
        <w:ind w:left="1440" w:hanging="360"/>
      </w:pPr>
      <w:rPr>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48360BF0"/>
    <w:multiLevelType w:val="hybridMultilevel"/>
    <w:tmpl w:val="3BFEF38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5307679C"/>
    <w:multiLevelType w:val="hybridMultilevel"/>
    <w:tmpl w:val="41A82E22"/>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54AD468A"/>
    <w:multiLevelType w:val="hybridMultilevel"/>
    <w:tmpl w:val="5A7CB7C8"/>
    <w:lvl w:ilvl="0" w:tplc="1DCA36F2">
      <w:start w:val="1"/>
      <w:numFmt w:val="upperLetter"/>
      <w:lvlText w:val="%1."/>
      <w:lvlJc w:val="left"/>
      <w:pPr>
        <w:tabs>
          <w:tab w:val="num" w:pos="1080"/>
        </w:tabs>
        <w:ind w:left="1080" w:hanging="360"/>
      </w:pPr>
      <w:rPr>
        <w:rFonts w:asciiTheme="minorHAnsi" w:hAnsiTheme="minorHAnsi" w:cstheme="minorHAns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5B44136A"/>
    <w:multiLevelType w:val="hybridMultilevel"/>
    <w:tmpl w:val="75C69A92"/>
    <w:lvl w:ilvl="0" w:tplc="0409000F">
      <w:start w:val="1"/>
      <w:numFmt w:val="decimal"/>
      <w:lvlText w:val="%1."/>
      <w:lvlJc w:val="left"/>
      <w:pPr>
        <w:tabs>
          <w:tab w:val="num" w:pos="810"/>
        </w:tabs>
        <w:ind w:left="810" w:hanging="360"/>
      </w:pPr>
    </w:lvl>
    <w:lvl w:ilvl="1" w:tplc="04090001">
      <w:start w:val="1"/>
      <w:numFmt w:val="bullet"/>
      <w:lvlText w:val=""/>
      <w:lvlJc w:val="left"/>
      <w:pPr>
        <w:tabs>
          <w:tab w:val="num" w:pos="1530"/>
        </w:tabs>
        <w:ind w:left="1530" w:hanging="360"/>
      </w:pPr>
      <w:rPr>
        <w:rFonts w:ascii="Symbol" w:hAnsi="Symbol" w:hint="default"/>
      </w:rPr>
    </w:lvl>
    <w:lvl w:ilvl="2" w:tplc="04090001">
      <w:start w:val="1"/>
      <w:numFmt w:val="bullet"/>
      <w:lvlText w:val=""/>
      <w:lvlJc w:val="left"/>
      <w:pPr>
        <w:tabs>
          <w:tab w:val="num" w:pos="2250"/>
        </w:tabs>
        <w:ind w:left="2250" w:hanging="180"/>
      </w:pPr>
      <w:rPr>
        <w:rFonts w:ascii="Symbol" w:hAnsi="Symbol" w:hint="default"/>
      </w:rPr>
    </w:lvl>
    <w:lvl w:ilvl="3" w:tplc="0409000F">
      <w:start w:val="1"/>
      <w:numFmt w:val="decimal"/>
      <w:lvlText w:val="%4."/>
      <w:lvlJc w:val="left"/>
      <w:pPr>
        <w:tabs>
          <w:tab w:val="num" w:pos="3150"/>
        </w:tabs>
        <w:ind w:left="3150" w:hanging="360"/>
      </w:pPr>
    </w:lvl>
    <w:lvl w:ilvl="4" w:tplc="04090019">
      <w:start w:val="1"/>
      <w:numFmt w:val="decimal"/>
      <w:lvlText w:val="%5."/>
      <w:lvlJc w:val="left"/>
      <w:pPr>
        <w:tabs>
          <w:tab w:val="num" w:pos="3870"/>
        </w:tabs>
        <w:ind w:left="3870" w:hanging="360"/>
      </w:pPr>
    </w:lvl>
    <w:lvl w:ilvl="5" w:tplc="0409001B">
      <w:start w:val="1"/>
      <w:numFmt w:val="decimal"/>
      <w:lvlText w:val="%6."/>
      <w:lvlJc w:val="left"/>
      <w:pPr>
        <w:tabs>
          <w:tab w:val="num" w:pos="4590"/>
        </w:tabs>
        <w:ind w:left="4590" w:hanging="360"/>
      </w:pPr>
    </w:lvl>
    <w:lvl w:ilvl="6" w:tplc="0409000F">
      <w:start w:val="1"/>
      <w:numFmt w:val="decimal"/>
      <w:lvlText w:val="%7."/>
      <w:lvlJc w:val="left"/>
      <w:pPr>
        <w:tabs>
          <w:tab w:val="num" w:pos="5310"/>
        </w:tabs>
        <w:ind w:left="5310" w:hanging="360"/>
      </w:pPr>
    </w:lvl>
    <w:lvl w:ilvl="7" w:tplc="04090019">
      <w:start w:val="1"/>
      <w:numFmt w:val="decimal"/>
      <w:lvlText w:val="%8."/>
      <w:lvlJc w:val="left"/>
      <w:pPr>
        <w:tabs>
          <w:tab w:val="num" w:pos="6030"/>
        </w:tabs>
        <w:ind w:left="6030" w:hanging="360"/>
      </w:pPr>
    </w:lvl>
    <w:lvl w:ilvl="8" w:tplc="0409001B">
      <w:start w:val="1"/>
      <w:numFmt w:val="decimal"/>
      <w:lvlText w:val="%9."/>
      <w:lvlJc w:val="left"/>
      <w:pPr>
        <w:tabs>
          <w:tab w:val="num" w:pos="6750"/>
        </w:tabs>
        <w:ind w:left="6750" w:hanging="360"/>
      </w:pPr>
    </w:lvl>
  </w:abstractNum>
  <w:abstractNum w:abstractNumId="21">
    <w:nsid w:val="5CC82DBD"/>
    <w:multiLevelType w:val="hybridMultilevel"/>
    <w:tmpl w:val="DD84D1B2"/>
    <w:lvl w:ilvl="0" w:tplc="04090017">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6C913329"/>
    <w:multiLevelType w:val="hybridMultilevel"/>
    <w:tmpl w:val="68ECA618"/>
    <w:lvl w:ilvl="0" w:tplc="0DF0050E">
      <w:start w:val="1"/>
      <w:numFmt w:val="decimal"/>
      <w:lvlText w:val="%1."/>
      <w:lvlJc w:val="left"/>
      <w:pPr>
        <w:tabs>
          <w:tab w:val="num" w:pos="1440"/>
        </w:tabs>
        <w:ind w:left="1440" w:hanging="360"/>
      </w:pPr>
      <w:rPr>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78175D4E"/>
    <w:multiLevelType w:val="hybridMultilevel"/>
    <w:tmpl w:val="83AA995C"/>
    <w:lvl w:ilvl="0" w:tplc="DEDC23EA">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1"/>
  </w:num>
  <w:num w:numId="2">
    <w:abstractNumId w:val="1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num>
  <w:num w:numId="4">
    <w:abstractNumId w:val="2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num>
  <w:num w:numId="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num>
  <w:num w:numId="34">
    <w:abstractNumId w:val="15"/>
  </w:num>
  <w:num w:numId="35">
    <w:abstractNumId w:val="7"/>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num>
  <w:num w:numId="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num>
  <w:num w:numId="40">
    <w:abstractNumId w:val="12"/>
  </w:num>
  <w:num w:numId="41">
    <w:abstractNumId w:val="9"/>
  </w:num>
  <w:num w:numId="42">
    <w:abstractNumId w:val="17"/>
  </w:num>
  <w:num w:numId="4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99"/>
  <w:proofState w:spelling="clean" w:grammar="clean"/>
  <w:defaultTabStop w:val="720"/>
  <w:noPunctuationKerning/>
  <w:characterSpacingControl w:val="doNotCompress"/>
  <w:hdrShapeDefaults>
    <o:shapedefaults v:ext="edit" spidmax="4097">
      <o:colormenu v:ext="edit" fillcolor="none"/>
    </o:shapedefaults>
  </w:hdrShapeDefaults>
  <w:footnotePr>
    <w:footnote w:id="-1"/>
    <w:footnote w:id="0"/>
  </w:footnotePr>
  <w:endnotePr>
    <w:endnote w:id="-1"/>
    <w:endnote w:id="0"/>
  </w:endnotePr>
  <w:compat/>
  <w:rsids>
    <w:rsidRoot w:val="00913A50"/>
    <w:rsid w:val="00040CB7"/>
    <w:rsid w:val="002A2FB3"/>
    <w:rsid w:val="002E6BB7"/>
    <w:rsid w:val="00310847"/>
    <w:rsid w:val="00332473"/>
    <w:rsid w:val="00394774"/>
    <w:rsid w:val="004E7194"/>
    <w:rsid w:val="0055243F"/>
    <w:rsid w:val="00565A2F"/>
    <w:rsid w:val="005979E3"/>
    <w:rsid w:val="005F0930"/>
    <w:rsid w:val="00627554"/>
    <w:rsid w:val="00662855"/>
    <w:rsid w:val="006C641C"/>
    <w:rsid w:val="006D09ED"/>
    <w:rsid w:val="007C692F"/>
    <w:rsid w:val="007E3B23"/>
    <w:rsid w:val="008D69E3"/>
    <w:rsid w:val="009073ED"/>
    <w:rsid w:val="00913A50"/>
    <w:rsid w:val="00917FAA"/>
    <w:rsid w:val="009622B2"/>
    <w:rsid w:val="00967FE7"/>
    <w:rsid w:val="00A64FAD"/>
    <w:rsid w:val="00A65190"/>
    <w:rsid w:val="00A67DBD"/>
    <w:rsid w:val="00A947C4"/>
    <w:rsid w:val="00BA0F1F"/>
    <w:rsid w:val="00BD4C2D"/>
    <w:rsid w:val="00BF3627"/>
    <w:rsid w:val="00C569C5"/>
    <w:rsid w:val="00CF5EDF"/>
    <w:rsid w:val="00D052DC"/>
    <w:rsid w:val="00D23003"/>
    <w:rsid w:val="00E3031E"/>
    <w:rsid w:val="00E30F6B"/>
    <w:rsid w:val="00E605C9"/>
    <w:rsid w:val="00E86093"/>
    <w:rsid w:val="00F93C5C"/>
    <w:rsid w:val="00F9712F"/>
    <w:rsid w:val="00FC042B"/>
    <w:rsid w:val="00FE4F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569C5"/>
    <w:rPr>
      <w:sz w:val="24"/>
      <w:szCs w:val="24"/>
    </w:rPr>
  </w:style>
  <w:style w:type="paragraph" w:styleId="Heading1">
    <w:name w:val="heading 1"/>
    <w:basedOn w:val="Normal"/>
    <w:next w:val="Normal"/>
    <w:link w:val="Heading1Char"/>
    <w:qFormat/>
    <w:rsid w:val="00C569C5"/>
    <w:pPr>
      <w:keepNext/>
      <w:ind w:left="720"/>
      <w:jc w:val="right"/>
      <w:outlineLvl w:val="0"/>
    </w:pPr>
    <w:rPr>
      <w:rFonts w:eastAsiaTheme="minorEastAsia"/>
      <w:b/>
      <w:bCs/>
      <w:u w:val="single"/>
    </w:rPr>
  </w:style>
  <w:style w:type="paragraph" w:styleId="Heading2">
    <w:name w:val="heading 2"/>
    <w:basedOn w:val="Normal"/>
    <w:next w:val="Normal"/>
    <w:link w:val="Heading2Char"/>
    <w:qFormat/>
    <w:rsid w:val="00C569C5"/>
    <w:pPr>
      <w:keepNext/>
      <w:ind w:left="1080"/>
      <w:jc w:val="right"/>
      <w:outlineLvl w:val="1"/>
    </w:pPr>
    <w:rPr>
      <w:rFonts w:eastAsiaTheme="minorEastAsia"/>
      <w:b/>
      <w:bCs/>
      <w:u w:val="single"/>
    </w:rPr>
  </w:style>
  <w:style w:type="paragraph" w:styleId="Heading3">
    <w:name w:val="heading 3"/>
    <w:basedOn w:val="Normal"/>
    <w:next w:val="Normal"/>
    <w:link w:val="Heading3Char"/>
    <w:qFormat/>
    <w:rsid w:val="00C569C5"/>
    <w:pPr>
      <w:keepNext/>
      <w:jc w:val="right"/>
      <w:outlineLvl w:val="2"/>
    </w:pPr>
    <w:rPr>
      <w:rFonts w:eastAsiaTheme="minorEastAsia"/>
      <w:b/>
      <w:bCs/>
      <w:u w:val="single"/>
    </w:rPr>
  </w:style>
  <w:style w:type="paragraph" w:styleId="Heading4">
    <w:name w:val="heading 4"/>
    <w:basedOn w:val="Normal"/>
    <w:next w:val="Normal"/>
    <w:link w:val="Heading4Char"/>
    <w:qFormat/>
    <w:rsid w:val="00C569C5"/>
    <w:pPr>
      <w:keepNext/>
      <w:ind w:left="360"/>
      <w:jc w:val="right"/>
      <w:outlineLvl w:val="3"/>
    </w:pPr>
    <w:rPr>
      <w:rFonts w:eastAsiaTheme="minorEastAsia"/>
      <w:b/>
      <w:bCs/>
      <w:u w:val="single"/>
    </w:rPr>
  </w:style>
  <w:style w:type="paragraph" w:styleId="Heading5">
    <w:name w:val="heading 5"/>
    <w:basedOn w:val="Normal"/>
    <w:next w:val="Normal"/>
    <w:link w:val="Heading5Char"/>
    <w:qFormat/>
    <w:rsid w:val="00C569C5"/>
    <w:pPr>
      <w:keepNext/>
      <w:jc w:val="center"/>
      <w:outlineLvl w:val="4"/>
    </w:pPr>
    <w:rPr>
      <w:rFonts w:eastAsiaTheme="minorEastAsia"/>
      <w:b/>
      <w:bCs/>
      <w:u w:val="single"/>
    </w:rPr>
  </w:style>
  <w:style w:type="paragraph" w:styleId="Heading6">
    <w:name w:val="heading 6"/>
    <w:basedOn w:val="Normal"/>
    <w:next w:val="Normal"/>
    <w:link w:val="Heading6Char"/>
    <w:qFormat/>
    <w:rsid w:val="00C569C5"/>
    <w:pPr>
      <w:keepNext/>
      <w:jc w:val="center"/>
      <w:outlineLvl w:val="5"/>
    </w:pPr>
    <w:rPr>
      <w:rFonts w:eastAsiaTheme="minorEastAsia"/>
      <w:b/>
      <w:bCs/>
      <w:sz w:val="22"/>
      <w:szCs w:val="22"/>
    </w:rPr>
  </w:style>
  <w:style w:type="paragraph" w:styleId="Heading7">
    <w:name w:val="heading 7"/>
    <w:basedOn w:val="Normal"/>
    <w:next w:val="Normal"/>
    <w:link w:val="Heading7Char"/>
    <w:qFormat/>
    <w:rsid w:val="00C569C5"/>
    <w:pPr>
      <w:keepNext/>
      <w:jc w:val="center"/>
      <w:outlineLvl w:val="6"/>
    </w:pPr>
    <w:rPr>
      <w:b/>
      <w:bCs/>
    </w:rPr>
  </w:style>
  <w:style w:type="paragraph" w:styleId="Heading8">
    <w:name w:val="heading 8"/>
    <w:basedOn w:val="Normal"/>
    <w:next w:val="Normal"/>
    <w:link w:val="Heading8Char"/>
    <w:qFormat/>
    <w:rsid w:val="00C569C5"/>
    <w:pPr>
      <w:keepNext/>
      <w:jc w:val="center"/>
      <w:outlineLvl w:val="7"/>
    </w:pPr>
    <w:rPr>
      <w:sz w:val="32"/>
      <w:u w:val="single"/>
    </w:rPr>
  </w:style>
  <w:style w:type="paragraph" w:styleId="Heading9">
    <w:name w:val="heading 9"/>
    <w:basedOn w:val="Normal"/>
    <w:next w:val="Normal"/>
    <w:link w:val="Heading9Char"/>
    <w:qFormat/>
    <w:rsid w:val="00C569C5"/>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C569C5"/>
    <w:rPr>
      <w:color w:val="0000FF"/>
      <w:u w:val="single"/>
    </w:rPr>
  </w:style>
  <w:style w:type="character" w:styleId="FollowedHyperlink">
    <w:name w:val="FollowedHyperlink"/>
    <w:basedOn w:val="DefaultParagraphFont"/>
    <w:rsid w:val="00C569C5"/>
    <w:rPr>
      <w:color w:val="800080"/>
      <w:u w:val="single"/>
    </w:rPr>
  </w:style>
  <w:style w:type="character" w:customStyle="1" w:styleId="Heading1Char">
    <w:name w:val="Heading 1 Char"/>
    <w:basedOn w:val="DefaultParagraphFont"/>
    <w:link w:val="Heading1"/>
    <w:locked/>
    <w:rsid w:val="00C569C5"/>
    <w:rPr>
      <w:rFonts w:asciiTheme="majorHAnsi" w:eastAsiaTheme="majorEastAsia" w:hAnsiTheme="majorHAnsi" w:cstheme="majorBidi" w:hint="default"/>
      <w:b/>
      <w:bCs/>
      <w:color w:val="365F91" w:themeColor="accent1" w:themeShade="BF"/>
      <w:sz w:val="28"/>
      <w:szCs w:val="28"/>
    </w:rPr>
  </w:style>
  <w:style w:type="character" w:customStyle="1" w:styleId="Heading2Char">
    <w:name w:val="Heading 2 Char"/>
    <w:basedOn w:val="DefaultParagraphFont"/>
    <w:link w:val="Heading2"/>
    <w:locked/>
    <w:rsid w:val="00C569C5"/>
    <w:rPr>
      <w:rFonts w:asciiTheme="majorHAnsi" w:eastAsiaTheme="majorEastAsia" w:hAnsiTheme="majorHAnsi" w:cstheme="majorBidi" w:hint="default"/>
      <w:b/>
      <w:bCs/>
      <w:color w:val="4F81BD" w:themeColor="accent1"/>
      <w:sz w:val="26"/>
      <w:szCs w:val="26"/>
    </w:rPr>
  </w:style>
  <w:style w:type="character" w:customStyle="1" w:styleId="Heading3Char">
    <w:name w:val="Heading 3 Char"/>
    <w:basedOn w:val="DefaultParagraphFont"/>
    <w:link w:val="Heading3"/>
    <w:locked/>
    <w:rsid w:val="00C569C5"/>
    <w:rPr>
      <w:rFonts w:asciiTheme="majorHAnsi" w:eastAsiaTheme="majorEastAsia" w:hAnsiTheme="majorHAnsi" w:cstheme="majorBidi" w:hint="default"/>
      <w:b/>
      <w:bCs/>
      <w:color w:val="4F81BD" w:themeColor="accent1"/>
      <w:sz w:val="24"/>
      <w:szCs w:val="24"/>
    </w:rPr>
  </w:style>
  <w:style w:type="character" w:customStyle="1" w:styleId="Heading4Char">
    <w:name w:val="Heading 4 Char"/>
    <w:basedOn w:val="DefaultParagraphFont"/>
    <w:link w:val="Heading4"/>
    <w:locked/>
    <w:rsid w:val="00C569C5"/>
    <w:rPr>
      <w:rFonts w:asciiTheme="majorHAnsi" w:eastAsiaTheme="majorEastAsia" w:hAnsiTheme="majorHAnsi" w:cstheme="majorBidi" w:hint="default"/>
      <w:b/>
      <w:bCs/>
      <w:i/>
      <w:iCs/>
      <w:color w:val="4F81BD" w:themeColor="accent1"/>
      <w:sz w:val="24"/>
      <w:szCs w:val="24"/>
    </w:rPr>
  </w:style>
  <w:style w:type="character" w:customStyle="1" w:styleId="Heading5Char">
    <w:name w:val="Heading 5 Char"/>
    <w:basedOn w:val="DefaultParagraphFont"/>
    <w:link w:val="Heading5"/>
    <w:locked/>
    <w:rsid w:val="00C569C5"/>
    <w:rPr>
      <w:rFonts w:asciiTheme="majorHAnsi" w:eastAsiaTheme="majorEastAsia" w:hAnsiTheme="majorHAnsi" w:cstheme="majorBidi" w:hint="default"/>
      <w:color w:val="243F60" w:themeColor="accent1" w:themeShade="7F"/>
      <w:sz w:val="24"/>
      <w:szCs w:val="24"/>
    </w:rPr>
  </w:style>
  <w:style w:type="character" w:customStyle="1" w:styleId="Heading6Char">
    <w:name w:val="Heading 6 Char"/>
    <w:basedOn w:val="DefaultParagraphFont"/>
    <w:link w:val="Heading6"/>
    <w:locked/>
    <w:rsid w:val="00C569C5"/>
    <w:rPr>
      <w:rFonts w:asciiTheme="majorHAnsi" w:eastAsiaTheme="majorEastAsia" w:hAnsiTheme="majorHAnsi" w:cstheme="majorBidi" w:hint="default"/>
      <w:i/>
      <w:iCs/>
      <w:color w:val="243F60" w:themeColor="accent1" w:themeShade="7F"/>
      <w:sz w:val="24"/>
      <w:szCs w:val="24"/>
    </w:rPr>
  </w:style>
  <w:style w:type="character" w:customStyle="1" w:styleId="Heading7Char">
    <w:name w:val="Heading 7 Char"/>
    <w:basedOn w:val="DefaultParagraphFont"/>
    <w:link w:val="Heading7"/>
    <w:locked/>
    <w:rsid w:val="00C569C5"/>
    <w:rPr>
      <w:rFonts w:asciiTheme="majorHAnsi" w:eastAsiaTheme="majorEastAsia" w:hAnsiTheme="majorHAnsi" w:cstheme="majorBidi" w:hint="default"/>
      <w:i/>
      <w:iCs/>
      <w:color w:val="404040" w:themeColor="text1" w:themeTint="BF"/>
      <w:sz w:val="24"/>
      <w:szCs w:val="24"/>
    </w:rPr>
  </w:style>
  <w:style w:type="character" w:customStyle="1" w:styleId="Heading8Char">
    <w:name w:val="Heading 8 Char"/>
    <w:basedOn w:val="DefaultParagraphFont"/>
    <w:link w:val="Heading8"/>
    <w:locked/>
    <w:rsid w:val="00C569C5"/>
    <w:rPr>
      <w:rFonts w:asciiTheme="majorHAnsi" w:eastAsiaTheme="majorEastAsia" w:hAnsiTheme="majorHAnsi" w:cstheme="majorBidi" w:hint="default"/>
      <w:color w:val="404040" w:themeColor="text1" w:themeTint="BF"/>
    </w:rPr>
  </w:style>
  <w:style w:type="character" w:customStyle="1" w:styleId="Heading9Char">
    <w:name w:val="Heading 9 Char"/>
    <w:basedOn w:val="DefaultParagraphFont"/>
    <w:link w:val="Heading9"/>
    <w:locked/>
    <w:rsid w:val="00C569C5"/>
    <w:rPr>
      <w:rFonts w:asciiTheme="majorHAnsi" w:eastAsiaTheme="majorEastAsia" w:hAnsiTheme="majorHAnsi" w:cstheme="majorBidi" w:hint="default"/>
      <w:i/>
      <w:iCs/>
      <w:color w:val="404040" w:themeColor="text1" w:themeTint="BF"/>
    </w:rPr>
  </w:style>
  <w:style w:type="paragraph" w:styleId="Header">
    <w:name w:val="header"/>
    <w:basedOn w:val="Normal"/>
    <w:link w:val="HeaderChar"/>
    <w:uiPriority w:val="99"/>
    <w:rsid w:val="00C569C5"/>
    <w:pPr>
      <w:tabs>
        <w:tab w:val="center" w:pos="4320"/>
        <w:tab w:val="right" w:pos="8640"/>
      </w:tabs>
    </w:pPr>
  </w:style>
  <w:style w:type="character" w:customStyle="1" w:styleId="HeaderChar">
    <w:name w:val="Header Char"/>
    <w:basedOn w:val="DefaultParagraphFont"/>
    <w:link w:val="Header"/>
    <w:uiPriority w:val="99"/>
    <w:locked/>
    <w:rsid w:val="00C569C5"/>
    <w:rPr>
      <w:sz w:val="24"/>
      <w:szCs w:val="24"/>
    </w:rPr>
  </w:style>
  <w:style w:type="paragraph" w:styleId="Footer">
    <w:name w:val="footer"/>
    <w:basedOn w:val="Normal"/>
    <w:link w:val="FooterChar"/>
    <w:rsid w:val="00C569C5"/>
    <w:pPr>
      <w:tabs>
        <w:tab w:val="center" w:pos="4320"/>
        <w:tab w:val="right" w:pos="8640"/>
      </w:tabs>
    </w:pPr>
  </w:style>
  <w:style w:type="character" w:customStyle="1" w:styleId="FooterChar">
    <w:name w:val="Footer Char"/>
    <w:basedOn w:val="DefaultParagraphFont"/>
    <w:link w:val="Footer"/>
    <w:locked/>
    <w:rsid w:val="00C569C5"/>
    <w:rPr>
      <w:sz w:val="24"/>
      <w:szCs w:val="24"/>
    </w:rPr>
  </w:style>
  <w:style w:type="paragraph" w:styleId="Title">
    <w:name w:val="Title"/>
    <w:basedOn w:val="Normal"/>
    <w:link w:val="TitleChar"/>
    <w:qFormat/>
    <w:rsid w:val="00C569C5"/>
    <w:pPr>
      <w:jc w:val="center"/>
    </w:pPr>
    <w:rPr>
      <w:b/>
      <w:bCs/>
    </w:rPr>
  </w:style>
  <w:style w:type="character" w:customStyle="1" w:styleId="TitleChar">
    <w:name w:val="Title Char"/>
    <w:basedOn w:val="DefaultParagraphFont"/>
    <w:link w:val="Title"/>
    <w:locked/>
    <w:rsid w:val="00C569C5"/>
    <w:rPr>
      <w:b/>
      <w:bCs/>
      <w:sz w:val="24"/>
      <w:szCs w:val="24"/>
    </w:rPr>
  </w:style>
  <w:style w:type="paragraph" w:styleId="BodyText">
    <w:name w:val="Body Text"/>
    <w:basedOn w:val="Normal"/>
    <w:link w:val="BodyTextChar"/>
    <w:rsid w:val="00C569C5"/>
    <w:rPr>
      <w:b/>
      <w:bCs/>
    </w:rPr>
  </w:style>
  <w:style w:type="character" w:customStyle="1" w:styleId="BodyTextChar">
    <w:name w:val="Body Text Char"/>
    <w:basedOn w:val="DefaultParagraphFont"/>
    <w:link w:val="BodyText"/>
    <w:locked/>
    <w:rsid w:val="00C569C5"/>
    <w:rPr>
      <w:sz w:val="24"/>
      <w:szCs w:val="24"/>
    </w:rPr>
  </w:style>
  <w:style w:type="paragraph" w:styleId="BodyTextIndent">
    <w:name w:val="Body Text Indent"/>
    <w:basedOn w:val="Normal"/>
    <w:link w:val="BodyTextIndentChar"/>
    <w:rsid w:val="00C569C5"/>
    <w:pPr>
      <w:ind w:left="1800" w:firstLine="60"/>
    </w:pPr>
    <w:rPr>
      <w:b/>
    </w:rPr>
  </w:style>
  <w:style w:type="character" w:customStyle="1" w:styleId="BodyTextIndentChar">
    <w:name w:val="Body Text Indent Char"/>
    <w:basedOn w:val="DefaultParagraphFont"/>
    <w:link w:val="BodyTextIndent"/>
    <w:locked/>
    <w:rsid w:val="00C569C5"/>
    <w:rPr>
      <w:sz w:val="24"/>
      <w:szCs w:val="24"/>
    </w:rPr>
  </w:style>
  <w:style w:type="paragraph" w:styleId="Subtitle">
    <w:name w:val="Subtitle"/>
    <w:basedOn w:val="Normal"/>
    <w:link w:val="SubtitleChar"/>
    <w:qFormat/>
    <w:rsid w:val="00C569C5"/>
    <w:pPr>
      <w:jc w:val="right"/>
    </w:pPr>
    <w:rPr>
      <w:b/>
      <w:bCs/>
      <w:u w:val="single"/>
    </w:rPr>
  </w:style>
  <w:style w:type="character" w:customStyle="1" w:styleId="SubtitleChar">
    <w:name w:val="Subtitle Char"/>
    <w:basedOn w:val="DefaultParagraphFont"/>
    <w:link w:val="Subtitle"/>
    <w:locked/>
    <w:rsid w:val="00C569C5"/>
    <w:rPr>
      <w:rFonts w:asciiTheme="majorHAnsi" w:eastAsiaTheme="majorEastAsia" w:hAnsiTheme="majorHAnsi" w:cstheme="majorBidi" w:hint="default"/>
      <w:i/>
      <w:iCs/>
      <w:color w:val="4F81BD" w:themeColor="accent1"/>
      <w:spacing w:val="15"/>
      <w:sz w:val="24"/>
      <w:szCs w:val="24"/>
    </w:rPr>
  </w:style>
  <w:style w:type="paragraph" w:styleId="BodyText2">
    <w:name w:val="Body Text 2"/>
    <w:basedOn w:val="Normal"/>
    <w:link w:val="BodyText2Char"/>
    <w:rsid w:val="00C569C5"/>
    <w:rPr>
      <w:szCs w:val="20"/>
    </w:rPr>
  </w:style>
  <w:style w:type="character" w:customStyle="1" w:styleId="BodyText2Char">
    <w:name w:val="Body Text 2 Char"/>
    <w:basedOn w:val="DefaultParagraphFont"/>
    <w:link w:val="BodyText2"/>
    <w:locked/>
    <w:rsid w:val="00C569C5"/>
    <w:rPr>
      <w:sz w:val="24"/>
      <w:szCs w:val="24"/>
    </w:rPr>
  </w:style>
  <w:style w:type="paragraph" w:styleId="BalloonText">
    <w:name w:val="Balloon Text"/>
    <w:basedOn w:val="Normal"/>
    <w:link w:val="BalloonTextChar"/>
    <w:semiHidden/>
    <w:rsid w:val="00C569C5"/>
    <w:rPr>
      <w:rFonts w:ascii="Tahoma" w:hAnsi="Tahoma" w:cs="Tahoma"/>
      <w:sz w:val="16"/>
      <w:szCs w:val="16"/>
    </w:rPr>
  </w:style>
  <w:style w:type="character" w:customStyle="1" w:styleId="BalloonTextChar">
    <w:name w:val="Balloon Text Char"/>
    <w:basedOn w:val="DefaultParagraphFont"/>
    <w:link w:val="BalloonText"/>
    <w:locked/>
    <w:rsid w:val="00C569C5"/>
    <w:rPr>
      <w:rFonts w:ascii="Tahoma" w:hAnsi="Tahoma" w:cs="Tahoma" w:hint="default"/>
      <w:sz w:val="16"/>
      <w:szCs w:val="16"/>
    </w:rPr>
  </w:style>
  <w:style w:type="paragraph" w:styleId="ListParagraph">
    <w:name w:val="List Paragraph"/>
    <w:basedOn w:val="Normal"/>
    <w:uiPriority w:val="34"/>
    <w:qFormat/>
    <w:rsid w:val="00C569C5"/>
    <w:pPr>
      <w:ind w:left="720"/>
    </w:pPr>
  </w:style>
  <w:style w:type="character" w:customStyle="1" w:styleId="EmailStyle431">
    <w:name w:val="EmailStyle43"/>
    <w:aliases w:val="EmailStyle43"/>
    <w:basedOn w:val="DefaultParagraphFont"/>
    <w:semiHidden/>
    <w:personal/>
    <w:rsid w:val="00C569C5"/>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C569C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unhideWhenUsed/>
    <w:rsid w:val="00C569C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27FF6C-492B-48E8-BFA7-6CBFFC465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1634</Words>
  <Characters>8979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10592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Erie County Technical School</cp:lastModifiedBy>
  <cp:revision>4</cp:revision>
  <cp:lastPrinted>2012-03-10T16:40:00Z</cp:lastPrinted>
  <dcterms:created xsi:type="dcterms:W3CDTF">2012-03-26T12:36:00Z</dcterms:created>
  <dcterms:modified xsi:type="dcterms:W3CDTF">2012-03-26T14:18:00Z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