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DC4" w:rsidRDefault="00FD6520" w:rsidP="00FD6520">
      <w:pPr>
        <w:pStyle w:val="NoSpacing"/>
        <w:jc w:val="center"/>
        <w:rPr>
          <w:b/>
          <w:sz w:val="28"/>
          <w:szCs w:val="28"/>
        </w:rPr>
      </w:pPr>
      <w:r>
        <w:rPr>
          <w:b/>
          <w:sz w:val="28"/>
          <w:szCs w:val="28"/>
        </w:rPr>
        <w:t>High School Activity Report</w:t>
      </w:r>
    </w:p>
    <w:p w:rsidR="00FD6520" w:rsidRDefault="00FD6520" w:rsidP="00FD6520">
      <w:pPr>
        <w:pStyle w:val="NoSpacing"/>
        <w:jc w:val="center"/>
        <w:rPr>
          <w:b/>
          <w:sz w:val="28"/>
          <w:szCs w:val="28"/>
        </w:rPr>
      </w:pPr>
      <w:r>
        <w:rPr>
          <w:b/>
          <w:sz w:val="28"/>
          <w:szCs w:val="28"/>
        </w:rPr>
        <w:t>March 2010</w:t>
      </w:r>
    </w:p>
    <w:p w:rsidR="00FD6520" w:rsidRDefault="00FD6520" w:rsidP="00FD6520">
      <w:pPr>
        <w:pStyle w:val="NoSpacing"/>
        <w:rPr>
          <w:b/>
          <w:sz w:val="28"/>
          <w:szCs w:val="28"/>
        </w:rPr>
      </w:pPr>
    </w:p>
    <w:p w:rsidR="00FD6520" w:rsidRDefault="00FD6520" w:rsidP="00FD6520">
      <w:pPr>
        <w:pStyle w:val="NoSpacing"/>
        <w:rPr>
          <w:sz w:val="24"/>
          <w:szCs w:val="24"/>
        </w:rPr>
      </w:pPr>
      <w:proofErr w:type="spellStart"/>
      <w:r>
        <w:rPr>
          <w:b/>
          <w:sz w:val="24"/>
          <w:szCs w:val="24"/>
          <w:u w:val="single"/>
        </w:rPr>
        <w:t>Locco</w:t>
      </w:r>
      <w:proofErr w:type="spellEnd"/>
      <w:r>
        <w:rPr>
          <w:b/>
          <w:sz w:val="24"/>
          <w:szCs w:val="24"/>
          <w:u w:val="single"/>
        </w:rPr>
        <w:t xml:space="preserve"> Scholarship Interviews:</w:t>
      </w:r>
      <w:r>
        <w:rPr>
          <w:sz w:val="24"/>
          <w:szCs w:val="24"/>
        </w:rPr>
        <w:t xml:space="preserve"> The Manufacturer and Business Association conducted their 2011 interview for the Patrick R. </w:t>
      </w:r>
      <w:proofErr w:type="spellStart"/>
      <w:r>
        <w:rPr>
          <w:sz w:val="24"/>
          <w:szCs w:val="24"/>
        </w:rPr>
        <w:t>Locco</w:t>
      </w:r>
      <w:proofErr w:type="spellEnd"/>
      <w:r>
        <w:rPr>
          <w:sz w:val="24"/>
          <w:szCs w:val="24"/>
        </w:rPr>
        <w:t xml:space="preserve"> Scholarship on Tuesday, March 1</w:t>
      </w:r>
      <w:r w:rsidRPr="00FD6520">
        <w:rPr>
          <w:sz w:val="24"/>
          <w:szCs w:val="24"/>
          <w:vertAlign w:val="superscript"/>
        </w:rPr>
        <w:t>st</w:t>
      </w:r>
      <w:r>
        <w:rPr>
          <w:sz w:val="24"/>
          <w:szCs w:val="24"/>
        </w:rPr>
        <w:t>. The Erie County Technical School had five students from three labs engaged in the interview process.</w:t>
      </w:r>
    </w:p>
    <w:p w:rsidR="00FD6520" w:rsidRDefault="00FD6520" w:rsidP="00FD6520">
      <w:pPr>
        <w:pStyle w:val="NoSpacing"/>
        <w:jc w:val="center"/>
        <w:rPr>
          <w:sz w:val="24"/>
          <w:szCs w:val="24"/>
        </w:rPr>
      </w:pPr>
      <w:r>
        <w:rPr>
          <w:sz w:val="24"/>
          <w:szCs w:val="24"/>
        </w:rPr>
        <w:t>Lucas Bryson</w:t>
      </w:r>
      <w:r>
        <w:rPr>
          <w:sz w:val="24"/>
          <w:szCs w:val="24"/>
        </w:rPr>
        <w:tab/>
      </w:r>
      <w:proofErr w:type="spellStart"/>
      <w:r>
        <w:rPr>
          <w:sz w:val="24"/>
          <w:szCs w:val="24"/>
        </w:rPr>
        <w:t>Harborcreek</w:t>
      </w:r>
      <w:proofErr w:type="spellEnd"/>
      <w:r>
        <w:rPr>
          <w:sz w:val="24"/>
          <w:szCs w:val="24"/>
        </w:rPr>
        <w:tab/>
        <w:t>Metal Fabrication</w:t>
      </w:r>
    </w:p>
    <w:p w:rsidR="00FD6520" w:rsidRDefault="00FD6520" w:rsidP="00FD6520">
      <w:pPr>
        <w:pStyle w:val="NoSpacing"/>
        <w:jc w:val="center"/>
        <w:rPr>
          <w:sz w:val="24"/>
          <w:szCs w:val="24"/>
        </w:rPr>
      </w:pPr>
      <w:r>
        <w:rPr>
          <w:sz w:val="24"/>
          <w:szCs w:val="24"/>
        </w:rPr>
        <w:t xml:space="preserve">Dylan </w:t>
      </w:r>
      <w:proofErr w:type="spellStart"/>
      <w:r>
        <w:rPr>
          <w:sz w:val="24"/>
          <w:szCs w:val="24"/>
        </w:rPr>
        <w:t>Huya</w:t>
      </w:r>
      <w:proofErr w:type="spellEnd"/>
      <w:r>
        <w:rPr>
          <w:sz w:val="24"/>
          <w:szCs w:val="24"/>
        </w:rPr>
        <w:tab/>
        <w:t>Northwestern</w:t>
      </w:r>
      <w:r>
        <w:rPr>
          <w:sz w:val="24"/>
          <w:szCs w:val="24"/>
        </w:rPr>
        <w:tab/>
        <w:t>Drafting &amp; Design</w:t>
      </w:r>
    </w:p>
    <w:p w:rsidR="00FD6520" w:rsidRDefault="00FD6520" w:rsidP="00FD6520">
      <w:pPr>
        <w:pStyle w:val="NoSpacing"/>
        <w:jc w:val="center"/>
        <w:rPr>
          <w:sz w:val="24"/>
          <w:szCs w:val="24"/>
        </w:rPr>
      </w:pPr>
      <w:r>
        <w:rPr>
          <w:sz w:val="24"/>
          <w:szCs w:val="24"/>
        </w:rPr>
        <w:t>Luke Richardson      Girard</w:t>
      </w:r>
      <w:r>
        <w:rPr>
          <w:sz w:val="24"/>
          <w:szCs w:val="24"/>
        </w:rPr>
        <w:tab/>
        <w:t xml:space="preserve">     Precision Machining</w:t>
      </w:r>
    </w:p>
    <w:p w:rsidR="00FD6520" w:rsidRDefault="00FD6520" w:rsidP="00FD6520">
      <w:pPr>
        <w:pStyle w:val="NoSpacing"/>
        <w:jc w:val="center"/>
        <w:rPr>
          <w:sz w:val="24"/>
          <w:szCs w:val="24"/>
        </w:rPr>
      </w:pPr>
      <w:r>
        <w:rPr>
          <w:sz w:val="24"/>
          <w:szCs w:val="24"/>
        </w:rPr>
        <w:t>Zach Richardson      Girard</w:t>
      </w:r>
      <w:r>
        <w:rPr>
          <w:sz w:val="24"/>
          <w:szCs w:val="24"/>
        </w:rPr>
        <w:tab/>
        <w:t xml:space="preserve">     Precision Machining</w:t>
      </w:r>
    </w:p>
    <w:p w:rsidR="00FD6520" w:rsidRDefault="00FD6520" w:rsidP="00FD6520">
      <w:pPr>
        <w:pStyle w:val="NoSpacing"/>
        <w:jc w:val="center"/>
        <w:rPr>
          <w:sz w:val="24"/>
          <w:szCs w:val="24"/>
        </w:rPr>
      </w:pPr>
      <w:r>
        <w:rPr>
          <w:sz w:val="24"/>
          <w:szCs w:val="24"/>
        </w:rPr>
        <w:t xml:space="preserve">Edwin Miller        </w:t>
      </w:r>
      <w:proofErr w:type="gramStart"/>
      <w:r>
        <w:rPr>
          <w:sz w:val="24"/>
          <w:szCs w:val="24"/>
        </w:rPr>
        <w:t>Northwestern  Precision</w:t>
      </w:r>
      <w:proofErr w:type="gramEnd"/>
      <w:r>
        <w:rPr>
          <w:sz w:val="24"/>
          <w:szCs w:val="24"/>
        </w:rPr>
        <w:t xml:space="preserve"> Machining</w:t>
      </w:r>
    </w:p>
    <w:p w:rsidR="00FD6520" w:rsidRDefault="00FD6520" w:rsidP="00FD6520">
      <w:pPr>
        <w:pStyle w:val="NoSpacing"/>
        <w:rPr>
          <w:sz w:val="24"/>
          <w:szCs w:val="24"/>
        </w:rPr>
      </w:pPr>
      <w:r>
        <w:rPr>
          <w:sz w:val="24"/>
          <w:szCs w:val="24"/>
        </w:rPr>
        <w:t>Each of these young men will receive a $100.00 Savings bond for being nominated and will be honored at a luncheon in April where the winner will be announced for the $1000.00 Scholarship.</w:t>
      </w:r>
    </w:p>
    <w:p w:rsidR="00FD6520" w:rsidRDefault="00FD6520" w:rsidP="00FD6520">
      <w:pPr>
        <w:pStyle w:val="NoSpacing"/>
        <w:rPr>
          <w:sz w:val="24"/>
          <w:szCs w:val="24"/>
        </w:rPr>
      </w:pPr>
    </w:p>
    <w:p w:rsidR="00D327A8" w:rsidRPr="00BB4148" w:rsidRDefault="00D327A8" w:rsidP="00D327A8">
      <w:pPr>
        <w:pStyle w:val="NoSpacing"/>
        <w:rPr>
          <w:sz w:val="24"/>
          <w:szCs w:val="24"/>
        </w:rPr>
      </w:pPr>
      <w:r>
        <w:rPr>
          <w:b/>
          <w:sz w:val="24"/>
          <w:szCs w:val="24"/>
          <w:u w:val="single"/>
        </w:rPr>
        <w:t>Guidance Counselor Meeting:</w:t>
      </w:r>
      <w:r>
        <w:rPr>
          <w:sz w:val="24"/>
          <w:szCs w:val="24"/>
        </w:rPr>
        <w:t xml:space="preserve">  The Erie County Guidance Counselors met on Friday, March 4</w:t>
      </w:r>
      <w:r w:rsidRPr="001E236F">
        <w:rPr>
          <w:sz w:val="24"/>
          <w:szCs w:val="24"/>
          <w:vertAlign w:val="superscript"/>
        </w:rPr>
        <w:t>th</w:t>
      </w:r>
      <w:r>
        <w:rPr>
          <w:sz w:val="24"/>
          <w:szCs w:val="24"/>
        </w:rPr>
        <w:t xml:space="preserve">, to discuss a variety of topics from ECTS such as enrollment, articulation agreements, and PSSA and NOCTI testing procedures. During the session, Patty </w:t>
      </w:r>
      <w:r>
        <w:rPr>
          <w:sz w:val="24"/>
          <w:szCs w:val="24"/>
        </w:rPr>
        <w:lastRenderedPageBreak/>
        <w:t>Palo and Lisa Sorensen scheduled the guidance counselors for an interactive visit to the Precision Machining Technology lab where the students and Mr. Rob Suprynowicz engaged them with the CNC machines.</w:t>
      </w:r>
      <w:r w:rsidRPr="00D327A8">
        <w:rPr>
          <w:sz w:val="24"/>
          <w:szCs w:val="24"/>
        </w:rPr>
        <w:t xml:space="preserve"> </w:t>
      </w:r>
      <w:r>
        <w:rPr>
          <w:sz w:val="24"/>
          <w:szCs w:val="24"/>
        </w:rPr>
        <w:t xml:space="preserve">In addition, the Guidance Counselors had a tour of the Construction Trades lab to inspect the 2011 Senior Housing Projects.   </w:t>
      </w:r>
    </w:p>
    <w:p w:rsidR="00D327A8" w:rsidRDefault="00D327A8" w:rsidP="00D327A8">
      <w:pPr>
        <w:pStyle w:val="NoSpacing"/>
        <w:ind w:firstLine="720"/>
        <w:rPr>
          <w:sz w:val="24"/>
          <w:szCs w:val="24"/>
        </w:rPr>
      </w:pPr>
      <w:r>
        <w:rPr>
          <w:sz w:val="24"/>
          <w:szCs w:val="24"/>
        </w:rPr>
        <w:t xml:space="preserve">Patty and Lisa are extremely proud to announce that the meeting had an attendance rate of 100%. </w:t>
      </w:r>
    </w:p>
    <w:p w:rsidR="00D327A8" w:rsidRPr="00C11EDD" w:rsidRDefault="00D327A8" w:rsidP="00D327A8">
      <w:pPr>
        <w:pStyle w:val="NoSpacing"/>
        <w:rPr>
          <w:sz w:val="24"/>
          <w:szCs w:val="24"/>
        </w:rPr>
      </w:pPr>
      <w:r>
        <w:rPr>
          <w:sz w:val="24"/>
          <w:szCs w:val="24"/>
        </w:rPr>
        <w:tab/>
      </w:r>
    </w:p>
    <w:p w:rsidR="00D327A8" w:rsidRDefault="00D327A8" w:rsidP="00FD6520">
      <w:pPr>
        <w:pStyle w:val="NoSpacing"/>
        <w:rPr>
          <w:sz w:val="24"/>
          <w:szCs w:val="24"/>
        </w:rPr>
      </w:pPr>
    </w:p>
    <w:p w:rsidR="00FD6520" w:rsidRDefault="00FD6520" w:rsidP="00FD6520">
      <w:pPr>
        <w:pStyle w:val="NoSpacing"/>
        <w:rPr>
          <w:sz w:val="24"/>
          <w:szCs w:val="24"/>
        </w:rPr>
      </w:pPr>
      <w:r w:rsidRPr="00FD6520">
        <w:rPr>
          <w:b/>
          <w:sz w:val="24"/>
          <w:szCs w:val="24"/>
          <w:u w:val="single"/>
        </w:rPr>
        <w:t>LORD Corporation Tour</w:t>
      </w:r>
      <w:r>
        <w:rPr>
          <w:b/>
          <w:sz w:val="24"/>
          <w:szCs w:val="24"/>
          <w:u w:val="single"/>
        </w:rPr>
        <w:t>:</w:t>
      </w:r>
      <w:r>
        <w:rPr>
          <w:sz w:val="24"/>
          <w:szCs w:val="24"/>
        </w:rPr>
        <w:t xml:space="preserve"> </w:t>
      </w:r>
      <w:r w:rsidR="00543139">
        <w:rPr>
          <w:sz w:val="24"/>
          <w:szCs w:val="24"/>
        </w:rPr>
        <w:t xml:space="preserve">Elaine Schaffer and Joe Tarasovitch had the opportunity to meet with Brenda </w:t>
      </w:r>
      <w:proofErr w:type="spellStart"/>
      <w:r w:rsidR="00543139">
        <w:rPr>
          <w:sz w:val="24"/>
          <w:szCs w:val="24"/>
        </w:rPr>
        <w:t>Thoma</w:t>
      </w:r>
      <w:proofErr w:type="spellEnd"/>
      <w:r w:rsidR="00543139">
        <w:rPr>
          <w:sz w:val="24"/>
          <w:szCs w:val="24"/>
        </w:rPr>
        <w:t xml:space="preserve"> and Kirk </w:t>
      </w:r>
      <w:proofErr w:type="spellStart"/>
      <w:r w:rsidR="00543139">
        <w:rPr>
          <w:sz w:val="24"/>
          <w:szCs w:val="24"/>
        </w:rPr>
        <w:t>Vroman</w:t>
      </w:r>
      <w:proofErr w:type="spellEnd"/>
      <w:r w:rsidR="00543139">
        <w:rPr>
          <w:sz w:val="24"/>
          <w:szCs w:val="24"/>
        </w:rPr>
        <w:t xml:space="preserve"> from the LORD Corporation on March 7</w:t>
      </w:r>
      <w:r w:rsidR="00543139" w:rsidRPr="00543139">
        <w:rPr>
          <w:sz w:val="24"/>
          <w:szCs w:val="24"/>
          <w:vertAlign w:val="superscript"/>
        </w:rPr>
        <w:t>th</w:t>
      </w:r>
      <w:r w:rsidR="00543139">
        <w:rPr>
          <w:sz w:val="24"/>
          <w:szCs w:val="24"/>
        </w:rPr>
        <w:t xml:space="preserve"> at the West 12</w:t>
      </w:r>
      <w:r w:rsidR="00543139" w:rsidRPr="00543139">
        <w:rPr>
          <w:sz w:val="24"/>
          <w:szCs w:val="24"/>
          <w:vertAlign w:val="superscript"/>
        </w:rPr>
        <w:t>th</w:t>
      </w:r>
      <w:r w:rsidR="00543139">
        <w:rPr>
          <w:sz w:val="24"/>
          <w:szCs w:val="24"/>
        </w:rPr>
        <w:t xml:space="preserve"> Street plant. The meeting consisted of a tour of the facility and the possibility of a partnership to identify students for employment opportunities and CO-OP arrangements.</w:t>
      </w:r>
    </w:p>
    <w:p w:rsidR="00543139" w:rsidRDefault="00543139" w:rsidP="00FD6520">
      <w:pPr>
        <w:pStyle w:val="NoSpacing"/>
        <w:rPr>
          <w:sz w:val="24"/>
          <w:szCs w:val="24"/>
        </w:rPr>
      </w:pPr>
    </w:p>
    <w:p w:rsidR="00543139" w:rsidRDefault="00543139" w:rsidP="00FD6520">
      <w:pPr>
        <w:pStyle w:val="NoSpacing"/>
        <w:rPr>
          <w:sz w:val="24"/>
          <w:szCs w:val="24"/>
        </w:rPr>
      </w:pPr>
      <w:r w:rsidRPr="00543139">
        <w:rPr>
          <w:b/>
          <w:sz w:val="24"/>
          <w:szCs w:val="24"/>
          <w:u w:val="single"/>
        </w:rPr>
        <w:t>ROVA Leadership Conference</w:t>
      </w:r>
      <w:r>
        <w:rPr>
          <w:b/>
          <w:sz w:val="24"/>
          <w:szCs w:val="24"/>
          <w:u w:val="single"/>
        </w:rPr>
        <w:t xml:space="preserve">: </w:t>
      </w:r>
      <w:r>
        <w:rPr>
          <w:sz w:val="24"/>
          <w:szCs w:val="24"/>
        </w:rPr>
        <w:t xml:space="preserve"> Mrs. Jan Kennerknecht accompanied four of our students to the annual ROVA Leadership Conference held on March 6</w:t>
      </w:r>
      <w:r w:rsidRPr="00543139">
        <w:rPr>
          <w:sz w:val="24"/>
          <w:szCs w:val="24"/>
          <w:vertAlign w:val="superscript"/>
        </w:rPr>
        <w:t>th</w:t>
      </w:r>
      <w:r>
        <w:rPr>
          <w:sz w:val="24"/>
          <w:szCs w:val="24"/>
        </w:rPr>
        <w:t xml:space="preserve"> and 7</w:t>
      </w:r>
      <w:r w:rsidRPr="00543139">
        <w:rPr>
          <w:sz w:val="24"/>
          <w:szCs w:val="24"/>
          <w:vertAlign w:val="superscript"/>
        </w:rPr>
        <w:t>th</w:t>
      </w:r>
      <w:r w:rsidR="00D327A8">
        <w:rPr>
          <w:sz w:val="24"/>
          <w:szCs w:val="24"/>
        </w:rPr>
        <w:t xml:space="preserve"> at </w:t>
      </w:r>
      <w:r w:rsidR="00D327A8">
        <w:rPr>
          <w:sz w:val="24"/>
          <w:szCs w:val="24"/>
        </w:rPr>
        <w:lastRenderedPageBreak/>
        <w:t xml:space="preserve">the </w:t>
      </w:r>
      <w:proofErr w:type="spellStart"/>
      <w:r w:rsidR="00D327A8">
        <w:rPr>
          <w:sz w:val="24"/>
          <w:szCs w:val="24"/>
        </w:rPr>
        <w:t>McKeever</w:t>
      </w:r>
      <w:proofErr w:type="spellEnd"/>
      <w:r>
        <w:rPr>
          <w:sz w:val="24"/>
          <w:szCs w:val="24"/>
        </w:rPr>
        <w:t xml:space="preserve"> Learning Center. The students that participated were </w:t>
      </w:r>
      <w:proofErr w:type="spellStart"/>
      <w:r>
        <w:rPr>
          <w:sz w:val="24"/>
          <w:szCs w:val="24"/>
        </w:rPr>
        <w:t>Deairra</w:t>
      </w:r>
      <w:proofErr w:type="spellEnd"/>
      <w:r>
        <w:rPr>
          <w:sz w:val="24"/>
          <w:szCs w:val="24"/>
        </w:rPr>
        <w:t xml:space="preserve"> </w:t>
      </w:r>
      <w:proofErr w:type="spellStart"/>
      <w:r>
        <w:rPr>
          <w:sz w:val="24"/>
          <w:szCs w:val="24"/>
        </w:rPr>
        <w:t>Beason</w:t>
      </w:r>
      <w:proofErr w:type="spellEnd"/>
      <w:r>
        <w:rPr>
          <w:sz w:val="24"/>
          <w:szCs w:val="24"/>
        </w:rPr>
        <w:t xml:space="preserve">, Culinary Arts, General McLane; </w:t>
      </w:r>
      <w:proofErr w:type="spellStart"/>
      <w:r>
        <w:rPr>
          <w:sz w:val="24"/>
          <w:szCs w:val="24"/>
        </w:rPr>
        <w:t>Margeaux</w:t>
      </w:r>
      <w:proofErr w:type="spellEnd"/>
      <w:r>
        <w:rPr>
          <w:sz w:val="24"/>
          <w:szCs w:val="24"/>
        </w:rPr>
        <w:t xml:space="preserve"> Kennerknecht, Tour &amp; Hospitality Management, General McLane; Ashley </w:t>
      </w:r>
      <w:proofErr w:type="spellStart"/>
      <w:r>
        <w:rPr>
          <w:sz w:val="24"/>
          <w:szCs w:val="24"/>
        </w:rPr>
        <w:t>Zaborowski</w:t>
      </w:r>
      <w:proofErr w:type="spellEnd"/>
      <w:r>
        <w:rPr>
          <w:sz w:val="24"/>
          <w:szCs w:val="24"/>
        </w:rPr>
        <w:t>, Early Childhood Education, Fairview; and Jennifer Greeley, Early Childhood Education, Fairview.</w:t>
      </w:r>
    </w:p>
    <w:p w:rsidR="00543139" w:rsidRDefault="00543139" w:rsidP="00FD6520">
      <w:pPr>
        <w:pStyle w:val="NoSpacing"/>
        <w:rPr>
          <w:sz w:val="24"/>
          <w:szCs w:val="24"/>
        </w:rPr>
      </w:pPr>
      <w:r>
        <w:rPr>
          <w:sz w:val="24"/>
          <w:szCs w:val="24"/>
        </w:rPr>
        <w:tab/>
        <w:t>The two day event was sponsored by the local Rotary Club</w:t>
      </w:r>
      <w:r w:rsidR="00D327A8">
        <w:rPr>
          <w:sz w:val="24"/>
          <w:szCs w:val="24"/>
        </w:rPr>
        <w:t>s</w:t>
      </w:r>
      <w:r>
        <w:rPr>
          <w:sz w:val="24"/>
          <w:szCs w:val="24"/>
        </w:rPr>
        <w:t xml:space="preserve">. The ROVA experience truly provides a positive training experience for the students to strive to become leaders for their schools and communities. </w:t>
      </w:r>
    </w:p>
    <w:p w:rsidR="00543139" w:rsidRDefault="00543139" w:rsidP="00FD6520">
      <w:pPr>
        <w:pStyle w:val="NoSpacing"/>
        <w:rPr>
          <w:sz w:val="24"/>
          <w:szCs w:val="24"/>
        </w:rPr>
      </w:pPr>
    </w:p>
    <w:p w:rsidR="00543139" w:rsidRDefault="00543139" w:rsidP="00FD6520">
      <w:pPr>
        <w:pStyle w:val="NoSpacing"/>
        <w:rPr>
          <w:sz w:val="24"/>
          <w:szCs w:val="24"/>
        </w:rPr>
      </w:pPr>
      <w:r>
        <w:rPr>
          <w:b/>
          <w:sz w:val="24"/>
          <w:szCs w:val="24"/>
          <w:u w:val="single"/>
        </w:rPr>
        <w:t>OAC Dinner Meeting:</w:t>
      </w:r>
      <w:r>
        <w:rPr>
          <w:sz w:val="24"/>
          <w:szCs w:val="24"/>
        </w:rPr>
        <w:t xml:space="preserve">  </w:t>
      </w:r>
      <w:r w:rsidR="00C4498B">
        <w:rPr>
          <w:sz w:val="24"/>
          <w:szCs w:val="24"/>
        </w:rPr>
        <w:t>On Tuesday, March 15</w:t>
      </w:r>
      <w:r w:rsidR="00C4498B" w:rsidRPr="00C4498B">
        <w:rPr>
          <w:sz w:val="24"/>
          <w:szCs w:val="24"/>
          <w:vertAlign w:val="superscript"/>
        </w:rPr>
        <w:t>th</w:t>
      </w:r>
      <w:r w:rsidR="00C4498B">
        <w:rPr>
          <w:sz w:val="24"/>
          <w:szCs w:val="24"/>
        </w:rPr>
        <w:t>, Elaine Shaffer assisted the Erie County Technical School instructors host the Spring Occupational Advisory Council dinner meeting. As usual, Elaine did an outstanding job with the organization of the dinner.</w:t>
      </w:r>
    </w:p>
    <w:p w:rsidR="00C4498B" w:rsidRDefault="00C4498B" w:rsidP="00FD6520">
      <w:pPr>
        <w:pStyle w:val="NoSpacing"/>
        <w:rPr>
          <w:sz w:val="24"/>
          <w:szCs w:val="24"/>
        </w:rPr>
      </w:pPr>
      <w:r>
        <w:rPr>
          <w:sz w:val="24"/>
          <w:szCs w:val="24"/>
        </w:rPr>
        <w:tab/>
        <w:t>Mrs. Shaffer had 136 OAC members attend the dinner meeting.</w:t>
      </w:r>
      <w:r w:rsidR="00D327A8">
        <w:rPr>
          <w:sz w:val="24"/>
          <w:szCs w:val="24"/>
        </w:rPr>
        <w:t xml:space="preserve"> These 136 guests represented 73</w:t>
      </w:r>
      <w:r>
        <w:rPr>
          <w:sz w:val="24"/>
          <w:szCs w:val="24"/>
        </w:rPr>
        <w:t xml:space="preserve"> different organizations in our community.</w:t>
      </w:r>
      <w:r w:rsidR="00C11EDD">
        <w:rPr>
          <w:sz w:val="24"/>
          <w:szCs w:val="24"/>
        </w:rPr>
        <w:t xml:space="preserve"> This representation from the business community truly benefits our instructors to ensure that the ECTS curriculum is aligned to industry.</w:t>
      </w:r>
    </w:p>
    <w:p w:rsidR="00C11EDD" w:rsidRDefault="00C11EDD" w:rsidP="00FD6520">
      <w:pPr>
        <w:pStyle w:val="NoSpacing"/>
        <w:rPr>
          <w:sz w:val="24"/>
          <w:szCs w:val="24"/>
        </w:rPr>
      </w:pPr>
      <w:r>
        <w:rPr>
          <w:sz w:val="24"/>
          <w:szCs w:val="24"/>
        </w:rPr>
        <w:t>-See Attached Listing</w:t>
      </w:r>
    </w:p>
    <w:p w:rsidR="00D327A8" w:rsidRDefault="00D327A8" w:rsidP="00D327A8">
      <w:pPr>
        <w:pStyle w:val="NoSpacing"/>
        <w:rPr>
          <w:b/>
          <w:sz w:val="24"/>
          <w:szCs w:val="24"/>
          <w:u w:val="single"/>
        </w:rPr>
      </w:pPr>
    </w:p>
    <w:p w:rsidR="00D327A8" w:rsidRDefault="00D327A8" w:rsidP="00D327A8">
      <w:pPr>
        <w:pStyle w:val="NoSpacing"/>
        <w:rPr>
          <w:sz w:val="24"/>
          <w:szCs w:val="24"/>
        </w:rPr>
      </w:pPr>
      <w:r>
        <w:rPr>
          <w:b/>
          <w:sz w:val="24"/>
          <w:szCs w:val="24"/>
          <w:u w:val="single"/>
        </w:rPr>
        <w:t>Employment Opportunities:</w:t>
      </w:r>
      <w:r>
        <w:rPr>
          <w:sz w:val="24"/>
          <w:szCs w:val="24"/>
        </w:rPr>
        <w:t xml:space="preserve">  Mrs. Patty Palo did an outstanding job organizing a month long series to assist ECTS students prepare for employment opportunities. Interested students signed up for various sessions such as Resume Writing &amp; Interview Skills, Filling out Sample Applications, and Dress for Success to ensure that the students were prepared for the school’s Job Fair.</w:t>
      </w:r>
    </w:p>
    <w:p w:rsidR="00D327A8" w:rsidRDefault="00D327A8" w:rsidP="00D327A8">
      <w:pPr>
        <w:pStyle w:val="NoSpacing"/>
        <w:rPr>
          <w:sz w:val="24"/>
          <w:szCs w:val="24"/>
        </w:rPr>
      </w:pPr>
      <w:r>
        <w:rPr>
          <w:sz w:val="24"/>
          <w:szCs w:val="24"/>
        </w:rPr>
        <w:tab/>
        <w:t>On Wednesday, March 16</w:t>
      </w:r>
      <w:r w:rsidRPr="00B70B94">
        <w:rPr>
          <w:sz w:val="24"/>
          <w:szCs w:val="24"/>
          <w:vertAlign w:val="superscript"/>
        </w:rPr>
        <w:t>th</w:t>
      </w:r>
      <w:r>
        <w:rPr>
          <w:sz w:val="24"/>
          <w:szCs w:val="24"/>
        </w:rPr>
        <w:t xml:space="preserve">, Mrs. Palo scheduled 10 local companies to conduct interviews at ECTS for our students. These companies accepted Patty’s invitation to interview our students for summer employment opportunities. The companies in attendance were PA Career Link, LORD Corporation, Scott Enterprises, Taco Bell, YMCA of Greater Erie County, Healthcare Alliances, Klein’s ABC Glass, West Corporation, and </w:t>
      </w:r>
      <w:proofErr w:type="spellStart"/>
      <w:r>
        <w:rPr>
          <w:sz w:val="24"/>
          <w:szCs w:val="24"/>
        </w:rPr>
        <w:t>Kindercare</w:t>
      </w:r>
      <w:proofErr w:type="spellEnd"/>
      <w:r>
        <w:rPr>
          <w:sz w:val="24"/>
          <w:szCs w:val="24"/>
        </w:rPr>
        <w:t>.</w:t>
      </w:r>
    </w:p>
    <w:p w:rsidR="00D327A8" w:rsidRDefault="00D327A8" w:rsidP="00D327A8">
      <w:pPr>
        <w:pStyle w:val="NoSpacing"/>
        <w:rPr>
          <w:sz w:val="24"/>
          <w:szCs w:val="24"/>
        </w:rPr>
      </w:pPr>
    </w:p>
    <w:p w:rsidR="00D327A8" w:rsidRDefault="00D327A8" w:rsidP="00D327A8">
      <w:pPr>
        <w:pStyle w:val="NoSpacing"/>
        <w:rPr>
          <w:sz w:val="24"/>
          <w:szCs w:val="24"/>
        </w:rPr>
      </w:pPr>
      <w:r>
        <w:rPr>
          <w:b/>
          <w:sz w:val="24"/>
          <w:szCs w:val="24"/>
          <w:u w:val="single"/>
        </w:rPr>
        <w:t>Principal Meeting:</w:t>
      </w:r>
      <w:r>
        <w:rPr>
          <w:sz w:val="24"/>
          <w:szCs w:val="24"/>
        </w:rPr>
        <w:t xml:space="preserve">  The Erie County Principals met for the final time of the 2010-2011 school </w:t>
      </w:r>
      <w:proofErr w:type="gramStart"/>
      <w:r>
        <w:rPr>
          <w:sz w:val="24"/>
          <w:szCs w:val="24"/>
        </w:rPr>
        <w:t>year</w:t>
      </w:r>
      <w:proofErr w:type="gramEnd"/>
      <w:r>
        <w:rPr>
          <w:sz w:val="24"/>
          <w:szCs w:val="24"/>
        </w:rPr>
        <w:t xml:space="preserve"> on Tuesday, March 22</w:t>
      </w:r>
      <w:r w:rsidRPr="00BB4148">
        <w:rPr>
          <w:sz w:val="24"/>
          <w:szCs w:val="24"/>
          <w:vertAlign w:val="superscript"/>
        </w:rPr>
        <w:t>nd</w:t>
      </w:r>
      <w:r>
        <w:rPr>
          <w:sz w:val="24"/>
          <w:szCs w:val="24"/>
        </w:rPr>
        <w:t xml:space="preserve">. Joe shared the list of students that were accepted for the 2011-2012 school </w:t>
      </w:r>
      <w:proofErr w:type="gramStart"/>
      <w:r>
        <w:rPr>
          <w:sz w:val="24"/>
          <w:szCs w:val="24"/>
        </w:rPr>
        <w:t>year</w:t>
      </w:r>
      <w:proofErr w:type="gramEnd"/>
      <w:r>
        <w:rPr>
          <w:sz w:val="24"/>
          <w:szCs w:val="24"/>
        </w:rPr>
        <w:t xml:space="preserve">, and </w:t>
      </w:r>
      <w:r>
        <w:rPr>
          <w:sz w:val="24"/>
          <w:szCs w:val="24"/>
        </w:rPr>
        <w:lastRenderedPageBreak/>
        <w:t xml:space="preserve">a list of students that are in danger of failing their lab at ECTS for the 2010-2011 school year. In addition to this information, Joe invited Carol </w:t>
      </w:r>
      <w:proofErr w:type="spellStart"/>
      <w:r>
        <w:rPr>
          <w:sz w:val="24"/>
          <w:szCs w:val="24"/>
        </w:rPr>
        <w:t>Buckleitner</w:t>
      </w:r>
      <w:proofErr w:type="spellEnd"/>
      <w:r>
        <w:rPr>
          <w:sz w:val="24"/>
          <w:szCs w:val="24"/>
        </w:rPr>
        <w:t xml:space="preserve"> from the Regional Choice Initiative to discuss the RCI program and to answer questions.</w:t>
      </w:r>
    </w:p>
    <w:p w:rsidR="00D327A8" w:rsidRDefault="00D327A8" w:rsidP="00D327A8">
      <w:pPr>
        <w:pStyle w:val="NoSpacing"/>
        <w:rPr>
          <w:sz w:val="24"/>
          <w:szCs w:val="24"/>
        </w:rPr>
      </w:pPr>
    </w:p>
    <w:p w:rsidR="00D327A8" w:rsidRDefault="00D327A8" w:rsidP="00FD6520">
      <w:pPr>
        <w:pStyle w:val="NoSpacing"/>
        <w:rPr>
          <w:sz w:val="24"/>
          <w:szCs w:val="24"/>
        </w:rPr>
      </w:pPr>
    </w:p>
    <w:p w:rsidR="00C11EDD" w:rsidRDefault="00C11EDD" w:rsidP="00FD6520">
      <w:pPr>
        <w:pStyle w:val="NoSpacing"/>
        <w:rPr>
          <w:sz w:val="24"/>
          <w:szCs w:val="24"/>
        </w:rPr>
      </w:pPr>
      <w:r>
        <w:rPr>
          <w:b/>
          <w:sz w:val="24"/>
          <w:szCs w:val="24"/>
          <w:u w:val="single"/>
        </w:rPr>
        <w:t>NOCTI Preparation:</w:t>
      </w:r>
      <w:r>
        <w:rPr>
          <w:sz w:val="24"/>
          <w:szCs w:val="24"/>
        </w:rPr>
        <w:t xml:space="preserve">  In the month of April, the Erie County Technical School seniors will be engaged in the NOCTI assessment. The instructors have been driving home the final strategies</w:t>
      </w:r>
      <w:r w:rsidR="00D66FEA">
        <w:rPr>
          <w:sz w:val="24"/>
          <w:szCs w:val="24"/>
        </w:rPr>
        <w:t xml:space="preserve"> </w:t>
      </w:r>
      <w:r>
        <w:rPr>
          <w:sz w:val="24"/>
          <w:szCs w:val="24"/>
        </w:rPr>
        <w:t>to the seniors to assist each of them in the completing the test to the best of their ability.</w:t>
      </w:r>
    </w:p>
    <w:p w:rsidR="00C11EDD" w:rsidRDefault="00C11EDD" w:rsidP="00FD6520">
      <w:pPr>
        <w:pStyle w:val="NoSpacing"/>
        <w:rPr>
          <w:sz w:val="24"/>
          <w:szCs w:val="24"/>
        </w:rPr>
      </w:pPr>
      <w:r>
        <w:rPr>
          <w:sz w:val="24"/>
          <w:szCs w:val="24"/>
        </w:rPr>
        <w:tab/>
      </w:r>
      <w:r w:rsidR="00B53B25">
        <w:rPr>
          <w:sz w:val="24"/>
          <w:szCs w:val="24"/>
        </w:rPr>
        <w:t xml:space="preserve">Mr. Tarasovitch mailed a letter home to each </w:t>
      </w:r>
      <w:r w:rsidR="00D66FEA">
        <w:rPr>
          <w:sz w:val="24"/>
          <w:szCs w:val="24"/>
        </w:rPr>
        <w:t>senior’s</w:t>
      </w:r>
      <w:r w:rsidR="00B53B25">
        <w:rPr>
          <w:sz w:val="24"/>
          <w:szCs w:val="24"/>
        </w:rPr>
        <w:t xml:space="preserve"> parents to inform them </w:t>
      </w:r>
      <w:r w:rsidR="00D66FEA">
        <w:rPr>
          <w:sz w:val="24"/>
          <w:szCs w:val="24"/>
        </w:rPr>
        <w:t>of the importance of the NOCTI assessment and to ask for their support in ensuring that their student gets a good night’s rest and a good meal before the scheduled test.</w:t>
      </w:r>
    </w:p>
    <w:p w:rsidR="00D66FEA" w:rsidRDefault="00D66FEA" w:rsidP="00FD6520">
      <w:pPr>
        <w:pStyle w:val="NoSpacing"/>
        <w:rPr>
          <w:sz w:val="24"/>
          <w:szCs w:val="24"/>
        </w:rPr>
      </w:pPr>
    </w:p>
    <w:p w:rsidR="00D66FEA" w:rsidRDefault="00D66FEA" w:rsidP="00FD6520">
      <w:pPr>
        <w:pStyle w:val="NoSpacing"/>
        <w:rPr>
          <w:sz w:val="24"/>
          <w:szCs w:val="24"/>
        </w:rPr>
      </w:pPr>
      <w:r>
        <w:rPr>
          <w:b/>
          <w:sz w:val="24"/>
          <w:szCs w:val="24"/>
          <w:u w:val="single"/>
        </w:rPr>
        <w:t>NOCTI Pilot Test:</w:t>
      </w:r>
      <w:r>
        <w:rPr>
          <w:sz w:val="24"/>
          <w:szCs w:val="24"/>
        </w:rPr>
        <w:t xml:space="preserve">  Patty Palo organized the NOCTI “Pilot” test for the Early Childhood Education lab and the Networking lab. The juniors from each lab completed the pilot test to support the National </w:t>
      </w:r>
      <w:r>
        <w:rPr>
          <w:sz w:val="24"/>
          <w:szCs w:val="24"/>
        </w:rPr>
        <w:lastRenderedPageBreak/>
        <w:t xml:space="preserve">Occupational </w:t>
      </w:r>
      <w:r w:rsidR="00B70B94">
        <w:rPr>
          <w:sz w:val="24"/>
          <w:szCs w:val="24"/>
        </w:rPr>
        <w:t>Competency</w:t>
      </w:r>
      <w:r>
        <w:rPr>
          <w:sz w:val="24"/>
          <w:szCs w:val="24"/>
        </w:rPr>
        <w:t xml:space="preserve"> Testing Institute</w:t>
      </w:r>
      <w:r w:rsidR="00D327A8">
        <w:rPr>
          <w:sz w:val="24"/>
          <w:szCs w:val="24"/>
        </w:rPr>
        <w:t>. Two</w:t>
      </w:r>
      <w:r>
        <w:rPr>
          <w:sz w:val="24"/>
          <w:szCs w:val="24"/>
        </w:rPr>
        <w:t xml:space="preserve"> benefit</w:t>
      </w:r>
      <w:r w:rsidR="00D327A8">
        <w:rPr>
          <w:sz w:val="24"/>
          <w:szCs w:val="24"/>
        </w:rPr>
        <w:t>s</w:t>
      </w:r>
      <w:r>
        <w:rPr>
          <w:sz w:val="24"/>
          <w:szCs w:val="24"/>
        </w:rPr>
        <w:t xml:space="preserve"> for our students </w:t>
      </w:r>
      <w:r w:rsidR="00D327A8">
        <w:rPr>
          <w:sz w:val="24"/>
          <w:szCs w:val="24"/>
        </w:rPr>
        <w:t>were</w:t>
      </w:r>
      <w:r>
        <w:rPr>
          <w:sz w:val="24"/>
          <w:szCs w:val="24"/>
        </w:rPr>
        <w:t xml:space="preserve"> the opportunity to participate in the pilot test</w:t>
      </w:r>
      <w:r w:rsidR="00D327A8">
        <w:rPr>
          <w:sz w:val="24"/>
          <w:szCs w:val="24"/>
        </w:rPr>
        <w:t xml:space="preserve"> and</w:t>
      </w:r>
      <w:r>
        <w:rPr>
          <w:sz w:val="24"/>
          <w:szCs w:val="24"/>
        </w:rPr>
        <w:t xml:space="preserve"> to experience the NOCTI testing procedure.</w:t>
      </w:r>
    </w:p>
    <w:p w:rsidR="00B70B94" w:rsidRDefault="00B70B94" w:rsidP="00FD6520">
      <w:pPr>
        <w:pStyle w:val="NoSpacing"/>
        <w:rPr>
          <w:sz w:val="24"/>
          <w:szCs w:val="24"/>
        </w:rPr>
      </w:pPr>
    </w:p>
    <w:p w:rsidR="00543139" w:rsidRPr="00FD6520" w:rsidRDefault="00543139" w:rsidP="00FD6520">
      <w:pPr>
        <w:pStyle w:val="NoSpacing"/>
        <w:rPr>
          <w:sz w:val="24"/>
          <w:szCs w:val="24"/>
        </w:rPr>
      </w:pPr>
    </w:p>
    <w:p w:rsidR="00FD6520" w:rsidRPr="00FD6520" w:rsidRDefault="00FD6520" w:rsidP="00FD6520">
      <w:pPr>
        <w:pStyle w:val="NoSpacing"/>
        <w:jc w:val="center"/>
        <w:rPr>
          <w:sz w:val="24"/>
          <w:szCs w:val="24"/>
        </w:rPr>
      </w:pPr>
    </w:p>
    <w:sectPr w:rsidR="00FD6520" w:rsidRPr="00FD6520" w:rsidSect="009055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D6520"/>
    <w:rsid w:val="001E236F"/>
    <w:rsid w:val="003B64BB"/>
    <w:rsid w:val="00543139"/>
    <w:rsid w:val="007C5EAD"/>
    <w:rsid w:val="00851DC4"/>
    <w:rsid w:val="00905555"/>
    <w:rsid w:val="00B53B25"/>
    <w:rsid w:val="00B70B94"/>
    <w:rsid w:val="00BB4148"/>
    <w:rsid w:val="00BE7F01"/>
    <w:rsid w:val="00C11EDD"/>
    <w:rsid w:val="00C4498B"/>
    <w:rsid w:val="00D327A8"/>
    <w:rsid w:val="00D36E37"/>
    <w:rsid w:val="00D66FEA"/>
    <w:rsid w:val="00F631F4"/>
    <w:rsid w:val="00FD652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5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6520"/>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dcterms:created xsi:type="dcterms:W3CDTF">2011-03-17T18:46:00Z</dcterms:created>
  <dcterms:modified xsi:type="dcterms:W3CDTF">2011-03-17T18:46:00Z</dcterms:modified>
</cp:coreProperties>
</file>