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Erie County Vocational Technical Foundation</w:t>
      </w:r>
    </w:p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Board of Directors</w:t>
      </w:r>
      <w:r w:rsidRPr="00D0642D">
        <w:rPr>
          <w:rFonts w:ascii="Calibri" w:hAnsi="Calibri"/>
          <w:sz w:val="22"/>
          <w:szCs w:val="22"/>
        </w:rPr>
        <w:t xml:space="preserve"> </w:t>
      </w:r>
    </w:p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Meeting Agenda</w:t>
      </w:r>
    </w:p>
    <w:p w:rsidR="00D0642D" w:rsidRDefault="00D0642D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00239E" w:rsidRDefault="0000239E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 w:rsidRPr="00D0642D">
        <w:rPr>
          <w:rFonts w:ascii="Calibri" w:hAnsi="Calibri"/>
          <w:sz w:val="22"/>
          <w:szCs w:val="22"/>
        </w:rPr>
        <w:t xml:space="preserve">Tuesday, December </w:t>
      </w:r>
      <w:r w:rsidR="00842E86" w:rsidRPr="00D0642D">
        <w:rPr>
          <w:rFonts w:ascii="Calibri" w:hAnsi="Calibri"/>
          <w:sz w:val="22"/>
          <w:szCs w:val="22"/>
        </w:rPr>
        <w:t>21, 2010</w:t>
      </w:r>
    </w:p>
    <w:p w:rsidR="00D0642D" w:rsidRPr="00D0642D" w:rsidRDefault="00D0642D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00239E" w:rsidRPr="00D0642D" w:rsidRDefault="0000239E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  <w:r w:rsidRPr="00D0642D">
        <w:rPr>
          <w:rFonts w:ascii="Calibri" w:hAnsi="Calibri"/>
          <w:b w:val="0"/>
          <w:sz w:val="22"/>
          <w:szCs w:val="22"/>
        </w:rPr>
        <w:t>Erie County Technical School, 8500 Oliver Road, Erie, PA  16509</w:t>
      </w:r>
    </w:p>
    <w:p w:rsidR="00842E86" w:rsidRPr="00D0642D" w:rsidRDefault="00842E86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</w:p>
    <w:p w:rsidR="00842E86" w:rsidRPr="00D0642D" w:rsidRDefault="00842E86" w:rsidP="00CF3A28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</w:rPr>
      </w:pPr>
    </w:p>
    <w:p w:rsidR="0000239E" w:rsidRPr="00D0642D" w:rsidRDefault="0000239E" w:rsidP="00E43FED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Call to Order</w:t>
      </w:r>
    </w:p>
    <w:p w:rsidR="00842E86" w:rsidRPr="00D0642D" w:rsidRDefault="00842E86" w:rsidP="00842E86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D0642D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 xml:space="preserve">Roll Call: 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Foyle</w:t>
      </w:r>
      <w:proofErr w:type="spellEnd"/>
      <w:r w:rsidRPr="00D0642D">
        <w:rPr>
          <w:rFonts w:ascii="Calibri" w:hAnsi="Calibri"/>
          <w:b w:val="0"/>
          <w:bCs w:val="0"/>
          <w:sz w:val="22"/>
          <w:szCs w:val="22"/>
        </w:rPr>
        <w:t xml:space="preserve">, Ogden, Heath, Bucksbee, Gainer,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Kaliszewski</w:t>
      </w:r>
      <w:proofErr w:type="spellEnd"/>
      <w:r w:rsidRPr="00D0642D">
        <w:rPr>
          <w:rFonts w:ascii="Calibri" w:hAnsi="Calibri"/>
          <w:b w:val="0"/>
          <w:bCs w:val="0"/>
          <w:sz w:val="22"/>
          <w:szCs w:val="22"/>
        </w:rPr>
        <w:t xml:space="preserve">,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Scutella</w:t>
      </w:r>
      <w:proofErr w:type="spellEnd"/>
      <w:r w:rsidRPr="00D0642D">
        <w:rPr>
          <w:rFonts w:ascii="Calibri" w:hAnsi="Calibri"/>
          <w:b w:val="0"/>
          <w:bCs w:val="0"/>
          <w:sz w:val="22"/>
          <w:szCs w:val="22"/>
        </w:rPr>
        <w:t xml:space="preserve">, Rodgers, Ring, Price,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Duda</w:t>
      </w:r>
      <w:proofErr w:type="spellEnd"/>
    </w:p>
    <w:p w:rsidR="0000239E" w:rsidRPr="00D0642D" w:rsidRDefault="0000239E" w:rsidP="0025017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 xml:space="preserve">Motion to approve the following officers as Erie County Vocational-Technical Foundation officers for </w:t>
      </w:r>
      <w:r w:rsidR="00842E86" w:rsidRPr="00D0642D">
        <w:rPr>
          <w:rFonts w:ascii="Calibri" w:hAnsi="Calibri"/>
          <w:bCs w:val="0"/>
          <w:sz w:val="22"/>
          <w:szCs w:val="22"/>
        </w:rPr>
        <w:t xml:space="preserve">2011 </w:t>
      </w:r>
      <w:r w:rsidRPr="00D0642D">
        <w:rPr>
          <w:rFonts w:ascii="Calibri" w:hAnsi="Calibri"/>
          <w:bCs w:val="0"/>
          <w:sz w:val="22"/>
          <w:szCs w:val="22"/>
        </w:rPr>
        <w:t>one year terms per the Corporation Bylaws:</w:t>
      </w:r>
    </w:p>
    <w:p w:rsidR="0000239E" w:rsidRPr="00D0642D" w:rsidRDefault="0000239E" w:rsidP="00E43FE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President – James Bucksbee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Vice President – John Ogden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Secretary – Paul Fritz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Treasurer-John Ogden</w:t>
      </w:r>
    </w:p>
    <w:p w:rsidR="0000239E" w:rsidRPr="00D0642D" w:rsidRDefault="0000239E" w:rsidP="00C41BC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32248B" w:rsidP="00250170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hyperlink r:id="rId8" w:history="1">
        <w:r w:rsidR="0000239E" w:rsidRPr="00D0642D">
          <w:rPr>
            <w:rStyle w:val="Hyperlink"/>
            <w:rFonts w:ascii="Calibri" w:hAnsi="Calibri"/>
            <w:bCs w:val="0"/>
            <w:sz w:val="22"/>
            <w:szCs w:val="22"/>
          </w:rPr>
          <w:t xml:space="preserve">Motion to accept the Minutes of the </w:t>
        </w:r>
        <w:r w:rsidR="00842E86" w:rsidRPr="00D0642D">
          <w:rPr>
            <w:rStyle w:val="Hyperlink"/>
            <w:rFonts w:ascii="Calibri" w:hAnsi="Calibri"/>
            <w:bCs w:val="0"/>
            <w:sz w:val="22"/>
            <w:szCs w:val="22"/>
          </w:rPr>
          <w:t>November 23</w:t>
        </w:r>
        <w:r w:rsidR="0000239E" w:rsidRPr="00D0642D">
          <w:rPr>
            <w:rStyle w:val="Hyperlink"/>
            <w:rFonts w:ascii="Calibri" w:hAnsi="Calibri"/>
            <w:bCs w:val="0"/>
            <w:sz w:val="22"/>
            <w:szCs w:val="22"/>
          </w:rPr>
          <w:t xml:space="preserve"> Meeting</w:t>
        </w:r>
      </w:hyperlink>
      <w:r w:rsidR="0000239E" w:rsidRPr="00D0642D">
        <w:rPr>
          <w:rFonts w:ascii="Calibri" w:hAnsi="Calibri"/>
          <w:bCs w:val="0"/>
          <w:sz w:val="22"/>
          <w:szCs w:val="22"/>
        </w:rPr>
        <w:t>, as presented</w:t>
      </w:r>
    </w:p>
    <w:p w:rsidR="0000239E" w:rsidRPr="00D0642D" w:rsidRDefault="0000239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00239E" w:rsidRPr="00D0642D" w:rsidRDefault="0000239E" w:rsidP="0088215F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Correspondence</w:t>
      </w:r>
      <w:r w:rsidR="005F7377">
        <w:rPr>
          <w:rFonts w:ascii="Calibri" w:hAnsi="Calibri"/>
          <w:b w:val="0"/>
          <w:bCs w:val="0"/>
          <w:sz w:val="22"/>
          <w:szCs w:val="22"/>
        </w:rPr>
        <w:t xml:space="preserve"> - none</w:t>
      </w:r>
    </w:p>
    <w:p w:rsidR="0000239E" w:rsidRPr="00D0642D" w:rsidRDefault="0000239E" w:rsidP="00E43FE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Motion to approve the following business reports, payments and invoices:</w:t>
      </w:r>
    </w:p>
    <w:p w:rsidR="0000239E" w:rsidRPr="00D0642D" w:rsidRDefault="0000239E" w:rsidP="00E43FE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5F7377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9" w:history="1">
        <w:r w:rsidR="0000239E" w:rsidRPr="005F7377">
          <w:rPr>
            <w:rStyle w:val="Hyperlink"/>
            <w:rFonts w:ascii="Calibri" w:hAnsi="Calibri"/>
            <w:b w:val="0"/>
            <w:sz w:val="22"/>
            <w:szCs w:val="22"/>
          </w:rPr>
          <w:t>ECVT Foundation Revenue and Expenditure Report</w:t>
        </w:r>
      </w:hyperlink>
      <w:r>
        <w:rPr>
          <w:rFonts w:ascii="Calibri" w:hAnsi="Calibri"/>
          <w:b w:val="0"/>
          <w:sz w:val="22"/>
          <w:szCs w:val="22"/>
        </w:rPr>
        <w:t>, as presented</w:t>
      </w:r>
    </w:p>
    <w:p w:rsidR="0000239E" w:rsidRPr="00D0642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sz w:val="22"/>
          <w:szCs w:val="22"/>
        </w:rPr>
        <w:t>ECVT Foundation Checks and Invoices, as presented;</w:t>
      </w:r>
      <w:r w:rsidRPr="00D0642D">
        <w:rPr>
          <w:rFonts w:ascii="Calibri" w:hAnsi="Calibri"/>
          <w:sz w:val="22"/>
          <w:szCs w:val="22"/>
        </w:rPr>
        <w:t xml:space="preserve"> </w:t>
      </w:r>
      <w:r w:rsidRPr="00D0642D">
        <w:rPr>
          <w:rFonts w:ascii="Calibri" w:hAnsi="Calibri"/>
          <w:b w:val="0"/>
          <w:sz w:val="22"/>
          <w:szCs w:val="22"/>
        </w:rPr>
        <w:t>$ 0.00</w:t>
      </w:r>
    </w:p>
    <w:p w:rsidR="0000239E" w:rsidRPr="00D0642D" w:rsidRDefault="005F7377" w:rsidP="009F65DB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10" w:history="1">
        <w:r w:rsidR="0000239E" w:rsidRPr="005F7377">
          <w:rPr>
            <w:rStyle w:val="Hyperlink"/>
            <w:rFonts w:ascii="Calibri" w:hAnsi="Calibri"/>
            <w:b w:val="0"/>
            <w:sz w:val="22"/>
            <w:szCs w:val="22"/>
          </w:rPr>
          <w:t>ECVT Treasurer’s Report</w:t>
        </w:r>
      </w:hyperlink>
      <w:r w:rsidR="0000239E" w:rsidRPr="00D0642D">
        <w:rPr>
          <w:rFonts w:ascii="Calibri" w:hAnsi="Calibri"/>
          <w:b w:val="0"/>
          <w:sz w:val="22"/>
          <w:szCs w:val="22"/>
        </w:rPr>
        <w:t xml:space="preserve">, as presented: November 30, </w:t>
      </w:r>
      <w:r w:rsidR="00842E86" w:rsidRPr="00D0642D">
        <w:rPr>
          <w:rFonts w:ascii="Calibri" w:hAnsi="Calibri"/>
          <w:b w:val="0"/>
          <w:sz w:val="22"/>
          <w:szCs w:val="22"/>
        </w:rPr>
        <w:t>2010</w:t>
      </w:r>
      <w:r w:rsidR="0000239E" w:rsidRPr="00D0642D">
        <w:rPr>
          <w:rFonts w:ascii="Calibri" w:hAnsi="Calibri"/>
          <w:b w:val="0"/>
          <w:sz w:val="22"/>
          <w:szCs w:val="22"/>
        </w:rPr>
        <w:t xml:space="preserve"> summary</w:t>
      </w:r>
    </w:p>
    <w:p w:rsidR="0000239E" w:rsidRPr="00D0642D" w:rsidRDefault="0000239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Other Business</w:t>
      </w:r>
      <w:r w:rsidR="005F7377">
        <w:rPr>
          <w:rFonts w:ascii="Calibri" w:hAnsi="Calibri"/>
          <w:b w:val="0"/>
          <w:bCs w:val="0"/>
          <w:sz w:val="22"/>
          <w:szCs w:val="22"/>
        </w:rPr>
        <w:t xml:space="preserve"> - none</w:t>
      </w:r>
    </w:p>
    <w:p w:rsidR="0000239E" w:rsidRPr="00D0642D" w:rsidRDefault="0000239E" w:rsidP="00561457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88215F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Other Information</w:t>
      </w:r>
      <w:r w:rsidR="005F7377">
        <w:rPr>
          <w:rFonts w:ascii="Calibri" w:hAnsi="Calibri"/>
          <w:b w:val="0"/>
          <w:bCs w:val="0"/>
          <w:sz w:val="22"/>
          <w:szCs w:val="22"/>
        </w:rPr>
        <w:t xml:space="preserve"> - none</w:t>
      </w:r>
    </w:p>
    <w:p w:rsidR="0000239E" w:rsidRPr="00D0642D" w:rsidRDefault="0000239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Adjournment</w:t>
      </w:r>
    </w:p>
    <w:p w:rsidR="0000239E" w:rsidRPr="00D0642D" w:rsidRDefault="0000239E">
      <w:pPr>
        <w:rPr>
          <w:rFonts w:ascii="Calibri" w:hAnsi="Calibri"/>
          <w:sz w:val="22"/>
          <w:szCs w:val="22"/>
        </w:rPr>
      </w:pPr>
    </w:p>
    <w:sectPr w:rsidR="0000239E" w:rsidRPr="00D0642D" w:rsidSect="002F445B">
      <w:headerReference w:type="default" r:id="rId11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E86" w:rsidRDefault="00842E86">
      <w:r>
        <w:separator/>
      </w:r>
    </w:p>
  </w:endnote>
  <w:endnote w:type="continuationSeparator" w:id="0">
    <w:p w:rsidR="00842E86" w:rsidRDefault="00842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E86" w:rsidRDefault="00842E86">
      <w:r>
        <w:separator/>
      </w:r>
    </w:p>
  </w:footnote>
  <w:footnote w:type="continuationSeparator" w:id="0">
    <w:p w:rsidR="00842E86" w:rsidRDefault="00842E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6" w:rsidRDefault="00842E86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842E86" w:rsidRDefault="00842E8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32248B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32248B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32248B">
      <w:rPr>
        <w:rStyle w:val="PageNumber"/>
        <w:sz w:val="20"/>
        <w:szCs w:val="20"/>
      </w:rPr>
      <w:fldChar w:fldCharType="end"/>
    </w:r>
  </w:p>
  <w:p w:rsidR="00842E86" w:rsidRDefault="00842E8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C7C07"/>
    <w:rsid w:val="001156AA"/>
    <w:rsid w:val="00126109"/>
    <w:rsid w:val="00142235"/>
    <w:rsid w:val="00176538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F445B"/>
    <w:rsid w:val="003215B1"/>
    <w:rsid w:val="0032248B"/>
    <w:rsid w:val="00366B08"/>
    <w:rsid w:val="00382D98"/>
    <w:rsid w:val="003D210C"/>
    <w:rsid w:val="003E3BDC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60142"/>
    <w:rsid w:val="00561457"/>
    <w:rsid w:val="00572D33"/>
    <w:rsid w:val="00575220"/>
    <w:rsid w:val="00575562"/>
    <w:rsid w:val="005841AD"/>
    <w:rsid w:val="005A3167"/>
    <w:rsid w:val="005F7377"/>
    <w:rsid w:val="00600084"/>
    <w:rsid w:val="00604D45"/>
    <w:rsid w:val="00613A16"/>
    <w:rsid w:val="00663612"/>
    <w:rsid w:val="006B6EE5"/>
    <w:rsid w:val="00733492"/>
    <w:rsid w:val="00755B7F"/>
    <w:rsid w:val="00760878"/>
    <w:rsid w:val="00791FB2"/>
    <w:rsid w:val="007A1521"/>
    <w:rsid w:val="007B0DEB"/>
    <w:rsid w:val="00835314"/>
    <w:rsid w:val="00842E86"/>
    <w:rsid w:val="0088215F"/>
    <w:rsid w:val="00885150"/>
    <w:rsid w:val="008873C6"/>
    <w:rsid w:val="008B2134"/>
    <w:rsid w:val="008B351C"/>
    <w:rsid w:val="008C502F"/>
    <w:rsid w:val="00967AD1"/>
    <w:rsid w:val="009905F7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56336"/>
    <w:rsid w:val="00B6505C"/>
    <w:rsid w:val="00B71357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94FBF"/>
    <w:rsid w:val="00DC1BCC"/>
    <w:rsid w:val="00DF2A4F"/>
    <w:rsid w:val="00DF3F57"/>
    <w:rsid w:val="00E1045A"/>
    <w:rsid w:val="00E17689"/>
    <w:rsid w:val="00E43FED"/>
    <w:rsid w:val="00EB3D23"/>
    <w:rsid w:val="00ED667D"/>
    <w:rsid w:val="00F0088C"/>
    <w:rsid w:val="00F23BA0"/>
    <w:rsid w:val="00F34326"/>
    <w:rsid w:val="00F4597A"/>
    <w:rsid w:val="00F93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eeting-MINUTES-DRAFT-ECVT-%20Nov%2023%202010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Treasurer%20Report-Foundation-%20Actual-Nov%202010%20YTD.pdf" TargetMode="External"/><Relationship Id="rId4" Type="http://schemas.openxmlformats.org/officeDocument/2006/relationships/settings" Target="settings.xml"/><Relationship Id="rId9" Type="http://schemas.openxmlformats.org/officeDocument/2006/relationships/hyperlink" Target="Revenue%20and%20Expenditure-%20ECVT-%20Nov%202010%20YT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69DAB-3FD4-4956-9123-4E71B383A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2010-12-09T16:00:00Z</cp:lastPrinted>
  <dcterms:created xsi:type="dcterms:W3CDTF">2010-12-09T15:49:00Z</dcterms:created>
  <dcterms:modified xsi:type="dcterms:W3CDTF">2010-12-09T16:18:00Z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